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Pr="00493014" w:rsidRDefault="000D4677" w:rsidP="000D4677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93014">
        <w:rPr>
          <w:rFonts w:ascii="Times New Roman" w:hAnsi="Times New Roman" w:cs="Times New Roman"/>
          <w:b/>
          <w:sz w:val="32"/>
          <w:szCs w:val="32"/>
          <w:lang w:val="tt-RU"/>
        </w:rPr>
        <w:t>Работа с одаренными детьми на уроках математики и во внеурочное время</w:t>
      </w:r>
    </w:p>
    <w:p w:rsidR="000D4677" w:rsidRPr="000D4677" w:rsidRDefault="000D4677" w:rsidP="0049301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0D4677">
        <w:rPr>
          <w:rFonts w:ascii="Times New Roman" w:hAnsi="Times New Roman" w:cs="Times New Roman"/>
          <w:sz w:val="24"/>
          <w:szCs w:val="24"/>
          <w:lang w:val="tt-RU"/>
        </w:rPr>
        <w:t>(Выступление на семенаре)</w:t>
      </w: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Pr="00672B3E" w:rsidRDefault="000D4677" w:rsidP="000D4677">
      <w:pPr>
        <w:jc w:val="right"/>
        <w:rPr>
          <w:rFonts w:ascii="Times New Roman" w:hAnsi="Times New Roman" w:cs="Times New Roman"/>
          <w:sz w:val="24"/>
          <w:szCs w:val="24"/>
        </w:rPr>
      </w:pPr>
      <w:r w:rsidRPr="00672B3E">
        <w:rPr>
          <w:rFonts w:ascii="Times New Roman" w:hAnsi="Times New Roman" w:cs="Times New Roman"/>
          <w:sz w:val="24"/>
          <w:szCs w:val="24"/>
        </w:rPr>
        <w:t xml:space="preserve">Подготовила учитель начальных классов </w:t>
      </w:r>
    </w:p>
    <w:p w:rsidR="000D4677" w:rsidRPr="00672B3E" w:rsidRDefault="000D4677" w:rsidP="000D4677">
      <w:pPr>
        <w:jc w:val="right"/>
        <w:rPr>
          <w:rFonts w:ascii="Times New Roman" w:hAnsi="Times New Roman" w:cs="Times New Roman"/>
          <w:sz w:val="24"/>
          <w:szCs w:val="24"/>
        </w:rPr>
      </w:pPr>
      <w:r w:rsidRPr="00672B3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72B3E">
        <w:rPr>
          <w:rFonts w:ascii="Times New Roman" w:hAnsi="Times New Roman" w:cs="Times New Roman"/>
          <w:sz w:val="24"/>
          <w:szCs w:val="24"/>
        </w:rPr>
        <w:t>Кавзияковская</w:t>
      </w:r>
      <w:proofErr w:type="spellEnd"/>
      <w:r w:rsidRPr="00672B3E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0D4677" w:rsidRPr="00672B3E" w:rsidRDefault="000D4677" w:rsidP="000D46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2B3E">
        <w:rPr>
          <w:rFonts w:ascii="Times New Roman" w:hAnsi="Times New Roman" w:cs="Times New Roman"/>
          <w:sz w:val="24"/>
          <w:szCs w:val="24"/>
        </w:rPr>
        <w:t>Фахрисламова</w:t>
      </w:r>
      <w:proofErr w:type="spellEnd"/>
      <w:r w:rsidRPr="00672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3E"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 w:rsidRPr="00672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3E">
        <w:rPr>
          <w:rFonts w:ascii="Times New Roman" w:hAnsi="Times New Roman" w:cs="Times New Roman"/>
          <w:sz w:val="24"/>
          <w:szCs w:val="24"/>
        </w:rPr>
        <w:t>Фатиховна</w:t>
      </w:r>
      <w:proofErr w:type="spellEnd"/>
    </w:p>
    <w:p w:rsidR="000D4677" w:rsidRP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Default="000D4677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D4677" w:rsidRPr="000D4677" w:rsidRDefault="000D4677" w:rsidP="000D4677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2012 год</w:t>
      </w:r>
    </w:p>
    <w:p w:rsidR="00493014" w:rsidRPr="00493014" w:rsidRDefault="00493014" w:rsidP="00493014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93014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Работа с одаренными детьми на уроках математики и во внеурочное время</w:t>
      </w:r>
    </w:p>
    <w:p w:rsidR="00A11D36" w:rsidRPr="00E72593" w:rsidRDefault="00A11D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93014" w:rsidRPr="00E72593" w:rsidRDefault="00493014" w:rsidP="004930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493014" w:rsidRPr="00E72593" w:rsidRDefault="00493014" w:rsidP="004930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одаренными детьми на уроках математики.</w:t>
      </w:r>
    </w:p>
    <w:p w:rsidR="00493014" w:rsidRPr="00E72593" w:rsidRDefault="00003D8B" w:rsidP="004930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14"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 во внеурочное время.</w:t>
      </w:r>
    </w:p>
    <w:p w:rsidR="00493014" w:rsidRPr="00E72593" w:rsidRDefault="00003D8B" w:rsidP="004930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14"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493014" w:rsidRPr="00E72593" w:rsidRDefault="00003D8B" w:rsidP="004930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14"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источников.</w:t>
      </w:r>
    </w:p>
    <w:p w:rsidR="00493014" w:rsidRPr="00E72593" w:rsidRDefault="00493014" w:rsidP="00493014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014" w:rsidRPr="00E72593" w:rsidRDefault="00493014" w:rsidP="004930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E72593" w:rsidRPr="00E72593" w:rsidRDefault="00E72593" w:rsidP="00E72593">
      <w:pPr>
        <w:rPr>
          <w:rFonts w:ascii="Times New Roman" w:hAnsi="Times New Roman" w:cs="Times New Roman"/>
          <w:sz w:val="28"/>
          <w:szCs w:val="28"/>
        </w:rPr>
      </w:pPr>
      <w:r w:rsidRPr="00E95971">
        <w:rPr>
          <w:rFonts w:ascii="Times New Roman" w:hAnsi="Times New Roman" w:cs="Times New Roman"/>
          <w:sz w:val="28"/>
          <w:szCs w:val="28"/>
        </w:rPr>
        <w:t>Одаренный ребено</w:t>
      </w:r>
      <w:proofErr w:type="gramStart"/>
      <w:r w:rsidRPr="00E95971">
        <w:rPr>
          <w:rFonts w:ascii="Times New Roman" w:hAnsi="Times New Roman" w:cs="Times New Roman"/>
          <w:sz w:val="28"/>
          <w:szCs w:val="28"/>
        </w:rPr>
        <w:t>к</w:t>
      </w:r>
      <w:r w:rsidRPr="00E725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72593">
        <w:rPr>
          <w:rFonts w:ascii="Times New Roman" w:hAnsi="Times New Roman" w:cs="Times New Roman"/>
          <w:sz w:val="28"/>
          <w:szCs w:val="28"/>
        </w:rPr>
        <w:t xml:space="preserve"> это ребенок, который выделяется яркими, очевидными , иногда выдающимися достижениями в том или ином виде деятельности.</w:t>
      </w:r>
    </w:p>
    <w:p w:rsidR="00E72593" w:rsidRPr="00E72593" w:rsidRDefault="00E72593" w:rsidP="00E72593">
      <w:pPr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>Оценка  конкретного  ребенка как одаренного в значительной мере условна. Самые замечательные способности ребенка не являются прямым и достаточным  показателем   его достижений в будущем. Нельзя закрывать глаза на то, что  признаки одаренности, проявляемые в детские годы, даже при самых благоприятных условиях могут либо постепенно, либо весьма быстро исчезнуть. Учет этого обстоятельства особенно важен при   организации работы  с одаренными детьми.</w:t>
      </w:r>
    </w:p>
    <w:p w:rsidR="00E72593" w:rsidRPr="00E72593" w:rsidRDefault="00E72593" w:rsidP="00E72593">
      <w:pPr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 xml:space="preserve">Проявление детской одаренности зачастую очень трудно отличить от </w:t>
      </w:r>
      <w:proofErr w:type="spellStart"/>
      <w:r w:rsidRPr="00E7259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72593">
        <w:rPr>
          <w:rFonts w:ascii="Times New Roman" w:hAnsi="Times New Roman" w:cs="Times New Roman"/>
          <w:sz w:val="28"/>
          <w:szCs w:val="28"/>
        </w:rPr>
        <w:t xml:space="preserve"> (или шире - степени социализации), являющейся результатом благоприятных условий жизни данного ребенка.</w:t>
      </w:r>
    </w:p>
    <w:p w:rsidR="00E72593" w:rsidRPr="00E72593" w:rsidRDefault="00E72593" w:rsidP="00E72593">
      <w:pPr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 xml:space="preserve">Исходя из этого, в практической работе с детьми следует использовать вместо понятия «одаренный ребенок» понятие « признаки одаренности» (или «ребенок с признаками одаренности»). </w:t>
      </w:r>
    </w:p>
    <w:p w:rsidR="00E72593" w:rsidRPr="00E95971" w:rsidRDefault="00E72593" w:rsidP="00E72593">
      <w:pPr>
        <w:rPr>
          <w:rFonts w:ascii="Times New Roman" w:hAnsi="Times New Roman" w:cs="Times New Roman"/>
          <w:i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 xml:space="preserve">  Поведение ребенка с признаками одаренности определяется некоторыми </w:t>
      </w:r>
      <w:r w:rsidRPr="00E95971">
        <w:rPr>
          <w:rFonts w:ascii="Times New Roman" w:hAnsi="Times New Roman" w:cs="Times New Roman"/>
          <w:i/>
          <w:sz w:val="28"/>
          <w:szCs w:val="28"/>
        </w:rPr>
        <w:t>отличительными признаками: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>Быстрое освоение деятельности и высокая успешность ее выполнения;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>использование и изобретение новых способов деятельности в условиях поиска решения в  заданной ситуации;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>Выдвижение новых целей деятельности за счет более глубокого овладения предметом, появление неожиданных на первый взгляд идей и решений.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7259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72593">
        <w:rPr>
          <w:rFonts w:ascii="Times New Roman" w:hAnsi="Times New Roman" w:cs="Times New Roman"/>
          <w:sz w:val="28"/>
          <w:szCs w:val="28"/>
        </w:rPr>
        <w:t xml:space="preserve"> качественно  своеобразного инди</w:t>
      </w:r>
      <w:r w:rsidR="00D55276">
        <w:rPr>
          <w:rFonts w:ascii="Times New Roman" w:hAnsi="Times New Roman" w:cs="Times New Roman"/>
          <w:sz w:val="28"/>
          <w:szCs w:val="28"/>
        </w:rPr>
        <w:t>видуального стиля деятельности</w:t>
      </w:r>
      <w:proofErr w:type="gramStart"/>
      <w:r w:rsidR="00D552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593">
        <w:rPr>
          <w:rFonts w:ascii="Times New Roman" w:hAnsi="Times New Roman" w:cs="Times New Roman"/>
          <w:sz w:val="28"/>
          <w:szCs w:val="28"/>
        </w:rPr>
        <w:t xml:space="preserve"> выражающегося в склонности « все делать по- своему» с присущей одаренному ребенку </w:t>
      </w:r>
      <w:proofErr w:type="spellStart"/>
      <w:r w:rsidRPr="00E72593">
        <w:rPr>
          <w:rFonts w:ascii="Times New Roman" w:hAnsi="Times New Roman" w:cs="Times New Roman"/>
          <w:sz w:val="28"/>
          <w:szCs w:val="28"/>
        </w:rPr>
        <w:t>самодостаточной</w:t>
      </w:r>
      <w:proofErr w:type="spellEnd"/>
      <w:r w:rsidRPr="00E72593">
        <w:rPr>
          <w:rFonts w:ascii="Times New Roman" w:hAnsi="Times New Roman" w:cs="Times New Roman"/>
          <w:sz w:val="28"/>
          <w:szCs w:val="28"/>
        </w:rPr>
        <w:t xml:space="preserve"> системой </w:t>
      </w:r>
      <w:proofErr w:type="spellStart"/>
      <w:r w:rsidRPr="00E7259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 xml:space="preserve">Своеобразный тип </w:t>
      </w:r>
      <w:proofErr w:type="spellStart"/>
      <w:r w:rsidRPr="00E72593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E72593">
        <w:rPr>
          <w:rFonts w:ascii="Times New Roman" w:hAnsi="Times New Roman" w:cs="Times New Roman"/>
          <w:sz w:val="28"/>
          <w:szCs w:val="28"/>
        </w:rPr>
        <w:t>. Факты свидетельствуют о том, что одаренные дети</w:t>
      </w:r>
      <w:proofErr w:type="gramStart"/>
      <w:r w:rsidRPr="00E725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593">
        <w:rPr>
          <w:rFonts w:ascii="Times New Roman" w:hAnsi="Times New Roman" w:cs="Times New Roman"/>
          <w:sz w:val="28"/>
          <w:szCs w:val="28"/>
        </w:rPr>
        <w:t xml:space="preserve">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 , сколько в создании </w:t>
      </w:r>
      <w:r w:rsidRPr="00E95971">
        <w:rPr>
          <w:rFonts w:ascii="Times New Roman" w:hAnsi="Times New Roman" w:cs="Times New Roman"/>
          <w:i/>
          <w:sz w:val="28"/>
          <w:szCs w:val="28"/>
        </w:rPr>
        <w:t>вариативной, обогащенной и индивидуализированной</w:t>
      </w:r>
      <w:r w:rsidRPr="00E72593">
        <w:rPr>
          <w:rFonts w:ascii="Times New Roman" w:hAnsi="Times New Roman" w:cs="Times New Roman"/>
          <w:sz w:val="28"/>
          <w:szCs w:val="28"/>
        </w:rPr>
        <w:t xml:space="preserve"> образовательной среды. 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 xml:space="preserve">Повышенная избирательная чувствительность  к определенным сторонам предметной деятельности (знакам, звукам, цвету, растениям и.д.) либо к </w:t>
      </w:r>
      <w:r w:rsidRPr="00E72593">
        <w:rPr>
          <w:rFonts w:ascii="Times New Roman" w:hAnsi="Times New Roman" w:cs="Times New Roman"/>
          <w:sz w:val="28"/>
          <w:szCs w:val="28"/>
        </w:rPr>
        <w:lastRenderedPageBreak/>
        <w:t>определенным формам собственной  активности (физической, познавательной, художественно - выразительной и т.д.), сопровождающаяся</w:t>
      </w:r>
      <w:proofErr w:type="gramStart"/>
      <w:r w:rsidRPr="00E725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593">
        <w:rPr>
          <w:rFonts w:ascii="Times New Roman" w:hAnsi="Times New Roman" w:cs="Times New Roman"/>
          <w:sz w:val="28"/>
          <w:szCs w:val="28"/>
        </w:rPr>
        <w:t>как правило, переживанием  чувства удовольствия.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>Повышенная познавательная потребность, которая проявляется в ненасытной любознательности, а также в готовности по собственной инициативе выходить за пределы исходных требований деятельности.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 xml:space="preserve">Ярко выраженный интерес к тем или иным занятиям или сферам деятельности, чрезвычайно высокая увлеченность каким </w:t>
      </w:r>
      <w:proofErr w:type="gramStart"/>
      <w:r w:rsidRPr="00E7259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72593">
        <w:rPr>
          <w:rFonts w:ascii="Times New Roman" w:hAnsi="Times New Roman" w:cs="Times New Roman"/>
          <w:sz w:val="28"/>
          <w:szCs w:val="28"/>
        </w:rPr>
        <w:t xml:space="preserve">ибо предметом , погруженность в то или иное дело. В связи с этим  как следствие высокая степень трудолюбия и упорства. 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>Неприятие стандартных, типичных заданий и готовых ответов.</w:t>
      </w:r>
    </w:p>
    <w:p w:rsidR="00E72593" w:rsidRPr="00E72593" w:rsidRDefault="00E72593" w:rsidP="00E72593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72593">
        <w:rPr>
          <w:rFonts w:ascii="Times New Roman" w:hAnsi="Times New Roman" w:cs="Times New Roman"/>
          <w:sz w:val="28"/>
          <w:szCs w:val="28"/>
        </w:rPr>
        <w:t xml:space="preserve">Высокая требовательность к результатам собственного труда,  склонность ставит </w:t>
      </w:r>
      <w:proofErr w:type="spellStart"/>
      <w:r w:rsidRPr="00E72593">
        <w:rPr>
          <w:rFonts w:ascii="Times New Roman" w:hAnsi="Times New Roman" w:cs="Times New Roman"/>
          <w:sz w:val="28"/>
          <w:szCs w:val="28"/>
        </w:rPr>
        <w:t>сверхтрудные</w:t>
      </w:r>
      <w:proofErr w:type="spellEnd"/>
      <w:r w:rsidRPr="00E72593">
        <w:rPr>
          <w:rFonts w:ascii="Times New Roman" w:hAnsi="Times New Roman" w:cs="Times New Roman"/>
          <w:sz w:val="28"/>
          <w:szCs w:val="28"/>
        </w:rPr>
        <w:t xml:space="preserve"> цели и настойчивость в их достижении, стремление к совершенству.                                                                                                                                                      </w:t>
      </w:r>
    </w:p>
    <w:p w:rsidR="00493014" w:rsidRDefault="00493014" w:rsidP="0049301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работы с одаренными учащимися - одна из современных задач модернизации образования, но она всегда присутствовала и решалась в той или иной степени на всех этапах развития любой системы образования посредством дифференцированного и индивидуального подхода в обучении</w:t>
      </w:r>
      <w:proofErr w:type="gramStart"/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70B01" w:rsidRPr="00E72593" w:rsidRDefault="00570B01" w:rsidP="00570B01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одаренными детьми на уроках математики.</w:t>
      </w:r>
    </w:p>
    <w:p w:rsidR="00570B01" w:rsidRPr="00E72593" w:rsidRDefault="00570B01" w:rsidP="0049301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8B" w:rsidRPr="00570B01" w:rsidRDefault="00493014" w:rsidP="00570B0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ученики отличаются от своих сверстников особыми математическими способностями: они обладают хорошей сообразительностью, прекрасной смекалкой, большой изобретательностью, быстрее, чем другие, переходят от конкретного к </w:t>
      </w:r>
      <w:proofErr w:type="gramStart"/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отвлеченному</w:t>
      </w:r>
      <w:proofErr w:type="gramEnd"/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вернее других делают обобщения, их внимание привлекают частные и общие свойства чисел и действий. </w:t>
      </w:r>
    </w:p>
    <w:p w:rsidR="009B18C1" w:rsidRPr="00E72593" w:rsidRDefault="009B18C1" w:rsidP="0049301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повышенными математическими способностями также нуждаются в особом внимании к ним, в специальных занятиях, потому что работа, рассчитанная на так называемого среднего ученика, их не удовлетворяет. </w:t>
      </w:r>
    </w:p>
    <w:p w:rsidR="009B18C1" w:rsidRPr="00E72593" w:rsidRDefault="009B18C1" w:rsidP="0049301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падал интерес к математическим знаниям у наиболее способных детей, необходимо проявлять специальную заботу. На уроке к ним можно предъявлять повышенные требования, предлагая им обосновывать свой ответ, точно выражая свои мысли, выполнить вычисления быстро и безошибочно, дать оригинальное решение задачи; их следует привлекать на помощь другим учащимся.</w:t>
      </w:r>
    </w:p>
    <w:p w:rsidR="00003D8B" w:rsidRPr="00E72593" w:rsidRDefault="00003D8B" w:rsidP="0049301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устраиваемых специально для способных учеников, большое место должна занимать работа по изысканию различных способов решения задач разного характера. Детей </w:t>
      </w:r>
      <w:r w:rsidR="00E72593"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</w:t>
      </w:r>
      <w:r w:rsidRPr="00E7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иучить к тому, чтобы они давали сравнительную оценку различным способам решения задач, выбирали из них наиболее рациональное и остроумные. </w:t>
      </w:r>
    </w:p>
    <w:p w:rsidR="00E72593" w:rsidRPr="00D137E6" w:rsidRDefault="00E72593" w:rsidP="0049301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детей, проявляющих интерес к математике, научить находить ответы на свои вопросы в соответствующей математической литературе. </w:t>
      </w:r>
    </w:p>
    <w:p w:rsidR="00D137E6" w:rsidRPr="00D137E6" w:rsidRDefault="00D137E6" w:rsidP="00D137E6">
      <w:pPr>
        <w:rPr>
          <w:rFonts w:ascii="Times New Roman" w:hAnsi="Times New Roman" w:cs="Times New Roman"/>
          <w:b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 остается </w:t>
      </w:r>
      <w:r w:rsidRPr="00E95971">
        <w:rPr>
          <w:rFonts w:ascii="Times New Roman" w:hAnsi="Times New Roman" w:cs="Times New Roman"/>
          <w:i/>
          <w:sz w:val="28"/>
          <w:szCs w:val="28"/>
        </w:rPr>
        <w:t>урок.</w:t>
      </w:r>
    </w:p>
    <w:p w:rsidR="00D137E6" w:rsidRPr="00E95971" w:rsidRDefault="00D137E6" w:rsidP="00D137E6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95971">
        <w:rPr>
          <w:rFonts w:ascii="Times New Roman" w:hAnsi="Times New Roman" w:cs="Times New Roman"/>
          <w:i/>
          <w:sz w:val="28"/>
          <w:szCs w:val="28"/>
        </w:rPr>
        <w:t xml:space="preserve">Формы проведения  уроков: </w:t>
      </w:r>
    </w:p>
    <w:p w:rsidR="00D137E6" w:rsidRPr="00D137E6" w:rsidRDefault="00D137E6" w:rsidP="00D137E6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Урок-лекция</w:t>
      </w:r>
    </w:p>
    <w:p w:rsidR="00D137E6" w:rsidRPr="00D137E6" w:rsidRDefault="00D137E6" w:rsidP="00D137E6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Урок-конференция</w:t>
      </w:r>
    </w:p>
    <w:p w:rsidR="00D137E6" w:rsidRPr="00D137E6" w:rsidRDefault="00D137E6" w:rsidP="00D137E6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Урок-зачет</w:t>
      </w:r>
    </w:p>
    <w:p w:rsidR="00D137E6" w:rsidRPr="00D137E6" w:rsidRDefault="00D137E6" w:rsidP="00D137E6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lastRenderedPageBreak/>
        <w:t>Урок защиты проектов</w:t>
      </w:r>
    </w:p>
    <w:p w:rsidR="00D137E6" w:rsidRPr="00D137E6" w:rsidRDefault="00D137E6" w:rsidP="00D137E6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Уро</w:t>
      </w:r>
      <w:proofErr w:type="gramStart"/>
      <w:r w:rsidRPr="00D137E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137E6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D137E6" w:rsidRPr="00D137E6" w:rsidRDefault="00D137E6" w:rsidP="00D137E6">
      <w:pPr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D137E6" w:rsidRPr="00D137E6" w:rsidRDefault="00D137E6" w:rsidP="00D137E6">
      <w:pPr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Формы и приемы в рамках отдельного урока должны отличаться значительным разнообразием и направленностью на дифференциацию и индивидуализацию работы.</w:t>
      </w:r>
    </w:p>
    <w:p w:rsidR="00D137E6" w:rsidRPr="00D137E6" w:rsidRDefault="00D137E6" w:rsidP="00D137E6">
      <w:pPr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Широкое распространение должны получить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</w:t>
      </w:r>
      <w:proofErr w:type="gramStart"/>
      <w:r w:rsidRPr="00D13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37E6">
        <w:rPr>
          <w:rFonts w:ascii="Times New Roman" w:hAnsi="Times New Roman" w:cs="Times New Roman"/>
          <w:sz w:val="28"/>
          <w:szCs w:val="28"/>
        </w:rPr>
        <w:t xml:space="preserve"> диалоги. Перечисленные формы работы и виды деятельности могут найти широкое применение в рамках лекционно-семинарской  формы работы, в различных практикумах и при проведении лабораторных занятий, в условиях деления класса на подгруппы при изучении  профильных  дисциплин.</w:t>
      </w:r>
    </w:p>
    <w:p w:rsidR="00D137E6" w:rsidRPr="00E95971" w:rsidRDefault="00D137E6" w:rsidP="00D137E6">
      <w:pPr>
        <w:tabs>
          <w:tab w:val="left" w:pos="1965"/>
        </w:tabs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95971">
        <w:rPr>
          <w:rFonts w:ascii="Times New Roman" w:hAnsi="Times New Roman" w:cs="Times New Roman"/>
          <w:i/>
          <w:sz w:val="28"/>
          <w:szCs w:val="28"/>
        </w:rPr>
        <w:t>Творческие умения самостоятельной работы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видеть проблему;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сформулировать проблему;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выдвинуть гипотезу;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составить план решения проблемы, задачи;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делать обобщение, выводы;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систематизировать материал;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 xml:space="preserve">Уметь составить доклад по теме </w:t>
      </w:r>
      <w:proofErr w:type="gramStart"/>
      <w:r w:rsidRPr="00D137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37E6">
        <w:rPr>
          <w:rFonts w:ascii="Times New Roman" w:hAnsi="Times New Roman" w:cs="Times New Roman"/>
          <w:sz w:val="28"/>
          <w:szCs w:val="28"/>
        </w:rPr>
        <w:t>с использованием разных источников)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перекодировать материал (изобразить его в виде схемы, рисунка, диаграммы, таблицы);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решить задачу;</w:t>
      </w:r>
    </w:p>
    <w:p w:rsidR="00D137E6" w:rsidRPr="00D137E6" w:rsidRDefault="00D137E6" w:rsidP="00D137E6">
      <w:pPr>
        <w:numPr>
          <w:ilvl w:val="0"/>
          <w:numId w:val="3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делать прогноз.</w:t>
      </w:r>
    </w:p>
    <w:p w:rsidR="00D137E6" w:rsidRPr="00D137E6" w:rsidRDefault="00D137E6" w:rsidP="00D137E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D137E6" w:rsidRPr="00E95971" w:rsidRDefault="00D137E6" w:rsidP="00D137E6">
      <w:pPr>
        <w:tabs>
          <w:tab w:val="left" w:pos="1965"/>
        </w:tabs>
        <w:ind w:left="7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95971">
        <w:rPr>
          <w:rFonts w:ascii="Times New Roman" w:hAnsi="Times New Roman" w:cs="Times New Roman"/>
          <w:i/>
          <w:sz w:val="28"/>
          <w:szCs w:val="28"/>
        </w:rPr>
        <w:t>Организационн</w:t>
      </w:r>
      <w:proofErr w:type="gramStart"/>
      <w:r w:rsidRPr="00E95971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E95971">
        <w:rPr>
          <w:rFonts w:ascii="Times New Roman" w:hAnsi="Times New Roman" w:cs="Times New Roman"/>
          <w:i/>
          <w:sz w:val="28"/>
          <w:szCs w:val="28"/>
        </w:rPr>
        <w:t xml:space="preserve"> рефлексивные умения</w:t>
      </w:r>
    </w:p>
    <w:p w:rsidR="00D137E6" w:rsidRPr="00D137E6" w:rsidRDefault="00D137E6" w:rsidP="00D137E6">
      <w:pPr>
        <w:numPr>
          <w:ilvl w:val="0"/>
          <w:numId w:val="4"/>
        </w:numPr>
        <w:tabs>
          <w:tab w:val="left" w:pos="196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планировать свою деятельность (ставить цели, составлять план);</w:t>
      </w:r>
    </w:p>
    <w:p w:rsidR="00D137E6" w:rsidRPr="00D137E6" w:rsidRDefault="00D137E6" w:rsidP="00D137E6">
      <w:pPr>
        <w:numPr>
          <w:ilvl w:val="0"/>
          <w:numId w:val="4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 xml:space="preserve">Уметь анализировать свою деятельность  </w:t>
      </w:r>
      <w:proofErr w:type="gramStart"/>
      <w:r w:rsidRPr="00D137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37E6">
        <w:rPr>
          <w:rFonts w:ascii="Times New Roman" w:hAnsi="Times New Roman" w:cs="Times New Roman"/>
          <w:sz w:val="28"/>
          <w:szCs w:val="28"/>
        </w:rPr>
        <w:t>вычленять успешные и неудачные  способы, приемы, затруднения, сравнивать результаты с целями);</w:t>
      </w:r>
    </w:p>
    <w:p w:rsidR="00D137E6" w:rsidRPr="00D137E6" w:rsidRDefault="00D137E6" w:rsidP="00D137E6">
      <w:pPr>
        <w:numPr>
          <w:ilvl w:val="0"/>
          <w:numId w:val="4"/>
        </w:numPr>
        <w:tabs>
          <w:tab w:val="left" w:pos="196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Уметь оценивать свою и чужую познавательную и коммуникативную деятельность, психические состояния</w:t>
      </w:r>
    </w:p>
    <w:p w:rsidR="00D137E6" w:rsidRPr="00D137E6" w:rsidRDefault="00D137E6" w:rsidP="00D137E6">
      <w:pPr>
        <w:rPr>
          <w:rFonts w:ascii="Times New Roman" w:hAnsi="Times New Roman" w:cs="Times New Roman"/>
          <w:sz w:val="28"/>
          <w:szCs w:val="28"/>
        </w:rPr>
      </w:pPr>
    </w:p>
    <w:p w:rsidR="00D137E6" w:rsidRPr="00E95971" w:rsidRDefault="00D137E6" w:rsidP="00D137E6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95971">
        <w:rPr>
          <w:rFonts w:ascii="Times New Roman" w:hAnsi="Times New Roman" w:cs="Times New Roman"/>
          <w:i/>
          <w:sz w:val="28"/>
          <w:szCs w:val="28"/>
        </w:rPr>
        <w:t>Методы и средства обучения.</w:t>
      </w:r>
    </w:p>
    <w:p w:rsidR="00D137E6" w:rsidRPr="00D137E6" w:rsidRDefault="00D137E6" w:rsidP="00D137E6">
      <w:pPr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 xml:space="preserve">Методы обучения как способы организации учебной деятельности учащихся являются важным фактором успешности усвоения знаний, а также развития познавательных способностей и личных качеств. Применительно к обучению </w:t>
      </w:r>
    </w:p>
    <w:p w:rsidR="00D137E6" w:rsidRPr="00D137E6" w:rsidRDefault="00D137E6" w:rsidP="00D137E6">
      <w:pPr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Интеллектуально одаренных учащихся</w:t>
      </w:r>
      <w:proofErr w:type="gramStart"/>
      <w:r w:rsidRPr="00D13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37E6">
        <w:rPr>
          <w:rFonts w:ascii="Times New Roman" w:hAnsi="Times New Roman" w:cs="Times New Roman"/>
          <w:sz w:val="28"/>
          <w:szCs w:val="28"/>
        </w:rPr>
        <w:t xml:space="preserve"> безусловно, ведущими и основными являются методы творческого характера:</w:t>
      </w:r>
    </w:p>
    <w:p w:rsidR="00D137E6" w:rsidRPr="00D137E6" w:rsidRDefault="00D137E6" w:rsidP="00D137E6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 xml:space="preserve">Проблемные </w:t>
      </w:r>
    </w:p>
    <w:p w:rsidR="00D137E6" w:rsidRPr="00D137E6" w:rsidRDefault="00D137E6" w:rsidP="00D137E6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Поисковые</w:t>
      </w:r>
    </w:p>
    <w:p w:rsidR="00D137E6" w:rsidRPr="00D137E6" w:rsidRDefault="00D137E6" w:rsidP="00D137E6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Эвристические</w:t>
      </w:r>
    </w:p>
    <w:p w:rsidR="00D137E6" w:rsidRPr="00D137E6" w:rsidRDefault="00D137E6" w:rsidP="00D137E6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Исследовательские</w:t>
      </w:r>
    </w:p>
    <w:p w:rsidR="00D137E6" w:rsidRPr="00D137E6" w:rsidRDefault="00D137E6" w:rsidP="00D137E6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lastRenderedPageBreak/>
        <w:t xml:space="preserve">Проектные    </w:t>
      </w:r>
    </w:p>
    <w:p w:rsidR="00D137E6" w:rsidRPr="00D137E6" w:rsidRDefault="00D137E6" w:rsidP="00D137E6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137E6">
        <w:rPr>
          <w:rFonts w:ascii="Times New Roman" w:hAnsi="Times New Roman" w:cs="Times New Roman"/>
          <w:sz w:val="28"/>
          <w:szCs w:val="28"/>
        </w:rPr>
        <w:t>в  сочетании с методами самостоятельной, индивидуальной и групповой работы.</w:t>
      </w:r>
    </w:p>
    <w:p w:rsidR="00003D8B" w:rsidRPr="00D137E6" w:rsidRDefault="00003D8B" w:rsidP="00E95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8B" w:rsidRPr="00D137E6" w:rsidRDefault="00003D8B" w:rsidP="00E72593">
      <w:pPr>
        <w:shd w:val="clear" w:color="auto" w:fill="FFFFFF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одаренными детьми во внеурочное время.</w:t>
      </w:r>
    </w:p>
    <w:p w:rsidR="00E72593" w:rsidRPr="00D137E6" w:rsidRDefault="00E72593" w:rsidP="00D137E6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отличие классной работы </w:t>
      </w:r>
      <w:proofErr w:type="gramStart"/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внеклассной?</w:t>
      </w:r>
    </w:p>
    <w:p w:rsidR="00D137E6" w:rsidRPr="00D137E6" w:rsidRDefault="00E72593" w:rsidP="007D571C">
      <w:pPr>
        <w:shd w:val="clear" w:color="auto" w:fill="FFFFFF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Классная работа ведется по программе, а внеклассная работа строится на основе принципа добровольности, активности и инициативы учащихся. </w:t>
      </w:r>
      <w:r w:rsidR="00D137E6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Внеурочные работы обладают широкими возможностями выявления и развития одаренности учащихся. Это факультативы, кружки, участие в олимпиадах, конкурсах. Консультации по математике стараюсь проводить отдельно с сильными и слабыми учащимися, чтобы не терялся интерес. Так же сильным учащимся предлагаю проходить </w:t>
      </w:r>
      <w:proofErr w:type="spellStart"/>
      <w:r w:rsidR="00D137E6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="00D137E6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 участвовать в конкурсах. Внеурочная деятельность по математике предполагает подготовку к олимпиадам по математике и конкурсу «Кенгуру», «</w:t>
      </w:r>
      <w:proofErr w:type="spellStart"/>
      <w:r w:rsidR="00D137E6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Олимпик</w:t>
      </w:r>
      <w:proofErr w:type="spellEnd"/>
      <w:r w:rsidR="00D137E6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D137E6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Меташкола</w:t>
      </w:r>
      <w:proofErr w:type="spellEnd"/>
      <w:r w:rsidR="00D137E6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7E6" w:rsidRPr="00D137E6" w:rsidRDefault="00D137E6" w:rsidP="00D137E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занимают предметные недели, которые позволяют отвлечь одаренных детей от повседневности и разнообразить их деятельность – это КВН, творческие проекты, конкурсы сказок и стихов и многое другое.</w:t>
      </w:r>
    </w:p>
    <w:p w:rsidR="009B18C1" w:rsidRDefault="009B18C1" w:rsidP="00D137E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пользу для </w:t>
      </w:r>
      <w:proofErr w:type="gramStart"/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учеников, имеющих особую склонность к точным наукам принесут</w:t>
      </w:r>
      <w:proofErr w:type="gramEnd"/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математике, во время которых рассматриваются не</w:t>
      </w:r>
      <w:r w:rsidR="00003D8B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свойства чисел и действий и их приме</w:t>
      </w:r>
      <w:r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</w:t>
      </w:r>
      <w:r w:rsidR="00003D8B" w:rsidRPr="00D1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сообщаются некоторые сведения из истории математики. Содержание бесед должно быть доступным для учеников и по форме изложения, и по объёму, и по трудности. </w:t>
      </w:r>
    </w:p>
    <w:p w:rsidR="00E95971" w:rsidRDefault="007D571C" w:rsidP="00E95971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6A373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Заключение.</w:t>
      </w:r>
    </w:p>
    <w:p w:rsidR="007D571C" w:rsidRDefault="007D571C" w:rsidP="00E95971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ставит перед школой задачу подготовки самостоятельных, способных к самообучению, ответственных, обладающих коммуникативными навыками граждан. Школа не может дать знания на всю жизнь, а вот научить, выработать стремление к постоянному самосовершенствованию – её главная задача. Во всех документах от школьного до федерального уровня поддержка "талантливого ребенка" провозглашается приоритетной задачей. </w:t>
      </w:r>
      <w:r w:rsidRPr="00E95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касается математики, то эта наука всегда будет важной и всегда будет важно уметь считать, кем бы ты ни стал в будущем. </w:t>
      </w:r>
      <w:r w:rsidRPr="00E959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00FF00"/>
          <w:lang w:eastAsia="ru-RU"/>
        </w:rPr>
        <w:br/>
      </w:r>
      <w:r w:rsidRPr="00E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– национальное достояние любой страны, то одаренные дети – её интеллектуальный творческий потенциал. Чем раньше учитель обнаружит незаурядные способности в своих учениках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</w:p>
    <w:p w:rsidR="00E95971" w:rsidRPr="00E95971" w:rsidRDefault="00E95971" w:rsidP="00E95971">
      <w:pPr>
        <w:shd w:val="clear" w:color="auto" w:fill="FFFFFF"/>
        <w:spacing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D571C" w:rsidRPr="006A3733" w:rsidRDefault="007D571C" w:rsidP="007D571C">
      <w:pPr>
        <w:shd w:val="clear" w:color="auto" w:fill="FFFFFF"/>
        <w:spacing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6A373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Список использованных источников</w:t>
      </w:r>
    </w:p>
    <w:p w:rsidR="007D571C" w:rsidRDefault="007D571C" w:rsidP="007D57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jc w:val="lef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Основы методики начального обучения математик</w:t>
      </w:r>
      <w:proofErr w:type="gramStart"/>
      <w:r>
        <w:rPr>
          <w:rFonts w:ascii="Tahoma" w:eastAsia="Times New Roman" w:hAnsi="Tahoma" w:cs="Tahoma"/>
          <w:sz w:val="20"/>
          <w:szCs w:val="20"/>
          <w:lang w:eastAsia="ru-RU"/>
        </w:rPr>
        <w:t>е-</w:t>
      </w:r>
      <w:proofErr w:type="gramEnd"/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М., 1982</w:t>
      </w:r>
    </w:p>
    <w:p w:rsidR="007D571C" w:rsidRPr="006A3733" w:rsidRDefault="007D571C" w:rsidP="007D57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jc w:val="left"/>
        <w:rPr>
          <w:rFonts w:ascii="Tahoma" w:eastAsia="Times New Roman" w:hAnsi="Tahoma" w:cs="Tahoma"/>
          <w:sz w:val="20"/>
          <w:szCs w:val="20"/>
          <w:lang w:eastAsia="ru-RU"/>
        </w:rPr>
      </w:pPr>
      <w:r w:rsidRPr="006A3733">
        <w:rPr>
          <w:rFonts w:ascii="Tahoma" w:eastAsia="Times New Roman" w:hAnsi="Tahoma" w:cs="Tahoma"/>
          <w:sz w:val="20"/>
          <w:szCs w:val="20"/>
          <w:lang w:eastAsia="ru-RU"/>
        </w:rPr>
        <w:t xml:space="preserve">Богоявленская Д. Б. Пути к творчеству. — М., 1981. </w:t>
      </w:r>
    </w:p>
    <w:p w:rsidR="007D571C" w:rsidRPr="006A3733" w:rsidRDefault="007D571C" w:rsidP="007D57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jc w:val="left"/>
        <w:rPr>
          <w:rFonts w:ascii="Tahoma" w:eastAsia="Times New Roman" w:hAnsi="Tahoma" w:cs="Tahoma"/>
          <w:sz w:val="20"/>
          <w:szCs w:val="20"/>
          <w:lang w:eastAsia="ru-RU"/>
        </w:rPr>
      </w:pPr>
      <w:r w:rsidRPr="006A3733">
        <w:rPr>
          <w:rFonts w:ascii="Tahoma" w:eastAsia="Times New Roman" w:hAnsi="Tahoma" w:cs="Tahoma"/>
          <w:sz w:val="20"/>
          <w:szCs w:val="20"/>
          <w:lang w:eastAsia="ru-RU"/>
        </w:rPr>
        <w:t>Волков И.П. Много ли в школе талантов. — М., 1989.</w:t>
      </w:r>
      <w:r w:rsidRPr="006A3733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</w:p>
    <w:p w:rsidR="007D571C" w:rsidRPr="007D571C" w:rsidRDefault="00451341" w:rsidP="007D57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jc w:val="left"/>
        <w:rPr>
          <w:rFonts w:ascii="Tahoma" w:eastAsia="Times New Roman" w:hAnsi="Tahoma" w:cs="Tahoma"/>
          <w:sz w:val="20"/>
          <w:szCs w:val="20"/>
          <w:lang w:eastAsia="ru-RU"/>
        </w:rPr>
      </w:pPr>
      <w:hyperlink r:id="rId6" w:history="1">
        <w:r w:rsidR="007D571C" w:rsidRPr="006A3733">
          <w:rPr>
            <w:rFonts w:ascii="Tahoma" w:eastAsia="Times New Roman" w:hAnsi="Tahoma" w:cs="Tahoma"/>
            <w:color w:val="0000FF"/>
            <w:sz w:val="27"/>
            <w:lang w:eastAsia="ru-RU"/>
          </w:rPr>
          <w:t>http://festival.1september.ru/articles/593595/</w:t>
        </w:r>
      </w:hyperlink>
    </w:p>
    <w:sectPr w:rsidR="007D571C" w:rsidRPr="007D571C" w:rsidSect="00E72593">
      <w:pgSz w:w="11906" w:h="16838"/>
      <w:pgMar w:top="1021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9F6"/>
    <w:multiLevelType w:val="multilevel"/>
    <w:tmpl w:val="03CE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4268E"/>
    <w:multiLevelType w:val="hybridMultilevel"/>
    <w:tmpl w:val="83FCE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A01A8"/>
    <w:multiLevelType w:val="hybridMultilevel"/>
    <w:tmpl w:val="E9A4F6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7F92BB1"/>
    <w:multiLevelType w:val="hybridMultilevel"/>
    <w:tmpl w:val="BF20A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8323C"/>
    <w:multiLevelType w:val="multilevel"/>
    <w:tmpl w:val="CB0A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64B16"/>
    <w:multiLevelType w:val="hybridMultilevel"/>
    <w:tmpl w:val="BB2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014"/>
    <w:rsid w:val="00003D8B"/>
    <w:rsid w:val="000D4677"/>
    <w:rsid w:val="004207E9"/>
    <w:rsid w:val="00451341"/>
    <w:rsid w:val="00493014"/>
    <w:rsid w:val="00570B01"/>
    <w:rsid w:val="007524CE"/>
    <w:rsid w:val="007D571C"/>
    <w:rsid w:val="009B18C1"/>
    <w:rsid w:val="00A11D36"/>
    <w:rsid w:val="00D137E6"/>
    <w:rsid w:val="00D55276"/>
    <w:rsid w:val="00E72593"/>
    <w:rsid w:val="00E9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1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festival.1september.ru%2Farticles%2F593595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9394EB-9738-4468-B4B8-8D3BB870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Зиля</cp:lastModifiedBy>
  <cp:revision>4</cp:revision>
  <dcterms:created xsi:type="dcterms:W3CDTF">2015-11-25T16:19:00Z</dcterms:created>
  <dcterms:modified xsi:type="dcterms:W3CDTF">2015-11-27T09:37:00Z</dcterms:modified>
</cp:coreProperties>
</file>