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715" w:rsidRDefault="00DE5715" w:rsidP="00DE5715">
      <w:pPr>
        <w:tabs>
          <w:tab w:val="left" w:pos="2512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E32A3">
        <w:rPr>
          <w:rFonts w:ascii="Times New Roman" w:hAnsi="Times New Roman" w:cs="Times New Roman"/>
          <w:b/>
          <w:sz w:val="40"/>
          <w:szCs w:val="40"/>
        </w:rPr>
        <w:t>Родительское собрание</w:t>
      </w:r>
    </w:p>
    <w:p w:rsidR="00DE5715" w:rsidRDefault="00DE5715" w:rsidP="00DE5715">
      <w:pPr>
        <w:tabs>
          <w:tab w:val="left" w:pos="2512"/>
        </w:tabs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«Игра – не забава»</w:t>
      </w:r>
    </w:p>
    <w:p w:rsidR="00DE5715" w:rsidRDefault="00DE5715" w:rsidP="00DE5715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617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повысить уровень педагогической культуры родителей.</w:t>
      </w:r>
    </w:p>
    <w:p w:rsidR="00DE5715" w:rsidRPr="00ED6173" w:rsidRDefault="00DE5715" w:rsidP="00DE5715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173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DE5715" w:rsidRDefault="00DE5715" w:rsidP="00DE5715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 «Умелые ручки» (изготовление игр, игрушек совместно родителей с детьми);</w:t>
      </w:r>
    </w:p>
    <w:p w:rsidR="00DE5715" w:rsidRDefault="00DE5715" w:rsidP="00DE5715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группе оформить выставку дидактических игр;</w:t>
      </w:r>
    </w:p>
    <w:p w:rsidR="00DE5715" w:rsidRDefault="00DE5715" w:rsidP="00DE5715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выставка книг на тему «Игровая деятельность».</w:t>
      </w:r>
    </w:p>
    <w:p w:rsidR="00DE5715" w:rsidRDefault="00DE5715" w:rsidP="00DE5715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5715" w:rsidRPr="00ED6173" w:rsidRDefault="00DE5715" w:rsidP="00DE5715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173">
        <w:rPr>
          <w:rFonts w:ascii="Times New Roman" w:hAnsi="Times New Roman" w:cs="Times New Roman"/>
          <w:b/>
          <w:sz w:val="28"/>
          <w:szCs w:val="28"/>
        </w:rPr>
        <w:t>Вступление</w:t>
      </w:r>
    </w:p>
    <w:p w:rsidR="00DE5715" w:rsidRDefault="00DE5715" w:rsidP="00DE5715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Чтобы детство наших детей было счастливым, главное место в их жизни должна занимать игра. В детском возрасте у ребёнка есть в ней потребность. И её нужно удовлетворить не потому, что делу – время, а потехе – час, а потому, что, играя, ребёнок учится и познаёт жизнь. Давайте сегодня поговорим об игре.</w:t>
      </w:r>
    </w:p>
    <w:p w:rsidR="00DE5715" w:rsidRDefault="00DE5715" w:rsidP="00DE5715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Дискуссия «Нужно ли руководить играми детей?»:</w:t>
      </w:r>
    </w:p>
    <w:p w:rsidR="00DE5715" w:rsidRDefault="00DE5715" w:rsidP="00DE5715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-вопрос родителям: «Как вы считаете, нужно ли руководить игрой ребёнка?»;</w:t>
      </w:r>
    </w:p>
    <w:p w:rsidR="00DE5715" w:rsidRDefault="00DE5715" w:rsidP="00DE5715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-обобщение воспитателем.</w:t>
      </w:r>
    </w:p>
    <w:p w:rsidR="00DE5715" w:rsidRDefault="00DE5715" w:rsidP="00DE5715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Если не играть, не руководить игрой малыша в раннем возрасте, у него не сформируется умение играть как самостоятельно, так и с другими  детьми. </w:t>
      </w:r>
    </w:p>
    <w:p w:rsidR="00DE5715" w:rsidRDefault="00DE5715" w:rsidP="00DE5715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младшем возрасте игра становится средством развития и воспитания в том случае, если построена на содержательном общении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взрослыми. Играя с дочерью или сыном, помните, что подавлять инициативу малыша нельзя. Играйте с ним на равных. Играя, следите за своей речью: ровный, спокойный тон равного партнёра по игре вселяет в ребёнка уверенность в том, что его понимают, его мысли разделяют, с ним хотят играть.</w:t>
      </w:r>
    </w:p>
    <w:p w:rsidR="00DE5715" w:rsidRDefault="00DE5715" w:rsidP="00DE5715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Рассказы родителей из опыта семейного воспитания:</w:t>
      </w:r>
    </w:p>
    <w:p w:rsidR="00DE5715" w:rsidRDefault="00DE5715" w:rsidP="00DE5715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-«Игры семьей в семье»;</w:t>
      </w:r>
    </w:p>
    <w:p w:rsidR="00DE5715" w:rsidRDefault="00DE5715" w:rsidP="00DE5715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-«Досуг в семье». </w:t>
      </w:r>
    </w:p>
    <w:p w:rsidR="00DE5715" w:rsidRDefault="00DE5715" w:rsidP="00DE5715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69F9">
        <w:rPr>
          <w:rFonts w:ascii="Times New Roman" w:hAnsi="Times New Roman" w:cs="Times New Roman"/>
          <w:b/>
          <w:sz w:val="28"/>
          <w:szCs w:val="28"/>
        </w:rPr>
        <w:t xml:space="preserve">Игра – задание </w:t>
      </w:r>
    </w:p>
    <w:p w:rsidR="00DE5715" w:rsidRDefault="00DE5715" w:rsidP="00DE5715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предлагаю необычное задание: вспомните ваши семейные вечера и дайте им самооценку. Если вы поступаете так, как сказано, выставляете фишку красного цвета, не всегда – жёлтого, никогда – синего. </w:t>
      </w:r>
    </w:p>
    <w:p w:rsidR="00DE5715" w:rsidRDefault="00DE5715" w:rsidP="00DE5715">
      <w:pPr>
        <w:pStyle w:val="a3"/>
        <w:numPr>
          <w:ilvl w:val="0"/>
          <w:numId w:val="1"/>
        </w:numPr>
        <w:tabs>
          <w:tab w:val="left" w:pos="251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вечер уделяю время на игры с детьми.</w:t>
      </w:r>
    </w:p>
    <w:p w:rsidR="00DE5715" w:rsidRDefault="00DE5715" w:rsidP="00DE5715">
      <w:pPr>
        <w:pStyle w:val="a3"/>
        <w:numPr>
          <w:ilvl w:val="0"/>
          <w:numId w:val="1"/>
        </w:numPr>
        <w:tabs>
          <w:tab w:val="left" w:pos="251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Рассказываю о своих играх в детстве.</w:t>
      </w:r>
    </w:p>
    <w:p w:rsidR="00DE5715" w:rsidRDefault="00DE5715" w:rsidP="00DE5715">
      <w:pPr>
        <w:pStyle w:val="a3"/>
        <w:numPr>
          <w:ilvl w:val="0"/>
          <w:numId w:val="1"/>
        </w:numPr>
        <w:tabs>
          <w:tab w:val="left" w:pos="251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сломалась игрушка, ремонтирую вместе с ребёнком.</w:t>
      </w:r>
    </w:p>
    <w:p w:rsidR="00DE5715" w:rsidRDefault="00DE5715" w:rsidP="00DE5715">
      <w:pPr>
        <w:pStyle w:val="a3"/>
        <w:numPr>
          <w:ilvl w:val="0"/>
          <w:numId w:val="1"/>
        </w:numPr>
        <w:tabs>
          <w:tab w:val="left" w:pos="251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Купив ребёнку игрушку, объясняю, как с ней играть, показываю разные варианты игры.</w:t>
      </w:r>
    </w:p>
    <w:p w:rsidR="00DE5715" w:rsidRDefault="00DE5715" w:rsidP="00DE5715">
      <w:pPr>
        <w:pStyle w:val="a3"/>
        <w:numPr>
          <w:ilvl w:val="0"/>
          <w:numId w:val="1"/>
        </w:numPr>
        <w:tabs>
          <w:tab w:val="left" w:pos="251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Слушаю рассказы ребёнка об играх и игрушках в детском саду.</w:t>
      </w:r>
    </w:p>
    <w:p w:rsidR="00DE5715" w:rsidRDefault="00DE5715" w:rsidP="00DE5715">
      <w:pPr>
        <w:pStyle w:val="a3"/>
        <w:numPr>
          <w:ilvl w:val="0"/>
          <w:numId w:val="1"/>
        </w:numPr>
        <w:tabs>
          <w:tab w:val="left" w:pos="251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наказываю ребёнка игрой, игрушкой, т.е. не лишаю его на время игры или игрушки.</w:t>
      </w:r>
    </w:p>
    <w:p w:rsidR="00DE5715" w:rsidRDefault="00DE5715" w:rsidP="00DE5715">
      <w:pPr>
        <w:pStyle w:val="a3"/>
        <w:numPr>
          <w:ilvl w:val="0"/>
          <w:numId w:val="1"/>
        </w:num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дарю ребёнку игру, игрушку.</w:t>
      </w:r>
    </w:p>
    <w:p w:rsidR="00DE5715" w:rsidRPr="00795816" w:rsidRDefault="00DE5715" w:rsidP="00DE5715">
      <w:pPr>
        <w:pStyle w:val="a3"/>
        <w:tabs>
          <w:tab w:val="left" w:pos="2512"/>
        </w:tabs>
        <w:spacing w:after="0" w:line="240" w:lineRule="auto"/>
        <w:ind w:left="555"/>
        <w:rPr>
          <w:rFonts w:ascii="Times New Roman" w:hAnsi="Times New Roman" w:cs="Times New Roman"/>
          <w:sz w:val="28"/>
          <w:szCs w:val="28"/>
        </w:rPr>
      </w:pPr>
      <w:r w:rsidRPr="00795816">
        <w:rPr>
          <w:rFonts w:ascii="Times New Roman" w:hAnsi="Times New Roman" w:cs="Times New Roman"/>
          <w:b/>
          <w:sz w:val="28"/>
          <w:szCs w:val="28"/>
        </w:rPr>
        <w:t>Обобщение</w:t>
      </w:r>
    </w:p>
    <w:p w:rsidR="00DE5715" w:rsidRPr="00795816" w:rsidRDefault="00DE5715" w:rsidP="00DE5715">
      <w:pPr>
        <w:pStyle w:val="a3"/>
        <w:tabs>
          <w:tab w:val="left" w:pos="2512"/>
        </w:tabs>
        <w:spacing w:line="240" w:lineRule="auto"/>
        <w:ind w:left="555"/>
        <w:rPr>
          <w:rFonts w:ascii="Times New Roman" w:hAnsi="Times New Roman" w:cs="Times New Roman"/>
          <w:sz w:val="28"/>
          <w:szCs w:val="28"/>
        </w:rPr>
      </w:pPr>
      <w:r w:rsidRPr="00795816">
        <w:rPr>
          <w:rFonts w:ascii="Times New Roman" w:hAnsi="Times New Roman" w:cs="Times New Roman"/>
          <w:sz w:val="28"/>
          <w:szCs w:val="28"/>
        </w:rPr>
        <w:t>Если на вашем столе больше красных фишек, значит, игра в вашем доме присутствует всегда. Вы играете с ребёнком на равных. Ваш малыш активен, любознателен, любит играть с вами, ведь игра – это самое интересное в жизни ребёнка.</w:t>
      </w:r>
    </w:p>
    <w:p w:rsidR="00DE5715" w:rsidRPr="00795816" w:rsidRDefault="00DE5715" w:rsidP="00DE5715">
      <w:pPr>
        <w:pStyle w:val="a3"/>
        <w:tabs>
          <w:tab w:val="left" w:pos="2512"/>
        </w:tabs>
        <w:spacing w:after="0" w:line="240" w:lineRule="auto"/>
        <w:ind w:left="555"/>
        <w:rPr>
          <w:rFonts w:ascii="Times New Roman" w:hAnsi="Times New Roman" w:cs="Times New Roman"/>
          <w:b/>
          <w:sz w:val="28"/>
          <w:szCs w:val="28"/>
        </w:rPr>
      </w:pPr>
      <w:r w:rsidRPr="00795816">
        <w:rPr>
          <w:rFonts w:ascii="Times New Roman" w:hAnsi="Times New Roman" w:cs="Times New Roman"/>
          <w:b/>
          <w:sz w:val="28"/>
          <w:szCs w:val="28"/>
        </w:rPr>
        <w:t>Экскурсия в игротеку</w:t>
      </w:r>
    </w:p>
    <w:p w:rsidR="00DE5715" w:rsidRPr="00795816" w:rsidRDefault="00DE5715" w:rsidP="00DE5715">
      <w:pPr>
        <w:pStyle w:val="a3"/>
        <w:tabs>
          <w:tab w:val="left" w:pos="2512"/>
        </w:tabs>
        <w:spacing w:line="240" w:lineRule="auto"/>
        <w:ind w:left="555"/>
        <w:rPr>
          <w:rFonts w:ascii="Times New Roman" w:hAnsi="Times New Roman" w:cs="Times New Roman"/>
          <w:sz w:val="28"/>
          <w:szCs w:val="28"/>
        </w:rPr>
      </w:pPr>
      <w:r w:rsidRPr="00795816">
        <w:rPr>
          <w:rFonts w:ascii="Times New Roman" w:hAnsi="Times New Roman" w:cs="Times New Roman"/>
          <w:sz w:val="28"/>
          <w:szCs w:val="28"/>
        </w:rPr>
        <w:t>Педагог рассказывает о любимых играх и игрушках детей, отвечает на вопросы родителей.</w:t>
      </w:r>
    </w:p>
    <w:p w:rsidR="00DE5715" w:rsidRPr="00795816" w:rsidRDefault="00DE5715" w:rsidP="00DE5715">
      <w:pPr>
        <w:pStyle w:val="a3"/>
        <w:tabs>
          <w:tab w:val="left" w:pos="2512"/>
        </w:tabs>
        <w:spacing w:after="0" w:line="240" w:lineRule="auto"/>
        <w:ind w:left="555"/>
        <w:rPr>
          <w:rFonts w:ascii="Times New Roman" w:hAnsi="Times New Roman" w:cs="Times New Roman"/>
          <w:sz w:val="28"/>
          <w:szCs w:val="28"/>
        </w:rPr>
      </w:pPr>
      <w:r w:rsidRPr="00795816">
        <w:rPr>
          <w:rFonts w:ascii="Times New Roman" w:hAnsi="Times New Roman" w:cs="Times New Roman"/>
          <w:b/>
          <w:sz w:val="28"/>
          <w:szCs w:val="28"/>
        </w:rPr>
        <w:t>Решение родительского собрания</w:t>
      </w:r>
    </w:p>
    <w:p w:rsidR="00DE5715" w:rsidRPr="00795816" w:rsidRDefault="00DE5715" w:rsidP="00DE5715">
      <w:pPr>
        <w:pStyle w:val="a3"/>
        <w:tabs>
          <w:tab w:val="left" w:pos="2512"/>
        </w:tabs>
        <w:spacing w:after="0" w:line="240" w:lineRule="auto"/>
        <w:ind w:left="555"/>
        <w:rPr>
          <w:rFonts w:ascii="Times New Roman" w:hAnsi="Times New Roman" w:cs="Times New Roman"/>
          <w:sz w:val="28"/>
          <w:szCs w:val="28"/>
        </w:rPr>
      </w:pPr>
      <w:r w:rsidRPr="00795816">
        <w:rPr>
          <w:rFonts w:ascii="Times New Roman" w:hAnsi="Times New Roman" w:cs="Times New Roman"/>
          <w:sz w:val="28"/>
          <w:szCs w:val="28"/>
        </w:rPr>
        <w:t>- принимать активное участие в играх детей, изготовлении игр, игрушек, их починке;</w:t>
      </w:r>
    </w:p>
    <w:p w:rsidR="00DE5715" w:rsidRPr="00795816" w:rsidRDefault="00DE5715" w:rsidP="00DE5715">
      <w:pPr>
        <w:pStyle w:val="a3"/>
        <w:tabs>
          <w:tab w:val="left" w:pos="2512"/>
        </w:tabs>
        <w:spacing w:line="240" w:lineRule="auto"/>
        <w:ind w:left="555"/>
        <w:rPr>
          <w:rFonts w:ascii="Times New Roman" w:hAnsi="Times New Roman" w:cs="Times New Roman"/>
          <w:sz w:val="28"/>
          <w:szCs w:val="28"/>
        </w:rPr>
      </w:pPr>
      <w:r w:rsidRPr="00795816">
        <w:rPr>
          <w:rFonts w:ascii="Times New Roman" w:hAnsi="Times New Roman" w:cs="Times New Roman"/>
          <w:sz w:val="28"/>
          <w:szCs w:val="28"/>
        </w:rPr>
        <w:t>- принимать активное участие в жизни детского сада.</w:t>
      </w:r>
    </w:p>
    <w:p w:rsidR="00DE5715" w:rsidRDefault="00DE5715" w:rsidP="00DE5715">
      <w:pPr>
        <w:pStyle w:val="a3"/>
        <w:tabs>
          <w:tab w:val="left" w:pos="2512"/>
        </w:tabs>
        <w:spacing w:before="240" w:line="240" w:lineRule="auto"/>
        <w:ind w:left="555"/>
        <w:rPr>
          <w:rFonts w:ascii="Times New Roman" w:hAnsi="Times New Roman" w:cs="Times New Roman"/>
          <w:sz w:val="28"/>
          <w:szCs w:val="28"/>
        </w:rPr>
      </w:pPr>
    </w:p>
    <w:p w:rsidR="0002681F" w:rsidRDefault="0002681F"/>
    <w:sectPr w:rsidR="0002681F" w:rsidSect="00026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70C50"/>
    <w:multiLevelType w:val="hybridMultilevel"/>
    <w:tmpl w:val="58C01AA4"/>
    <w:lvl w:ilvl="0" w:tplc="801661E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DE5715"/>
    <w:rsid w:val="0002681F"/>
    <w:rsid w:val="00DE5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7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2015-12-03T14:53:00Z</dcterms:created>
  <dcterms:modified xsi:type="dcterms:W3CDTF">2015-12-03T14:53:00Z</dcterms:modified>
</cp:coreProperties>
</file>