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4D" w:rsidRPr="0025217D" w:rsidRDefault="0025217D" w:rsidP="002521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17D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общеразвивающего вида детский сад 4 «А» «Колосок».</w:t>
      </w:r>
    </w:p>
    <w:p w:rsidR="0025217D" w:rsidRDefault="0025217D" w:rsidP="0025217D">
      <w:pPr>
        <w:jc w:val="center"/>
        <w:rPr>
          <w:rFonts w:ascii="Tahoma" w:hAnsi="Tahoma" w:cs="Tahoma"/>
          <w:b/>
          <w:sz w:val="56"/>
          <w:szCs w:val="56"/>
        </w:rPr>
      </w:pPr>
    </w:p>
    <w:p w:rsidR="0025217D" w:rsidRDefault="0025217D" w:rsidP="0025217D">
      <w:pPr>
        <w:jc w:val="center"/>
        <w:rPr>
          <w:rFonts w:ascii="Tahoma" w:hAnsi="Tahoma" w:cs="Tahoma"/>
          <w:b/>
          <w:sz w:val="56"/>
          <w:szCs w:val="56"/>
        </w:rPr>
      </w:pPr>
    </w:p>
    <w:p w:rsidR="0025217D" w:rsidRDefault="0025217D" w:rsidP="0025217D">
      <w:pPr>
        <w:jc w:val="center"/>
        <w:rPr>
          <w:rFonts w:ascii="Tahoma" w:hAnsi="Tahoma" w:cs="Tahoma"/>
          <w:b/>
          <w:sz w:val="56"/>
          <w:szCs w:val="56"/>
        </w:rPr>
      </w:pPr>
    </w:p>
    <w:p w:rsidR="0025217D" w:rsidRPr="0025217D" w:rsidRDefault="0025217D" w:rsidP="0025217D">
      <w:pPr>
        <w:jc w:val="center"/>
        <w:rPr>
          <w:rFonts w:ascii="Tahoma" w:hAnsi="Tahoma" w:cs="Tahoma"/>
          <w:b/>
          <w:sz w:val="56"/>
          <w:szCs w:val="56"/>
        </w:rPr>
      </w:pPr>
      <w:r w:rsidRPr="0025217D">
        <w:rPr>
          <w:rFonts w:ascii="Tahoma" w:hAnsi="Tahoma" w:cs="Tahoma"/>
          <w:b/>
          <w:sz w:val="56"/>
          <w:szCs w:val="56"/>
        </w:rPr>
        <w:t>Краткосрочный проект во второй младшей группе на тему: «Славный наш дружок, знаменитый лук и чесночок».</w:t>
      </w: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25217D" w:rsidRDefault="0025217D" w:rsidP="002521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Водянова Н.В.</w:t>
      </w:r>
    </w:p>
    <w:p w:rsidR="0025217D" w:rsidRDefault="0025217D" w:rsidP="00252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17D" w:rsidRDefault="0025217D" w:rsidP="00252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7768E" w:rsidRDefault="0087768E" w:rsidP="0025217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5217D" w:rsidRDefault="0025217D" w:rsidP="0025217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217D">
        <w:rPr>
          <w:rFonts w:ascii="Times New Roman" w:hAnsi="Times New Roman" w:cs="Times New Roman"/>
          <w:b/>
          <w:i/>
          <w:sz w:val="40"/>
          <w:szCs w:val="40"/>
        </w:rPr>
        <w:lastRenderedPageBreak/>
        <w:t>Пояснительная записка.</w:t>
      </w:r>
    </w:p>
    <w:p w:rsidR="0025217D" w:rsidRDefault="00406B8C" w:rsidP="0025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 </w:t>
      </w:r>
      <w:r w:rsidR="0025217D">
        <w:rPr>
          <w:rFonts w:ascii="Times New Roman" w:hAnsi="Times New Roman" w:cs="Times New Roman"/>
          <w:sz w:val="28"/>
          <w:szCs w:val="28"/>
        </w:rPr>
        <w:t>«Славный наш дружок, знаменитый лук и чесночок» - способствует развитию любознательности и наблюдательности у детей, это помогает лучше познать растительную жизнь. Он способен расширить предоставление  детей о растениях, как живых организмах</w:t>
      </w:r>
      <w:r w:rsidR="00200B81">
        <w:rPr>
          <w:rFonts w:ascii="Times New Roman" w:hAnsi="Times New Roman" w:cs="Times New Roman"/>
          <w:sz w:val="28"/>
          <w:szCs w:val="28"/>
        </w:rPr>
        <w:t>, об условиях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200B81" w:rsidRDefault="00200B81" w:rsidP="0025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6B8C">
        <w:rPr>
          <w:rFonts w:ascii="Times New Roman" w:hAnsi="Times New Roman" w:cs="Times New Roman"/>
          <w:sz w:val="28"/>
          <w:szCs w:val="28"/>
        </w:rPr>
        <w:t>Чем глубже ребенок познает таинства окружающего мира, тем больше у него возникает вопросов.</w:t>
      </w:r>
      <w:r w:rsidR="000C743D">
        <w:rPr>
          <w:rFonts w:ascii="Times New Roman" w:hAnsi="Times New Roman" w:cs="Times New Roman"/>
          <w:sz w:val="28"/>
          <w:szCs w:val="28"/>
        </w:rPr>
        <w:t xml:space="preserve"> Основная задача взрослого состоит в том, чтобы помочь ребенку самостоятельно найти ответы на эти вопросы, чтобы удовлетворить детскую любознательность, привить первые навыки активности, самостоятельности мышления – для этого и был разработан проект «Славный наш дружок, знаменитый лук и чесночок».</w:t>
      </w:r>
    </w:p>
    <w:p w:rsidR="00BF3D14" w:rsidRDefault="000C743D" w:rsidP="0025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данном проекте созданы условия </w:t>
      </w:r>
      <w:r w:rsidR="00BF3D14">
        <w:rPr>
          <w:rFonts w:ascii="Times New Roman" w:hAnsi="Times New Roman" w:cs="Times New Roman"/>
          <w:sz w:val="28"/>
          <w:szCs w:val="28"/>
        </w:rPr>
        <w:t>для экспериментально – познавательной деятельности младших дошкольников (4 –х летних). Деятельность экспериментирования – способствует формированию у детей познавательного  интереса, развивает наблюдательность, мыслительную деятельность.</w:t>
      </w:r>
    </w:p>
    <w:p w:rsidR="00BF3D14" w:rsidRDefault="00BF3D14" w:rsidP="0025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реализации проекта проводилась по  этапам:</w:t>
      </w:r>
    </w:p>
    <w:p w:rsidR="00BF3D14" w:rsidRDefault="00BF3D14" w:rsidP="00BF3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овощными культурами, с  алгоритмом по уходу за растениями.</w:t>
      </w:r>
    </w:p>
    <w:p w:rsidR="00BF3D14" w:rsidRDefault="00BF3D14" w:rsidP="00BF3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художественной литературы про посаженные растения: поговорки, стихи, сказки, загадки.</w:t>
      </w:r>
    </w:p>
    <w:p w:rsidR="00BF3D14" w:rsidRDefault="00BF3D14" w:rsidP="00BF3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BF3D14" w:rsidRDefault="00BF3D14" w:rsidP="00BF3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по изобразительной деятельности: рисование, аппликация, лепка.</w:t>
      </w:r>
    </w:p>
    <w:p w:rsidR="00BF3D14" w:rsidRDefault="00BF3D14" w:rsidP="00BF3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ростом растений, </w:t>
      </w:r>
      <w:r w:rsidR="006B254A">
        <w:rPr>
          <w:rFonts w:ascii="Times New Roman" w:hAnsi="Times New Roman" w:cs="Times New Roman"/>
          <w:sz w:val="28"/>
          <w:szCs w:val="28"/>
        </w:rPr>
        <w:t>проведения опытов, экспериментов.</w:t>
      </w:r>
    </w:p>
    <w:p w:rsidR="006B254A" w:rsidRDefault="006B254A" w:rsidP="00BF3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 рассматривание иллюстраций, проведение бесед, игр, развлечений.</w:t>
      </w:r>
    </w:p>
    <w:p w:rsidR="006B254A" w:rsidRDefault="006B254A" w:rsidP="00BF3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результатов полученных в процессе исследовательской деятельности детей. Оформление выставки  «Славный наш дружок, знаменитый лук и чесночок».</w:t>
      </w:r>
    </w:p>
    <w:p w:rsidR="006B254A" w:rsidRDefault="006B254A" w:rsidP="006B25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проводится регулярно начиная с младшей группы, обладает большими воспитательно – образовательными возможностями.</w:t>
      </w:r>
    </w:p>
    <w:p w:rsidR="006B254A" w:rsidRDefault="006B254A" w:rsidP="006B254A">
      <w:pPr>
        <w:ind w:left="72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B254A">
        <w:rPr>
          <w:rFonts w:ascii="Times New Roman" w:hAnsi="Times New Roman" w:cs="Times New Roman"/>
          <w:b/>
          <w:i/>
          <w:sz w:val="40"/>
          <w:szCs w:val="40"/>
        </w:rPr>
        <w:t>Этапы работы над проектом:</w:t>
      </w:r>
    </w:p>
    <w:p w:rsidR="006B254A" w:rsidRPr="002C1DD1" w:rsidRDefault="006B254A" w:rsidP="006B25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DD1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Подготовительный.</w:t>
      </w:r>
    </w:p>
    <w:p w:rsidR="006B254A" w:rsidRDefault="006B254A" w:rsidP="006B25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</w:t>
      </w:r>
      <w:r w:rsidR="002C1DD1">
        <w:rPr>
          <w:rFonts w:ascii="Times New Roman" w:hAnsi="Times New Roman" w:cs="Times New Roman"/>
          <w:sz w:val="28"/>
          <w:szCs w:val="28"/>
        </w:rPr>
        <w:t xml:space="preserve"> детской деятельности. -              1 неделя.</w:t>
      </w:r>
    </w:p>
    <w:p w:rsidR="002C1DD1" w:rsidRPr="002C1DD1" w:rsidRDefault="002C1DD1" w:rsidP="002C1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C1DD1">
        <w:rPr>
          <w:rFonts w:ascii="Times New Roman" w:hAnsi="Times New Roman" w:cs="Times New Roman"/>
          <w:b/>
          <w:sz w:val="28"/>
          <w:szCs w:val="28"/>
          <w:u w:val="single"/>
        </w:rPr>
        <w:t>Основной.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 этап реализации проекта):</w:t>
      </w:r>
    </w:p>
    <w:p w:rsidR="002C1DD1" w:rsidRDefault="002C1DD1" w:rsidP="002C1DD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2C1DD1">
        <w:rPr>
          <w:rFonts w:ascii="Times New Roman" w:hAnsi="Times New Roman" w:cs="Times New Roman"/>
          <w:sz w:val="28"/>
          <w:szCs w:val="28"/>
        </w:rPr>
        <w:t>Проводятся запланированные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проекта (беседы, опыты, эксперименты, творческая деятельность, рассматривание иллюстраций, чтение художественной литературы).</w:t>
      </w:r>
    </w:p>
    <w:p w:rsidR="002C1DD1" w:rsidRDefault="002C1DD1" w:rsidP="002C1DD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3 неделя.</w:t>
      </w:r>
    </w:p>
    <w:p w:rsidR="002C1DD1" w:rsidRDefault="002C1DD1" w:rsidP="002C1D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DD1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Заключительный.</w:t>
      </w:r>
    </w:p>
    <w:p w:rsidR="002C1DD1" w:rsidRDefault="002C1DD1" w:rsidP="002C1DD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итоги работы, подготавливается презентация, итоговая беседа с детьми.</w:t>
      </w:r>
    </w:p>
    <w:p w:rsidR="002C1DD1" w:rsidRDefault="002C1DD1" w:rsidP="002C1DD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</w:t>
      </w:r>
    </w:p>
    <w:p w:rsidR="002C1DD1" w:rsidRDefault="002C1DD1" w:rsidP="002C1DD1">
      <w:pPr>
        <w:pStyle w:val="a3"/>
        <w:ind w:left="1069"/>
        <w:rPr>
          <w:rFonts w:ascii="Times New Roman" w:hAnsi="Times New Roman" w:cs="Times New Roman"/>
          <w:b/>
          <w:i/>
          <w:sz w:val="40"/>
          <w:szCs w:val="40"/>
        </w:rPr>
      </w:pPr>
      <w:r w:rsidRPr="002C1DD1"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Pr="002C1DD1">
        <w:rPr>
          <w:rFonts w:ascii="Times New Roman" w:hAnsi="Times New Roman" w:cs="Times New Roman"/>
          <w:b/>
          <w:i/>
          <w:sz w:val="40"/>
          <w:szCs w:val="40"/>
        </w:rPr>
        <w:t>Работа с родител</w:t>
      </w:r>
      <w:r>
        <w:rPr>
          <w:rFonts w:ascii="Times New Roman" w:hAnsi="Times New Roman" w:cs="Times New Roman"/>
          <w:b/>
          <w:i/>
          <w:sz w:val="40"/>
          <w:szCs w:val="40"/>
        </w:rPr>
        <w:t>я</w:t>
      </w:r>
      <w:r w:rsidRPr="002C1DD1">
        <w:rPr>
          <w:rFonts w:ascii="Times New Roman" w:hAnsi="Times New Roman" w:cs="Times New Roman"/>
          <w:b/>
          <w:i/>
          <w:sz w:val="40"/>
          <w:szCs w:val="40"/>
        </w:rPr>
        <w:t>ми:</w:t>
      </w:r>
    </w:p>
    <w:p w:rsidR="002C1DD1" w:rsidRDefault="002C1DD1" w:rsidP="002C1D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родителями.</w:t>
      </w:r>
    </w:p>
    <w:p w:rsidR="002C1DD1" w:rsidRDefault="002C1DD1" w:rsidP="002C1D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6F78B6" w:rsidRDefault="002C1DD1" w:rsidP="006F7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родителей в приобретении посевного материала, </w:t>
      </w:r>
      <w:r w:rsidR="006F78B6">
        <w:rPr>
          <w:rFonts w:ascii="Times New Roman" w:hAnsi="Times New Roman" w:cs="Times New Roman"/>
          <w:sz w:val="28"/>
          <w:szCs w:val="28"/>
        </w:rPr>
        <w:t>емкостей для выращивания овощей.</w:t>
      </w: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6F78B6" w:rsidRDefault="006F78B6" w:rsidP="006F78B6">
      <w:pPr>
        <w:rPr>
          <w:rFonts w:ascii="Times New Roman" w:hAnsi="Times New Roman" w:cs="Times New Roman"/>
          <w:sz w:val="28"/>
          <w:szCs w:val="28"/>
        </w:rPr>
      </w:pPr>
    </w:p>
    <w:p w:rsidR="00F25390" w:rsidRDefault="00F25390" w:rsidP="00F2539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</w:p>
    <w:p w:rsidR="00F25390" w:rsidRDefault="00F25390" w:rsidP="00F2539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25390" w:rsidRDefault="00F25390" w:rsidP="00F2539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25390" w:rsidRDefault="00F25390" w:rsidP="00F2539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F78B6" w:rsidRDefault="006F78B6" w:rsidP="00F2539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F78B6">
        <w:rPr>
          <w:rFonts w:ascii="Times New Roman" w:hAnsi="Times New Roman" w:cs="Times New Roman"/>
          <w:b/>
          <w:i/>
          <w:sz w:val="52"/>
          <w:szCs w:val="52"/>
        </w:rPr>
        <w:t>Этапы реализации проекта:</w:t>
      </w:r>
    </w:p>
    <w:tbl>
      <w:tblPr>
        <w:tblW w:w="11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536"/>
        <w:gridCol w:w="4394"/>
        <w:gridCol w:w="1646"/>
      </w:tblGrid>
      <w:tr w:rsidR="00F25390" w:rsidTr="00F25390">
        <w:trPr>
          <w:trHeight w:val="695"/>
        </w:trPr>
        <w:tc>
          <w:tcPr>
            <w:tcW w:w="644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394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Цели </w:t>
            </w:r>
          </w:p>
        </w:tc>
        <w:tc>
          <w:tcPr>
            <w:tcW w:w="1646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F25390" w:rsidTr="00F25390">
        <w:trPr>
          <w:trHeight w:val="420"/>
        </w:trPr>
        <w:tc>
          <w:tcPr>
            <w:tcW w:w="11220" w:type="dxa"/>
            <w:gridSpan w:val="4"/>
          </w:tcPr>
          <w:p w:rsidR="00F25390" w:rsidRPr="008458A8" w:rsidRDefault="00F25390" w:rsidP="00F2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8A8"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подготовительный.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тему: «Огород на подоконнике».</w:t>
            </w:r>
          </w:p>
        </w:tc>
        <w:tc>
          <w:tcPr>
            <w:tcW w:w="4394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цели и задачи проекта</w:t>
            </w:r>
            <w:r w:rsidR="008458A8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у родителей по созданию условий для реализации проекта</w:t>
            </w:r>
            <w:r w:rsidR="0084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«Огород на подоконнике».</w:t>
            </w:r>
          </w:p>
        </w:tc>
        <w:tc>
          <w:tcPr>
            <w:tcW w:w="439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Просвещать родителей по данной теме.</w:t>
            </w:r>
          </w:p>
        </w:tc>
        <w:tc>
          <w:tcPr>
            <w:tcW w:w="164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демонстрационного материала, природного материала художественной литературы, приобретение необходимого оборудования.</w:t>
            </w:r>
          </w:p>
        </w:tc>
        <w:tc>
          <w:tcPr>
            <w:tcW w:w="439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реализации проекта «Славный наш дружок, знаменитый лук и чесночок».</w:t>
            </w:r>
          </w:p>
        </w:tc>
        <w:tc>
          <w:tcPr>
            <w:tcW w:w="164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неделя.</w:t>
            </w:r>
          </w:p>
        </w:tc>
      </w:tr>
      <w:tr w:rsidR="008458A8" w:rsidTr="000249D4">
        <w:trPr>
          <w:trHeight w:val="689"/>
        </w:trPr>
        <w:tc>
          <w:tcPr>
            <w:tcW w:w="11220" w:type="dxa"/>
            <w:gridSpan w:val="4"/>
          </w:tcPr>
          <w:p w:rsidR="008458A8" w:rsidRPr="008458A8" w:rsidRDefault="008458A8" w:rsidP="00845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8A8">
              <w:rPr>
                <w:rFonts w:ascii="Times New Roman" w:hAnsi="Times New Roman" w:cs="Times New Roman"/>
                <w:b/>
                <w:sz w:val="28"/>
                <w:szCs w:val="28"/>
              </w:rPr>
              <w:t>2 этап – основной.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долек лука и чеснока.</w:t>
            </w:r>
          </w:p>
        </w:tc>
        <w:tc>
          <w:tcPr>
            <w:tcW w:w="439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форма луковиц у овощей разная по цвету и запаху.</w:t>
            </w:r>
          </w:p>
        </w:tc>
        <w:tc>
          <w:tcPr>
            <w:tcW w:w="164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почвы к посадке овощных культур.</w:t>
            </w:r>
          </w:p>
        </w:tc>
        <w:tc>
          <w:tcPr>
            <w:tcW w:w="4394" w:type="dxa"/>
          </w:tcPr>
          <w:p w:rsidR="00F25390" w:rsidRDefault="008458A8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выращиванию овощных культур.</w:t>
            </w:r>
          </w:p>
        </w:tc>
        <w:tc>
          <w:tcPr>
            <w:tcW w:w="1646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луковиц чеснока и лука к посадке в открытом и закрытом грунте.</w:t>
            </w:r>
          </w:p>
        </w:tc>
        <w:tc>
          <w:tcPr>
            <w:tcW w:w="4394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выращиванию овощных культур (лука и чеснока).</w:t>
            </w:r>
          </w:p>
        </w:tc>
        <w:tc>
          <w:tcPr>
            <w:tcW w:w="1646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посадка овощных культур (лук и чеснок) в закрытом грунте ( на подоконнике) и открытом грунте (на участке д/с).</w:t>
            </w:r>
          </w:p>
        </w:tc>
        <w:tc>
          <w:tcPr>
            <w:tcW w:w="4394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посадке луковиц в грунт. Знакомить детей с особенностями выращивания овощных культур.</w:t>
            </w:r>
          </w:p>
        </w:tc>
        <w:tc>
          <w:tcPr>
            <w:tcW w:w="1646" w:type="dxa"/>
          </w:tcPr>
          <w:p w:rsidR="00F25390" w:rsidRDefault="00477D6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овощных культур.</w:t>
            </w:r>
          </w:p>
        </w:tc>
        <w:tc>
          <w:tcPr>
            <w:tcW w:w="439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растениям, желание заботиться о них, углублять и расширять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видах растений.</w:t>
            </w:r>
          </w:p>
        </w:tc>
        <w:tc>
          <w:tcPr>
            <w:tcW w:w="1646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6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Е.Благиной «Не мешайте мне трудиться», Н. Никитиной «Что растет в огороде», развлечение «Огородная семейка».</w:t>
            </w:r>
          </w:p>
        </w:tc>
        <w:tc>
          <w:tcPr>
            <w:tcW w:w="439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и расширять знания о овощных культурах.</w:t>
            </w:r>
          </w:p>
        </w:tc>
        <w:tc>
          <w:tcPr>
            <w:tcW w:w="1646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03710B" w:rsidRDefault="0003710B" w:rsidP="000371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«Вершки – корешки».</w:t>
            </w:r>
          </w:p>
          <w:p w:rsidR="0003710B" w:rsidRDefault="0003710B" w:rsidP="000371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чей ветки – детки».</w:t>
            </w:r>
          </w:p>
          <w:p w:rsidR="0003710B" w:rsidRPr="0003710B" w:rsidRDefault="0003710B" w:rsidP="000371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– «Овощи и фрукты».</w:t>
            </w:r>
          </w:p>
        </w:tc>
        <w:tc>
          <w:tcPr>
            <w:tcW w:w="439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классификации растений по ценности.</w:t>
            </w:r>
          </w:p>
        </w:tc>
        <w:tc>
          <w:tcPr>
            <w:tcW w:w="1646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недели.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природы.</w:t>
            </w:r>
          </w:p>
        </w:tc>
        <w:tc>
          <w:tcPr>
            <w:tcW w:w="4394" w:type="dxa"/>
          </w:tcPr>
          <w:p w:rsidR="00F25390" w:rsidRDefault="0003710B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ухаживать за растениями, </w:t>
            </w:r>
            <w:r w:rsidR="000249D4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благоприятные условия (вода, свет, тепло).</w:t>
            </w:r>
          </w:p>
        </w:tc>
        <w:tc>
          <w:tcPr>
            <w:tcW w:w="1646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– наблюдения за ростом культур.</w:t>
            </w:r>
          </w:p>
        </w:tc>
        <w:tc>
          <w:tcPr>
            <w:tcW w:w="4394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тем, какие растения растут быстрее в открытом грунте и в закрытом. Определяют условия, необходимые для роста и развития растений, делают выводы.</w:t>
            </w:r>
          </w:p>
        </w:tc>
        <w:tc>
          <w:tcPr>
            <w:tcW w:w="1646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природы.</w:t>
            </w:r>
          </w:p>
        </w:tc>
        <w:tc>
          <w:tcPr>
            <w:tcW w:w="4394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условий: воды, света, тепла.</w:t>
            </w:r>
          </w:p>
        </w:tc>
        <w:tc>
          <w:tcPr>
            <w:tcW w:w="1646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 по изобразительной деятельности. Лепка: «Овощи и фрукты», аппликация: «Собери урожай овощей», рисование: «Лучок и чесночок».</w:t>
            </w:r>
          </w:p>
        </w:tc>
        <w:tc>
          <w:tcPr>
            <w:tcW w:w="4394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различать овощные культуры. Добиваться схожести с оригиналом.</w:t>
            </w:r>
          </w:p>
        </w:tc>
        <w:tc>
          <w:tcPr>
            <w:tcW w:w="1646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0249D4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Наблюдение: «Растут ли наши растения».</w:t>
            </w:r>
          </w:p>
        </w:tc>
        <w:tc>
          <w:tcPr>
            <w:tcW w:w="4394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замечать изменения в росте и развитии растений.</w:t>
            </w:r>
          </w:p>
        </w:tc>
        <w:tc>
          <w:tcPr>
            <w:tcW w:w="1646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неделя.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36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том, как ухаживать за растениями.</w:t>
            </w:r>
          </w:p>
        </w:tc>
        <w:tc>
          <w:tcPr>
            <w:tcW w:w="4394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рисунков, аппликации: «Славный наш дружок, знаменитый лук и чесночок».</w:t>
            </w:r>
          </w:p>
        </w:tc>
        <w:tc>
          <w:tcPr>
            <w:tcW w:w="1646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неделя.</w:t>
            </w:r>
          </w:p>
        </w:tc>
      </w:tr>
      <w:tr w:rsidR="00A90273" w:rsidTr="001A6A5B">
        <w:trPr>
          <w:trHeight w:val="689"/>
        </w:trPr>
        <w:tc>
          <w:tcPr>
            <w:tcW w:w="11220" w:type="dxa"/>
            <w:gridSpan w:val="4"/>
          </w:tcPr>
          <w:p w:rsidR="00A90273" w:rsidRPr="00A90273" w:rsidRDefault="00A90273" w:rsidP="00A90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73">
              <w:rPr>
                <w:rFonts w:ascii="Times New Roman" w:hAnsi="Times New Roman" w:cs="Times New Roman"/>
                <w:b/>
                <w:sz w:val="28"/>
                <w:szCs w:val="28"/>
              </w:rPr>
              <w:t>3 – этап заключительный.</w:t>
            </w:r>
          </w:p>
        </w:tc>
      </w:tr>
      <w:tr w:rsidR="00F25390" w:rsidTr="00F25390">
        <w:trPr>
          <w:trHeight w:val="689"/>
        </w:trPr>
        <w:tc>
          <w:tcPr>
            <w:tcW w:w="644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 оформление </w:t>
            </w:r>
            <w:r w:rsidR="00632443">
              <w:rPr>
                <w:rFonts w:ascii="Times New Roman" w:hAnsi="Times New Roman" w:cs="Times New Roman"/>
                <w:sz w:val="28"/>
                <w:szCs w:val="28"/>
              </w:rPr>
              <w:t>материалов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презентации.</w:t>
            </w:r>
          </w:p>
        </w:tc>
        <w:tc>
          <w:tcPr>
            <w:tcW w:w="4394" w:type="dxa"/>
          </w:tcPr>
          <w:p w:rsidR="00F25390" w:rsidRDefault="00F25390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F25390" w:rsidRDefault="00A90273" w:rsidP="00F2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неделя.</w:t>
            </w:r>
          </w:p>
        </w:tc>
      </w:tr>
    </w:tbl>
    <w:p w:rsidR="002C1DD1" w:rsidRDefault="00A90273" w:rsidP="00F25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проекта: «Славный наш дружок, знаменитый лук и чесночок» были получены следующие результаты:</w:t>
      </w:r>
    </w:p>
    <w:p w:rsidR="00A90273" w:rsidRDefault="00A90273" w:rsidP="00A90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овощными культурами.</w:t>
      </w:r>
    </w:p>
    <w:p w:rsidR="00A90273" w:rsidRDefault="00A90273" w:rsidP="00A90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 подоконнике и на участке детского сада способствовал развитию</w:t>
      </w:r>
      <w:r w:rsidR="00DD6D9E">
        <w:rPr>
          <w:rFonts w:ascii="Times New Roman" w:hAnsi="Times New Roman" w:cs="Times New Roman"/>
          <w:sz w:val="28"/>
          <w:szCs w:val="28"/>
        </w:rPr>
        <w:t xml:space="preserve"> познавательности и наблюдательности у детей, это помогло лучше познать растительную жизнь.</w:t>
      </w:r>
    </w:p>
    <w:p w:rsidR="00DD6D9E" w:rsidRDefault="00DD6D9E" w:rsidP="00A90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расширились представления о растениях, как живых организмах, об условиях, необходимых для роста и развития.</w:t>
      </w:r>
    </w:p>
    <w:p w:rsidR="00DD6D9E" w:rsidRDefault="00DD6D9E" w:rsidP="00A90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практической и оп</w:t>
      </w:r>
      <w:r w:rsidR="00632443">
        <w:rPr>
          <w:rFonts w:ascii="Times New Roman" w:hAnsi="Times New Roman" w:cs="Times New Roman"/>
          <w:sz w:val="28"/>
          <w:szCs w:val="28"/>
        </w:rPr>
        <w:t xml:space="preserve">ытной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деятельности дети получили необходимые условия, оборудование для выращивания растений.</w:t>
      </w:r>
    </w:p>
    <w:p w:rsidR="00DD6D9E" w:rsidRDefault="00DD6D9E" w:rsidP="00A90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был создан огород на подоконнике, создана грядка на огороде детского сада.</w:t>
      </w:r>
    </w:p>
    <w:p w:rsidR="00DD6D9E" w:rsidRDefault="00DD6D9E" w:rsidP="00A90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радовались красоте выращиваемых растений и результатом своего труда.</w:t>
      </w:r>
    </w:p>
    <w:p w:rsidR="00DD6D9E" w:rsidRDefault="00DD6D9E" w:rsidP="00A902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приняли активное участие в проекте «Славный наш дружок, знаменитый лук и чесночок».</w:t>
      </w: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9D4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23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8540"/>
      </w:tblGrid>
      <w:tr w:rsidR="000529D4" w:rsidTr="00BC4DF7">
        <w:trPr>
          <w:trHeight w:val="848"/>
        </w:trPr>
        <w:tc>
          <w:tcPr>
            <w:tcW w:w="2695" w:type="dxa"/>
          </w:tcPr>
          <w:p w:rsidR="000529D4" w:rsidRDefault="000529D4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проекта.</w:t>
            </w:r>
          </w:p>
        </w:tc>
        <w:tc>
          <w:tcPr>
            <w:tcW w:w="8540" w:type="dxa"/>
          </w:tcPr>
          <w:p w:rsidR="000529D4" w:rsidRDefault="000529D4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«Славный наш дружок, знаменитый лук и чесночок».</w:t>
            </w:r>
          </w:p>
        </w:tc>
      </w:tr>
      <w:tr w:rsidR="000529D4" w:rsidTr="00BC4DF7">
        <w:trPr>
          <w:trHeight w:val="1115"/>
        </w:trPr>
        <w:tc>
          <w:tcPr>
            <w:tcW w:w="2695" w:type="dxa"/>
          </w:tcPr>
          <w:p w:rsidR="000529D4" w:rsidRDefault="000529D4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проекта.</w:t>
            </w:r>
          </w:p>
        </w:tc>
        <w:tc>
          <w:tcPr>
            <w:tcW w:w="8540" w:type="dxa"/>
          </w:tcPr>
          <w:p w:rsidR="000529D4" w:rsidRDefault="000529D4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младшей группы Водянова Нина Васильевна.</w:t>
            </w:r>
          </w:p>
        </w:tc>
      </w:tr>
      <w:tr w:rsidR="000529D4" w:rsidTr="000529D4">
        <w:trPr>
          <w:trHeight w:val="1920"/>
        </w:trPr>
        <w:tc>
          <w:tcPr>
            <w:tcW w:w="2695" w:type="dxa"/>
          </w:tcPr>
          <w:p w:rsidR="000529D4" w:rsidRDefault="000529D4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проекта. </w:t>
            </w:r>
          </w:p>
        </w:tc>
        <w:tc>
          <w:tcPr>
            <w:tcW w:w="8540" w:type="dxa"/>
          </w:tcPr>
          <w:p w:rsidR="000529D4" w:rsidRDefault="000529D4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9D4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9D4" w:rsidRDefault="000529D4" w:rsidP="000529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любознательности и наблюдательности у детей.</w:t>
            </w:r>
          </w:p>
          <w:p w:rsidR="000529D4" w:rsidRDefault="000529D4" w:rsidP="000529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опытам проекта и исследовательской деятельности по выращиванию овощей в открытом и закрытом грунте.</w:t>
            </w:r>
          </w:p>
          <w:p w:rsidR="000529D4" w:rsidRDefault="000529D4" w:rsidP="000529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группе огорода на подоконнике, и огородной грядке на участке детского сада.</w:t>
            </w:r>
          </w:p>
          <w:p w:rsidR="000529D4" w:rsidRDefault="000529D4" w:rsidP="000529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29D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529D4" w:rsidRDefault="000529D4" w:rsidP="000529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в овощных культурах.</w:t>
            </w:r>
          </w:p>
          <w:p w:rsidR="000529D4" w:rsidRDefault="000529D4" w:rsidP="000529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выращивания овощных растений (лук, чеснок).</w:t>
            </w:r>
          </w:p>
          <w:p w:rsidR="000529D4" w:rsidRDefault="004A0059" w:rsidP="000529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представления у детей о необходимости света, влаги, почвы, тепла для роста растений.</w:t>
            </w:r>
          </w:p>
          <w:p w:rsidR="004A0059" w:rsidRDefault="004A0059" w:rsidP="000529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ухаживать за растениями.</w:t>
            </w:r>
          </w:p>
          <w:p w:rsidR="004A0059" w:rsidRDefault="004A0059" w:rsidP="000529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ответственности за благополучное состояние растений (полив, рыхление).</w:t>
            </w:r>
          </w:p>
          <w:p w:rsidR="004A0059" w:rsidRDefault="004A0059" w:rsidP="000529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 – умение замечать изменения в росте растений и радоваться красоте выращиваемых  растений и результатом своего труда.</w:t>
            </w:r>
          </w:p>
          <w:p w:rsidR="004A0059" w:rsidRDefault="004A0059" w:rsidP="000529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бережное отношение к его результатам.</w:t>
            </w:r>
          </w:p>
          <w:p w:rsidR="004A0059" w:rsidRPr="000529D4" w:rsidRDefault="004A0059" w:rsidP="004A0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9D4" w:rsidTr="00BC4DF7">
        <w:trPr>
          <w:trHeight w:val="865"/>
        </w:trPr>
        <w:tc>
          <w:tcPr>
            <w:tcW w:w="2695" w:type="dxa"/>
          </w:tcPr>
          <w:p w:rsidR="000529D4" w:rsidRDefault="004A005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проекта.</w:t>
            </w:r>
          </w:p>
        </w:tc>
        <w:tc>
          <w:tcPr>
            <w:tcW w:w="8540" w:type="dxa"/>
          </w:tcPr>
          <w:p w:rsidR="000529D4" w:rsidRDefault="004A005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месяц с 1.04.2014 по 30.04.2014.</w:t>
            </w:r>
          </w:p>
        </w:tc>
      </w:tr>
      <w:tr w:rsidR="000529D4" w:rsidTr="000529D4">
        <w:trPr>
          <w:trHeight w:val="1920"/>
        </w:trPr>
        <w:tc>
          <w:tcPr>
            <w:tcW w:w="2695" w:type="dxa"/>
          </w:tcPr>
          <w:p w:rsidR="000529D4" w:rsidRDefault="004A005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реализации проекта.</w:t>
            </w:r>
          </w:p>
        </w:tc>
        <w:tc>
          <w:tcPr>
            <w:tcW w:w="8540" w:type="dxa"/>
          </w:tcPr>
          <w:p w:rsidR="000529D4" w:rsidRDefault="004A005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 о растениях.</w:t>
            </w:r>
          </w:p>
          <w:p w:rsidR="004A0059" w:rsidRDefault="004A005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и детей по изобразительной деятельности.</w:t>
            </w:r>
          </w:p>
          <w:p w:rsidR="004A0059" w:rsidRDefault="004A005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4A7E29">
              <w:rPr>
                <w:rFonts w:ascii="Times New Roman" w:hAnsi="Times New Roman" w:cs="Times New Roman"/>
                <w:sz w:val="28"/>
                <w:szCs w:val="28"/>
              </w:rPr>
              <w:t>Лук и чесночо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к».</w:t>
            </w:r>
          </w:p>
          <w:p w:rsidR="004A0059" w:rsidRDefault="004A005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«Зеленые витамины».</w:t>
            </w:r>
          </w:p>
          <w:p w:rsidR="004A0059" w:rsidRDefault="004A7E2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«Овощи и фрукты».</w:t>
            </w:r>
          </w:p>
          <w:p w:rsidR="004A7E29" w:rsidRDefault="004A7E2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– наблюдения за ростом овощных культур.</w:t>
            </w:r>
          </w:p>
          <w:p w:rsidR="004A7E29" w:rsidRDefault="004A7E2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 в уголке природы и на огородной грядке.</w:t>
            </w:r>
          </w:p>
        </w:tc>
      </w:tr>
      <w:tr w:rsidR="000529D4" w:rsidTr="00BC4DF7">
        <w:trPr>
          <w:trHeight w:val="793"/>
        </w:trPr>
        <w:tc>
          <w:tcPr>
            <w:tcW w:w="2695" w:type="dxa"/>
          </w:tcPr>
          <w:p w:rsidR="000529D4" w:rsidRDefault="004A7E2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проекта.</w:t>
            </w:r>
          </w:p>
        </w:tc>
        <w:tc>
          <w:tcPr>
            <w:tcW w:w="8540" w:type="dxa"/>
          </w:tcPr>
          <w:p w:rsidR="000529D4" w:rsidRDefault="004A7E29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второй младшей группы, родители, воспитатель.</w:t>
            </w:r>
          </w:p>
        </w:tc>
      </w:tr>
      <w:tr w:rsidR="000529D4" w:rsidTr="000529D4">
        <w:trPr>
          <w:trHeight w:val="1920"/>
        </w:trPr>
        <w:tc>
          <w:tcPr>
            <w:tcW w:w="2695" w:type="dxa"/>
          </w:tcPr>
          <w:p w:rsidR="000529D4" w:rsidRDefault="003D6FC4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результаты.</w:t>
            </w:r>
          </w:p>
        </w:tc>
        <w:tc>
          <w:tcPr>
            <w:tcW w:w="8540" w:type="dxa"/>
          </w:tcPr>
          <w:p w:rsidR="000529D4" w:rsidRDefault="003D6FC4" w:rsidP="003D6F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познакомятся с овощными культурами.</w:t>
            </w:r>
          </w:p>
          <w:p w:rsidR="003D6FC4" w:rsidRDefault="003D6FC4" w:rsidP="003D6F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опытной деятельностью дети получат необходимые условия для роста растений.</w:t>
            </w:r>
          </w:p>
          <w:p w:rsidR="003D6FC4" w:rsidRDefault="003D6FC4" w:rsidP="003D6F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будет формироваться бережное отношение к растительному миру.</w:t>
            </w:r>
          </w:p>
          <w:p w:rsidR="003D6FC4" w:rsidRDefault="003D6FC4" w:rsidP="003D6F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уважительного отношения к труду.</w:t>
            </w:r>
          </w:p>
          <w:p w:rsidR="003D6FC4" w:rsidRDefault="003D6FC4" w:rsidP="003D6F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группе огорода на подоконнике и огородной грядке на участке детского сада.</w:t>
            </w:r>
          </w:p>
          <w:p w:rsidR="003D6FC4" w:rsidRDefault="003D6FC4" w:rsidP="003D6FC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 в реализации проекта.</w:t>
            </w:r>
          </w:p>
        </w:tc>
      </w:tr>
      <w:tr w:rsidR="000529D4" w:rsidTr="000529D4">
        <w:trPr>
          <w:trHeight w:val="1920"/>
        </w:trPr>
        <w:tc>
          <w:tcPr>
            <w:tcW w:w="2695" w:type="dxa"/>
          </w:tcPr>
          <w:p w:rsidR="000529D4" w:rsidRDefault="008644BC" w:rsidP="000529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результаты.</w:t>
            </w:r>
          </w:p>
        </w:tc>
        <w:tc>
          <w:tcPr>
            <w:tcW w:w="8540" w:type="dxa"/>
          </w:tcPr>
          <w:p w:rsidR="000529D4" w:rsidRDefault="008644BC" w:rsidP="008644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овощными культурами.</w:t>
            </w:r>
          </w:p>
          <w:p w:rsidR="008644BC" w:rsidRDefault="008644BC" w:rsidP="008644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 и на участке детского сада способствовал развитию любознательности и наблюдательности у детей, это помогло лучше познать растительную жизнь.</w:t>
            </w:r>
          </w:p>
          <w:p w:rsidR="008644BC" w:rsidRDefault="008644BC" w:rsidP="008644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расширились представления о растениях, как живых организмах, об условиях необходимых для роста и развития.</w:t>
            </w:r>
          </w:p>
          <w:p w:rsidR="008644BC" w:rsidRDefault="008644BC" w:rsidP="008644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практической и опытной деятельности детей получили необходимые условия, оборудование для выращивания растений.</w:t>
            </w:r>
          </w:p>
          <w:p w:rsidR="008644BC" w:rsidRDefault="008644BC" w:rsidP="008644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был создан огород на подоконнике, создана грядка на огороде детского сада.</w:t>
            </w:r>
          </w:p>
          <w:p w:rsidR="008644BC" w:rsidRDefault="008644BC" w:rsidP="008644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радовались красоте выращиваемых растений и результатом своего труда.</w:t>
            </w:r>
          </w:p>
          <w:p w:rsidR="008644BC" w:rsidRDefault="008644BC" w:rsidP="008644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приняли активное участие в проекте «Славный наш дружок, знаменитый лук и чесночок».</w:t>
            </w:r>
          </w:p>
        </w:tc>
      </w:tr>
    </w:tbl>
    <w:p w:rsidR="000529D4" w:rsidRPr="00A90273" w:rsidRDefault="000529D4" w:rsidP="000529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29D4" w:rsidRPr="00A90273" w:rsidSect="00F253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EFE"/>
    <w:multiLevelType w:val="hybridMultilevel"/>
    <w:tmpl w:val="D5E2EAC2"/>
    <w:lvl w:ilvl="0" w:tplc="38045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D0375"/>
    <w:multiLevelType w:val="hybridMultilevel"/>
    <w:tmpl w:val="E450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2AF5"/>
    <w:multiLevelType w:val="hybridMultilevel"/>
    <w:tmpl w:val="E8B6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0395"/>
    <w:multiLevelType w:val="hybridMultilevel"/>
    <w:tmpl w:val="F8CC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684F"/>
    <w:multiLevelType w:val="hybridMultilevel"/>
    <w:tmpl w:val="5100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F7A"/>
    <w:multiLevelType w:val="hybridMultilevel"/>
    <w:tmpl w:val="D524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B4B67"/>
    <w:multiLevelType w:val="hybridMultilevel"/>
    <w:tmpl w:val="D688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00B88"/>
    <w:multiLevelType w:val="hybridMultilevel"/>
    <w:tmpl w:val="73248EA4"/>
    <w:lvl w:ilvl="0" w:tplc="5142A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5211D6"/>
    <w:multiLevelType w:val="hybridMultilevel"/>
    <w:tmpl w:val="DD42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7D"/>
    <w:rsid w:val="000249D4"/>
    <w:rsid w:val="0003710B"/>
    <w:rsid w:val="000529D4"/>
    <w:rsid w:val="000C4F4D"/>
    <w:rsid w:val="000C743D"/>
    <w:rsid w:val="001872D7"/>
    <w:rsid w:val="00200B81"/>
    <w:rsid w:val="0025217D"/>
    <w:rsid w:val="002C1DD1"/>
    <w:rsid w:val="003D6FC4"/>
    <w:rsid w:val="00406B8C"/>
    <w:rsid w:val="00477D64"/>
    <w:rsid w:val="0048541D"/>
    <w:rsid w:val="004A0059"/>
    <w:rsid w:val="004A7E29"/>
    <w:rsid w:val="00632443"/>
    <w:rsid w:val="00662605"/>
    <w:rsid w:val="006B254A"/>
    <w:rsid w:val="006F78B6"/>
    <w:rsid w:val="008458A8"/>
    <w:rsid w:val="008644BC"/>
    <w:rsid w:val="0087768E"/>
    <w:rsid w:val="00A90273"/>
    <w:rsid w:val="00BC4DF7"/>
    <w:rsid w:val="00BF3D14"/>
    <w:rsid w:val="00D30D34"/>
    <w:rsid w:val="00DD6D9E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15</cp:revision>
  <cp:lastPrinted>2014-05-21T08:50:00Z</cp:lastPrinted>
  <dcterms:created xsi:type="dcterms:W3CDTF">2014-05-15T08:53:00Z</dcterms:created>
  <dcterms:modified xsi:type="dcterms:W3CDTF">2014-05-26T07:40:00Z</dcterms:modified>
</cp:coreProperties>
</file>