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8" w:rsidRPr="00FE49D4" w:rsidRDefault="0092365E" w:rsidP="009236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49D4">
        <w:rPr>
          <w:rFonts w:ascii="Times New Roman" w:hAnsi="Times New Roman" w:cs="Times New Roman"/>
          <w:b/>
          <w:sz w:val="44"/>
          <w:szCs w:val="44"/>
        </w:rPr>
        <w:t>ДЕНЬ ТОЛЕРАНТНОСТИ</w:t>
      </w:r>
    </w:p>
    <w:p w:rsidR="0092365E" w:rsidRDefault="0092365E" w:rsidP="0092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5E"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92365E" w:rsidRDefault="0092365E" w:rsidP="009236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49D4">
        <w:rPr>
          <w:rFonts w:ascii="Times New Roman" w:hAnsi="Times New Roman" w:cs="Times New Roman"/>
          <w:b/>
          <w:sz w:val="40"/>
          <w:szCs w:val="40"/>
        </w:rPr>
        <w:t>«танцы народов мира»</w:t>
      </w:r>
    </w:p>
    <w:p w:rsidR="00F760E4" w:rsidRPr="00F760E4" w:rsidRDefault="00F760E4" w:rsidP="00F76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E4">
        <w:rPr>
          <w:rFonts w:ascii="Times New Roman" w:hAnsi="Times New Roman" w:cs="Times New Roman"/>
          <w:b/>
          <w:sz w:val="28"/>
          <w:szCs w:val="28"/>
        </w:rPr>
        <w:t>Дети входят в зал под песню «У моей России длинные косички».</w:t>
      </w:r>
    </w:p>
    <w:p w:rsidR="00F760E4" w:rsidRPr="00F760E4" w:rsidRDefault="00F760E4" w:rsidP="00F76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(исполняют песню самостоятельно)</w:t>
      </w:r>
    </w:p>
    <w:p w:rsidR="00FA4353" w:rsidRDefault="004777C1" w:rsidP="0092365E">
      <w:pPr>
        <w:rPr>
          <w:rFonts w:ascii="Times New Roman" w:hAnsi="Times New Roman" w:cs="Times New Roman"/>
          <w:sz w:val="28"/>
          <w:szCs w:val="28"/>
        </w:rPr>
      </w:pPr>
      <w:r w:rsidRPr="004777C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5E" w:rsidRDefault="0092365E" w:rsidP="00EE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наша встреча посвящена празднику – Дню толерантности. 16 ноября во всём мире отмечается Международный день толерантности.</w:t>
      </w:r>
      <w:r w:rsidR="00E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понятия – </w:t>
      </w:r>
      <w:r w:rsidR="004777C1" w:rsidRPr="00FA435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A4353">
        <w:rPr>
          <w:rFonts w:ascii="Times New Roman" w:hAnsi="Times New Roman" w:cs="Times New Roman"/>
          <w:b/>
          <w:sz w:val="28"/>
          <w:szCs w:val="28"/>
          <w:u w:val="single"/>
        </w:rPr>
        <w:t>толерантность</w:t>
      </w:r>
      <w:r w:rsidR="00477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есть своя история.</w:t>
      </w:r>
    </w:p>
    <w:p w:rsidR="0092365E" w:rsidRPr="00F760E4" w:rsidRDefault="0092365E" w:rsidP="00FE4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</w:t>
      </w:r>
      <w:r w:rsidR="00DA164D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4353">
        <w:rPr>
          <w:rFonts w:ascii="Times New Roman" w:hAnsi="Times New Roman" w:cs="Times New Roman"/>
          <w:sz w:val="28"/>
          <w:szCs w:val="28"/>
        </w:rPr>
        <w:t>давным-давно</w:t>
      </w:r>
      <w:r>
        <w:rPr>
          <w:rFonts w:ascii="Times New Roman" w:hAnsi="Times New Roman" w:cs="Times New Roman"/>
          <w:sz w:val="28"/>
          <w:szCs w:val="28"/>
        </w:rPr>
        <w:t xml:space="preserve">, около 300 лет назад во Франции жил Талейран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Перигор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 он князем. Отличался Талейран от всех тем, что при разных правительствах оставался неизменным министром иностранных дел. Был он очень талантлив во мног</w:t>
      </w:r>
      <w:r w:rsidR="00FE49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но ценили его за умение учитывать настроение окружающих, за уважительное отношение ко всем без исключения, за умение всегда найти выход из любой ситуации таким образом, чтобы не ущемить интересы других. Отсюда и название праздника – </w:t>
      </w:r>
      <w:r w:rsidRPr="00F760E4">
        <w:rPr>
          <w:rFonts w:ascii="Times New Roman" w:hAnsi="Times New Roman" w:cs="Times New Roman"/>
          <w:b/>
          <w:sz w:val="28"/>
          <w:szCs w:val="28"/>
        </w:rPr>
        <w:t>День толерантности.</w:t>
      </w:r>
    </w:p>
    <w:p w:rsidR="0092365E" w:rsidRDefault="0092365E" w:rsidP="00FE49D4">
      <w:pPr>
        <w:jc w:val="both"/>
        <w:rPr>
          <w:rFonts w:ascii="Times New Roman" w:hAnsi="Times New Roman" w:cs="Times New Roman"/>
          <w:sz w:val="28"/>
          <w:szCs w:val="28"/>
        </w:rPr>
      </w:pPr>
      <w:r w:rsidRPr="00FE49D4">
        <w:rPr>
          <w:rFonts w:ascii="Times New Roman" w:hAnsi="Times New Roman" w:cs="Times New Roman"/>
          <w:b/>
          <w:sz w:val="28"/>
          <w:szCs w:val="28"/>
          <w:u w:val="single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7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7C1">
        <w:rPr>
          <w:rFonts w:ascii="Times New Roman" w:hAnsi="Times New Roman" w:cs="Times New Roman"/>
          <w:sz w:val="28"/>
          <w:szCs w:val="28"/>
        </w:rPr>
        <w:t>терпимость, сочувствие, понимание.</w:t>
      </w:r>
    </w:p>
    <w:p w:rsidR="00F760E4" w:rsidRPr="00F760E4" w:rsidRDefault="00440646" w:rsidP="00F760E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0E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440646" w:rsidRPr="00F760E4" w:rsidRDefault="00440646" w:rsidP="00F760E4">
      <w:pPr>
        <w:pStyle w:val="a3"/>
      </w:pPr>
      <w:r w:rsidRPr="00F760E4">
        <w:rPr>
          <w:rFonts w:ascii="Times New Roman" w:hAnsi="Times New Roman" w:cs="Times New Roman"/>
          <w:sz w:val="28"/>
          <w:szCs w:val="28"/>
        </w:rPr>
        <w:t>Добро и зло. Откуда это в человеке</w:t>
      </w:r>
      <w:r w:rsidRPr="00F760E4">
        <w:t>?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Когда становится он злым?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Быть может</w:t>
      </w:r>
      <w:r w:rsidR="00F760E4" w:rsidRPr="00F760E4">
        <w:rPr>
          <w:rFonts w:ascii="Times New Roman" w:hAnsi="Times New Roman" w:cs="Times New Roman"/>
          <w:sz w:val="28"/>
          <w:szCs w:val="28"/>
        </w:rPr>
        <w:t>,</w:t>
      </w:r>
      <w:r w:rsidRPr="00F760E4">
        <w:rPr>
          <w:rFonts w:ascii="Times New Roman" w:hAnsi="Times New Roman" w:cs="Times New Roman"/>
          <w:sz w:val="28"/>
          <w:szCs w:val="28"/>
        </w:rPr>
        <w:t xml:space="preserve"> он рождается таким?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И существует ли добро в 21 веке?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Ведь говорят, что стали мы и злее и черствей.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Но я уверена, что большинство людей</w:t>
      </w:r>
    </w:p>
    <w:p w:rsidR="00440646" w:rsidRPr="00F760E4" w:rsidRDefault="00440646" w:rsidP="00F7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0E4">
        <w:rPr>
          <w:rFonts w:ascii="Times New Roman" w:hAnsi="Times New Roman" w:cs="Times New Roman"/>
          <w:sz w:val="28"/>
          <w:szCs w:val="28"/>
        </w:rPr>
        <w:t>В душе любовь и веру сохранили.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9D4" w:rsidRPr="00FE49D4" w:rsidRDefault="00440646" w:rsidP="004406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9D4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FE49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небо голубым,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будет ясным!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человек не будет злым,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мир прекрасным!</w:t>
      </w:r>
    </w:p>
    <w:p w:rsidR="00440646" w:rsidRDefault="00440646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это значит</w:t>
      </w:r>
    </w:p>
    <w:p w:rsidR="004E6D95" w:rsidRDefault="004E6D95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люди все живут!</w:t>
      </w:r>
    </w:p>
    <w:p w:rsidR="004E6D95" w:rsidRDefault="00F760E4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теплом сердец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E6D95" w:rsidRDefault="004E6D95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наш дом и быт!</w:t>
      </w:r>
    </w:p>
    <w:p w:rsidR="00265D23" w:rsidRDefault="00265D23" w:rsidP="00FE4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23" w:rsidRDefault="00265D23" w:rsidP="00FE4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D95" w:rsidRPr="00FE49D4" w:rsidRDefault="00FE49D4" w:rsidP="00FE4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FE49D4">
        <w:rPr>
          <w:rFonts w:ascii="Times New Roman" w:hAnsi="Times New Roman" w:cs="Times New Roman"/>
          <w:b/>
          <w:sz w:val="28"/>
          <w:szCs w:val="28"/>
          <w:u w:val="single"/>
        </w:rPr>
        <w:t>Дети садятся на стульчики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E49D4" w:rsidRDefault="00FE49D4" w:rsidP="00440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D95" w:rsidRPr="00EE0842" w:rsidRDefault="004E6D95" w:rsidP="00397E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4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397EA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E49D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Толерантность </w:t>
      </w:r>
      <w:r>
        <w:rPr>
          <w:rFonts w:ascii="Times New Roman" w:hAnsi="Times New Roman" w:cs="Times New Roman"/>
          <w:sz w:val="28"/>
          <w:szCs w:val="28"/>
        </w:rPr>
        <w:t>– это ещё и гордость за свой народ, уважение к традициям и вероисповеданию других народов. Все мы живём в России, пожалуй, в самой многонациональной стране. И для всех нас Россия – Это Родина!</w:t>
      </w:r>
    </w:p>
    <w:p w:rsidR="00FE49D4" w:rsidRPr="00DA164D" w:rsidRDefault="004E6D95" w:rsidP="004406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4D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DA164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состоит из росинок,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капелек пара – туман,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– из мельчайших песчинок,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из россиян.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вместе: волжане, уральцы, 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Поморы и степняки –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 на пальцы</w:t>
      </w:r>
      <w:proofErr w:type="gramEnd"/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 крепкой руки.</w:t>
      </w:r>
    </w:p>
    <w:p w:rsidR="00DA164D" w:rsidRDefault="00DA164D" w:rsidP="00440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64D" w:rsidRPr="00265D23" w:rsidRDefault="00DA164D" w:rsidP="00DA164D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Танец «Кадриль»</w:t>
      </w:r>
    </w:p>
    <w:p w:rsidR="00FE49D4" w:rsidRDefault="00FE49D4" w:rsidP="00DA1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D4">
        <w:rPr>
          <w:rFonts w:ascii="Times New Roman" w:hAnsi="Times New Roman" w:cs="Times New Roman"/>
          <w:b/>
          <w:sz w:val="28"/>
          <w:szCs w:val="28"/>
        </w:rPr>
        <w:t xml:space="preserve">(дети одеты в костюмы: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E49D4">
        <w:rPr>
          <w:rFonts w:ascii="Times New Roman" w:hAnsi="Times New Roman" w:cs="Times New Roman"/>
          <w:b/>
          <w:sz w:val="28"/>
          <w:szCs w:val="28"/>
        </w:rPr>
        <w:t>расный сарафан, косоворотка, картуз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49D4" w:rsidRDefault="00FE49D4" w:rsidP="00DA1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(Фонограмма «Когда-то россияне</w:t>
      </w:r>
      <w:r w:rsidRPr="00FE49D4">
        <w:rPr>
          <w:rFonts w:ascii="Times New Roman" w:hAnsi="Times New Roman" w:cs="Times New Roman"/>
          <w:b/>
          <w:sz w:val="28"/>
          <w:szCs w:val="28"/>
        </w:rPr>
        <w:t>).</w:t>
      </w:r>
    </w:p>
    <w:p w:rsidR="00EE0842" w:rsidRDefault="00EE0842" w:rsidP="00DA1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42" w:rsidRPr="00EE0842" w:rsidRDefault="00EE0842" w:rsidP="00DA164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«</w:t>
      </w:r>
      <w:proofErr w:type="spellStart"/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Здоровэньки</w:t>
      </w:r>
      <w:proofErr w:type="spellEnd"/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булы</w:t>
      </w:r>
      <w:proofErr w:type="spellEnd"/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!» - здороваются дети</w:t>
      </w:r>
    </w:p>
    <w:p w:rsidR="0051619E" w:rsidRPr="00397EA5" w:rsidRDefault="00FE49D4" w:rsidP="00397E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4D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 и Россия – славные друзья,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согласия и дружбы – им никак нельзя!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там народ – славяне непростой судьбы!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они со всеми в мире и любви!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 и Россия, словно две сестры,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подруги, ярки и просты!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Взрослых, всех мы призываем: 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«Этнос не дробить. Украину и Россию – трепетно любить».</w:t>
      </w:r>
    </w:p>
    <w:p w:rsidR="0051619E" w:rsidRPr="00265D23" w:rsidRDefault="0051619E" w:rsidP="00FE49D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Танец «</w:t>
      </w:r>
      <w:r w:rsidR="00FE49D4" w:rsidRPr="00265D23">
        <w:rPr>
          <w:rFonts w:ascii="Times New Roman" w:hAnsi="Times New Roman" w:cs="Times New Roman"/>
          <w:b/>
          <w:sz w:val="44"/>
          <w:szCs w:val="44"/>
          <w:u w:val="single"/>
        </w:rPr>
        <w:t>Казачок!</w:t>
      </w: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FE49D4" w:rsidRDefault="00FE49D4" w:rsidP="00FE4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E49D4">
        <w:rPr>
          <w:rFonts w:ascii="Times New Roman" w:hAnsi="Times New Roman" w:cs="Times New Roman"/>
          <w:b/>
          <w:sz w:val="28"/>
          <w:szCs w:val="28"/>
        </w:rPr>
        <w:t>дети одеты в костюмы: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сарафан, венок)</w:t>
      </w:r>
    </w:p>
    <w:p w:rsidR="00FE49D4" w:rsidRDefault="00FE49D4" w:rsidP="00397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(Фонограмма «Ты ж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пидманула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EE0842" w:rsidRDefault="00EE0842" w:rsidP="00397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42" w:rsidRPr="00EE0842" w:rsidRDefault="00EE0842" w:rsidP="00397E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Салам </w:t>
      </w:r>
      <w:proofErr w:type="spellStart"/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алейкум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 - здороваются дети.</w:t>
      </w:r>
    </w:p>
    <w:p w:rsidR="00FE49D4" w:rsidRPr="00EE0842" w:rsidRDefault="0051619E" w:rsidP="0051619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08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Ребёнок: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время ветром пронесётся, 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запомню навсегда,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Баку, чудесный город солнца,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Столицу нефти и труда.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Зари каспийской полыхание,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лёгкий утренний туман…</w:t>
      </w:r>
    </w:p>
    <w:p w:rsidR="0051619E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сберегу твоё дыханье, чудесный край,</w:t>
      </w:r>
    </w:p>
    <w:p w:rsidR="00FA4353" w:rsidRDefault="0051619E" w:rsidP="00516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Азербайджан!!!</w:t>
      </w:r>
    </w:p>
    <w:p w:rsidR="00FA4353" w:rsidRPr="00265D23" w:rsidRDefault="00FA4353" w:rsidP="00FA4353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proofErr w:type="spellStart"/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Лизгинка</w:t>
      </w:r>
      <w:proofErr w:type="spellEnd"/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EE0842" w:rsidRPr="00265D23" w:rsidRDefault="00265D23" w:rsidP="00EE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E49D4">
        <w:rPr>
          <w:rFonts w:ascii="Times New Roman" w:hAnsi="Times New Roman" w:cs="Times New Roman"/>
          <w:b/>
          <w:sz w:val="28"/>
          <w:szCs w:val="28"/>
        </w:rPr>
        <w:t>дети одеты в костюмы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E0842">
        <w:rPr>
          <w:rFonts w:ascii="Times New Roman" w:hAnsi="Times New Roman" w:cs="Times New Roman"/>
          <w:b/>
          <w:sz w:val="28"/>
          <w:szCs w:val="28"/>
        </w:rPr>
        <w:t>. (Фонограмма «Это Кавказ»)</w:t>
      </w:r>
    </w:p>
    <w:p w:rsidR="00265D23" w:rsidRDefault="00265D23" w:rsidP="00FA4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23" w:rsidRDefault="00265D23" w:rsidP="00265D2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9D4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FA4353" w:rsidRDefault="00FA4353" w:rsidP="00265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53" w:rsidRDefault="00FA4353" w:rsidP="00FA4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мы – на белом свете,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нам петь и танцевать.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мы, вольны как ветер,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в цепь не заковать!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4353" w:rsidRDefault="00FA4353" w:rsidP="00FA4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мы, и кто ж не знает,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любим мы лихих коней,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конь умчаться помогает</w:t>
      </w:r>
    </w:p>
    <w:p w:rsid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ветру и мечте!</w:t>
      </w:r>
    </w:p>
    <w:p w:rsidR="00265D23" w:rsidRDefault="00265D2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5D23" w:rsidRDefault="00265D23" w:rsidP="00265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мы, и доля наша:</w:t>
      </w:r>
    </w:p>
    <w:p w:rsidR="00265D23" w:rsidRDefault="00265D23" w:rsidP="00265D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Гитара, песня, перепляс,</w:t>
      </w:r>
    </w:p>
    <w:p w:rsidR="00265D23" w:rsidRDefault="00265D23" w:rsidP="00265D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– в круг, и те, что краше,</w:t>
      </w:r>
    </w:p>
    <w:p w:rsidR="00265D23" w:rsidRDefault="00265D23" w:rsidP="00265D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Станцуют здесь, сейчас для вас.</w:t>
      </w:r>
    </w:p>
    <w:p w:rsidR="00265D23" w:rsidRDefault="00265D2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4353" w:rsidRPr="00F760E4" w:rsidRDefault="000F2E79" w:rsidP="000F2E79">
      <w:pPr>
        <w:pStyle w:val="a3"/>
        <w:shd w:val="clear" w:color="auto" w:fill="FFFFFF" w:themeFill="background1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60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EEEEEE"/>
        </w:rPr>
        <w:t> </w:t>
      </w:r>
      <w:proofErr w:type="spellStart"/>
      <w:r w:rsidRPr="00F760E4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Лачё</w:t>
      </w:r>
      <w:proofErr w:type="spellEnd"/>
      <w:r w:rsidRPr="00F760E4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 xml:space="preserve"> </w:t>
      </w:r>
      <w:proofErr w:type="spellStart"/>
      <w:r w:rsidRPr="00F760E4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дывэс</w:t>
      </w:r>
      <w:proofErr w:type="spellEnd"/>
      <w:r w:rsidRPr="00F760E4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!</w:t>
      </w:r>
      <w:r w:rsidRPr="00F760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EEEEEE"/>
        </w:rPr>
        <w:t> </w:t>
      </w:r>
      <w:r w:rsidR="00F760E4" w:rsidRPr="00F760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EEEEEE"/>
        </w:rPr>
        <w:t xml:space="preserve"> - здороваются дети</w:t>
      </w:r>
      <w:bookmarkStart w:id="0" w:name="_GoBack"/>
      <w:bookmarkEnd w:id="0"/>
    </w:p>
    <w:p w:rsidR="00FA4353" w:rsidRPr="00265D23" w:rsidRDefault="00FA435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Танец «Цыганочка»</w:t>
      </w:r>
    </w:p>
    <w:p w:rsidR="00265D23" w:rsidRDefault="00265D2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E49D4">
        <w:rPr>
          <w:rFonts w:ascii="Times New Roman" w:hAnsi="Times New Roman" w:cs="Times New Roman"/>
          <w:b/>
          <w:sz w:val="28"/>
          <w:szCs w:val="28"/>
        </w:rPr>
        <w:t>дети одеты в костюмы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5D23" w:rsidRDefault="00265D2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(Фонограмма из кинофильма «Табор уходит в небо»)</w:t>
      </w:r>
    </w:p>
    <w:p w:rsidR="00265D23" w:rsidRDefault="00265D2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23" w:rsidRPr="00265D23" w:rsidRDefault="00265D23" w:rsidP="00397EA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D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хором:  </w:t>
      </w: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«Мы разные, но мы вместе!»</w:t>
      </w:r>
    </w:p>
    <w:p w:rsidR="00FA4353" w:rsidRPr="00265D23" w:rsidRDefault="00FA435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4353" w:rsidRPr="00265D23" w:rsidRDefault="00FA4353" w:rsidP="00FA4353">
      <w:pPr>
        <w:pStyle w:val="a3"/>
        <w:ind w:left="72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65D23">
        <w:rPr>
          <w:rFonts w:ascii="Times New Roman" w:hAnsi="Times New Roman" w:cs="Times New Roman"/>
          <w:b/>
          <w:sz w:val="44"/>
          <w:szCs w:val="44"/>
          <w:u w:val="single"/>
        </w:rPr>
        <w:t>Общий хоровод</w:t>
      </w:r>
    </w:p>
    <w:p w:rsidR="00FA4353" w:rsidRPr="00FA4353" w:rsidRDefault="00FA4353" w:rsidP="00FA43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619E" w:rsidRDefault="00265D23" w:rsidP="00265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2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Фонограмма «Гляжу в озёра синие в исполнении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Шавриной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97EA5" w:rsidRDefault="00397EA5" w:rsidP="00265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A5" w:rsidRPr="00397EA5" w:rsidRDefault="00397EA5" w:rsidP="00265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EA5">
        <w:rPr>
          <w:rFonts w:ascii="Times New Roman" w:hAnsi="Times New Roman" w:cs="Times New Roman"/>
          <w:b/>
          <w:sz w:val="28"/>
          <w:szCs w:val="28"/>
          <w:u w:val="single"/>
        </w:rPr>
        <w:t>Дети стоят врассыпную, по всему залу.</w:t>
      </w:r>
    </w:p>
    <w:p w:rsidR="0051619E" w:rsidRDefault="0051619E" w:rsidP="00265D2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7EA5" w:rsidRPr="00397EA5" w:rsidRDefault="00397EA5" w:rsidP="00265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EA5">
        <w:rPr>
          <w:rFonts w:ascii="Times New Roman" w:hAnsi="Times New Roman" w:cs="Times New Roman"/>
          <w:sz w:val="28"/>
          <w:szCs w:val="28"/>
        </w:rPr>
        <w:t>В чистом небе расцветает после дождика – дуга.</w:t>
      </w:r>
    </w:p>
    <w:p w:rsidR="00397EA5" w:rsidRDefault="00397EA5" w:rsidP="00265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EA5">
        <w:rPr>
          <w:rFonts w:ascii="Times New Roman" w:hAnsi="Times New Roman" w:cs="Times New Roman"/>
          <w:sz w:val="28"/>
          <w:szCs w:val="28"/>
        </w:rPr>
        <w:t>Каждый группу нашу знает – наша группа «Радуга».</w:t>
      </w:r>
    </w:p>
    <w:p w:rsidR="00397EA5" w:rsidRDefault="005E18FE" w:rsidP="00265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радуги – нет половинок,</w:t>
      </w:r>
    </w:p>
    <w:p w:rsidR="005E18FE" w:rsidRDefault="005E18FE" w:rsidP="00265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волна, то волна,</w:t>
      </w:r>
    </w:p>
    <w:p w:rsidR="005E18FE" w:rsidRDefault="005E18FE" w:rsidP="00265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 росинок,</w:t>
      </w:r>
    </w:p>
    <w:p w:rsidR="004777C1" w:rsidRPr="004777C1" w:rsidRDefault="005E18FE" w:rsidP="005E1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Россия – одна!</w:t>
      </w:r>
    </w:p>
    <w:p w:rsidR="0092365E" w:rsidRPr="0092365E" w:rsidRDefault="005E18FE" w:rsidP="005E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Счастья Вам всем, мира и радости!</w:t>
      </w:r>
    </w:p>
    <w:sectPr w:rsidR="0092365E" w:rsidRPr="0092365E" w:rsidSect="00265D2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8C" w:rsidRDefault="0088678C" w:rsidP="005E18FE">
      <w:pPr>
        <w:spacing w:after="0" w:line="240" w:lineRule="auto"/>
      </w:pPr>
      <w:r>
        <w:separator/>
      </w:r>
    </w:p>
  </w:endnote>
  <w:endnote w:type="continuationSeparator" w:id="0">
    <w:p w:rsidR="0088678C" w:rsidRDefault="0088678C" w:rsidP="005E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156462"/>
      <w:docPartObj>
        <w:docPartGallery w:val="Page Numbers (Bottom of Page)"/>
        <w:docPartUnique/>
      </w:docPartObj>
    </w:sdtPr>
    <w:sdtEndPr/>
    <w:sdtContent>
      <w:p w:rsidR="005E18FE" w:rsidRDefault="005E18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E4">
          <w:rPr>
            <w:noProof/>
          </w:rPr>
          <w:t>3</w:t>
        </w:r>
        <w:r>
          <w:fldChar w:fldCharType="end"/>
        </w:r>
      </w:p>
    </w:sdtContent>
  </w:sdt>
  <w:p w:rsidR="005E18FE" w:rsidRDefault="005E18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8C" w:rsidRDefault="0088678C" w:rsidP="005E18FE">
      <w:pPr>
        <w:spacing w:after="0" w:line="240" w:lineRule="auto"/>
      </w:pPr>
      <w:r>
        <w:separator/>
      </w:r>
    </w:p>
  </w:footnote>
  <w:footnote w:type="continuationSeparator" w:id="0">
    <w:p w:rsidR="0088678C" w:rsidRDefault="0088678C" w:rsidP="005E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B6F"/>
    <w:multiLevelType w:val="hybridMultilevel"/>
    <w:tmpl w:val="5912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D67"/>
    <w:multiLevelType w:val="hybridMultilevel"/>
    <w:tmpl w:val="C0A4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5E"/>
    <w:rsid w:val="000C4BA7"/>
    <w:rsid w:val="000F2E79"/>
    <w:rsid w:val="00265D23"/>
    <w:rsid w:val="00397EA5"/>
    <w:rsid w:val="003B0768"/>
    <w:rsid w:val="00425D6C"/>
    <w:rsid w:val="00440646"/>
    <w:rsid w:val="004777C1"/>
    <w:rsid w:val="004E6D95"/>
    <w:rsid w:val="0051619E"/>
    <w:rsid w:val="005E18FE"/>
    <w:rsid w:val="0088678C"/>
    <w:rsid w:val="0092365E"/>
    <w:rsid w:val="00DA164D"/>
    <w:rsid w:val="00DB0D84"/>
    <w:rsid w:val="00EE0842"/>
    <w:rsid w:val="00F760E4"/>
    <w:rsid w:val="00FA4353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6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8FE"/>
  </w:style>
  <w:style w:type="paragraph" w:styleId="a6">
    <w:name w:val="footer"/>
    <w:basedOn w:val="a"/>
    <w:link w:val="a7"/>
    <w:uiPriority w:val="99"/>
    <w:unhideWhenUsed/>
    <w:rsid w:val="005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8FE"/>
  </w:style>
  <w:style w:type="character" w:customStyle="1" w:styleId="apple-converted-space">
    <w:name w:val="apple-converted-space"/>
    <w:basedOn w:val="a0"/>
    <w:rsid w:val="000F2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6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8FE"/>
  </w:style>
  <w:style w:type="paragraph" w:styleId="a6">
    <w:name w:val="footer"/>
    <w:basedOn w:val="a"/>
    <w:link w:val="a7"/>
    <w:uiPriority w:val="99"/>
    <w:unhideWhenUsed/>
    <w:rsid w:val="005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8FE"/>
  </w:style>
  <w:style w:type="character" w:customStyle="1" w:styleId="apple-converted-space">
    <w:name w:val="apple-converted-space"/>
    <w:basedOn w:val="a0"/>
    <w:rsid w:val="000F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A853-293C-4D5E-99D7-CFCF28DF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</cp:revision>
  <cp:lastPrinted>2012-11-25T14:29:00Z</cp:lastPrinted>
  <dcterms:created xsi:type="dcterms:W3CDTF">2012-11-16T05:15:00Z</dcterms:created>
  <dcterms:modified xsi:type="dcterms:W3CDTF">2012-11-25T14:31:00Z</dcterms:modified>
</cp:coreProperties>
</file>