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C23" w:rsidRPr="008D4C23" w:rsidRDefault="008D4C23">
      <w:pPr>
        <w:rPr>
          <w:rFonts w:ascii="Times New Roman" w:hAnsi="Times New Roman" w:cs="Times New Roman"/>
          <w:b/>
          <w:sz w:val="24"/>
          <w:szCs w:val="24"/>
        </w:rPr>
      </w:pPr>
      <w:r w:rsidRPr="008D4C23">
        <w:rPr>
          <w:rFonts w:ascii="Times New Roman" w:hAnsi="Times New Roman" w:cs="Times New Roman"/>
          <w:b/>
          <w:sz w:val="24"/>
          <w:szCs w:val="24"/>
        </w:rPr>
        <w:t>Содержание учебного предмета</w:t>
      </w:r>
    </w:p>
    <w:p w:rsidR="008D4C23" w:rsidRDefault="000A7100">
      <w:pPr>
        <w:rPr>
          <w:rFonts w:ascii="Times New Roman" w:hAnsi="Times New Roman" w:cs="Times New Roman"/>
          <w:b/>
          <w:sz w:val="24"/>
          <w:szCs w:val="24"/>
        </w:rPr>
      </w:pPr>
      <w:r>
        <w:rPr>
          <w:rFonts w:ascii="Times New Roman" w:hAnsi="Times New Roman" w:cs="Times New Roman"/>
          <w:sz w:val="24"/>
          <w:szCs w:val="24"/>
        </w:rPr>
        <w:t xml:space="preserve"> </w:t>
      </w:r>
      <w:bookmarkStart w:id="0" w:name="_GoBack"/>
      <w:bookmarkEnd w:id="0"/>
      <w:r w:rsidR="008D4C23" w:rsidRPr="008D4C23">
        <w:rPr>
          <w:rFonts w:ascii="Times New Roman" w:hAnsi="Times New Roman" w:cs="Times New Roman"/>
          <w:b/>
          <w:sz w:val="24"/>
          <w:szCs w:val="24"/>
        </w:rPr>
        <w:t>Введение.(7ч).</w:t>
      </w:r>
    </w:p>
    <w:p w:rsidR="008D4C23" w:rsidRDefault="008D4C23">
      <w:pPr>
        <w:rPr>
          <w:rFonts w:ascii="Times New Roman" w:hAnsi="Times New Roman" w:cs="Times New Roman"/>
          <w:sz w:val="24"/>
          <w:szCs w:val="24"/>
        </w:rPr>
      </w:pPr>
      <w:r w:rsidRPr="008D4C23">
        <w:rPr>
          <w:rFonts w:ascii="Times New Roman" w:hAnsi="Times New Roman" w:cs="Times New Roman"/>
          <w:sz w:val="24"/>
          <w:szCs w:val="24"/>
        </w:rPr>
        <w:t xml:space="preserve"> Знакомство с учебником. Роль языка в жизни человека. Язык как знаковая система. Лингвистика как наука. Язык как знаковая система. Виды речевой деятельности. Устная и письменная речь. Особенности устной и письменной речи. Русский речевой этикет .Понятие текста. Основные признаки текста. Тема текста, основная мысль текста. Ключевые слова текста. Смысловые части текста (микротемы). Рассуждение. Изложение. Монологическое высказывание. Повествование. </w:t>
      </w:r>
      <w:r w:rsidRPr="008D4C23">
        <w:rPr>
          <w:rFonts w:ascii="Times New Roman" w:hAnsi="Times New Roman" w:cs="Times New Roman"/>
          <w:b/>
          <w:sz w:val="24"/>
          <w:szCs w:val="24"/>
        </w:rPr>
        <w:t>Ф</w:t>
      </w:r>
      <w:r w:rsidR="00745FC6">
        <w:rPr>
          <w:rFonts w:ascii="Times New Roman" w:hAnsi="Times New Roman" w:cs="Times New Roman"/>
          <w:b/>
          <w:sz w:val="24"/>
          <w:szCs w:val="24"/>
        </w:rPr>
        <w:t>онетика. Графика. Орфография</w:t>
      </w:r>
      <w:r w:rsidR="00283F59">
        <w:rPr>
          <w:rFonts w:ascii="Times New Roman" w:hAnsi="Times New Roman" w:cs="Times New Roman"/>
          <w:b/>
          <w:sz w:val="24"/>
          <w:szCs w:val="24"/>
        </w:rPr>
        <w:t>(12</w:t>
      </w:r>
      <w:r w:rsidRPr="008D4C23">
        <w:rPr>
          <w:rFonts w:ascii="Times New Roman" w:hAnsi="Times New Roman" w:cs="Times New Roman"/>
          <w:b/>
          <w:sz w:val="24"/>
          <w:szCs w:val="24"/>
        </w:rPr>
        <w:t xml:space="preserve"> ч.)</w:t>
      </w:r>
      <w:r w:rsidRPr="008D4C23">
        <w:rPr>
          <w:rFonts w:ascii="Times New Roman" w:hAnsi="Times New Roman" w:cs="Times New Roman"/>
          <w:sz w:val="24"/>
          <w:szCs w:val="24"/>
        </w:rPr>
        <w:t xml:space="preserve"> </w:t>
      </w:r>
    </w:p>
    <w:p w:rsidR="008D4C23" w:rsidRDefault="008D4C23">
      <w:pPr>
        <w:rPr>
          <w:rFonts w:ascii="Times New Roman" w:hAnsi="Times New Roman" w:cs="Times New Roman"/>
          <w:sz w:val="24"/>
          <w:szCs w:val="24"/>
        </w:rPr>
      </w:pPr>
      <w:r w:rsidRPr="008D4C23">
        <w:rPr>
          <w:rFonts w:ascii="Times New Roman" w:hAnsi="Times New Roman" w:cs="Times New Roman"/>
          <w:sz w:val="24"/>
          <w:szCs w:val="24"/>
        </w:rPr>
        <w:t xml:space="preserve">Фонетика как раздел лингвистики. Буква и звук. Алфавит. Смыслоразличительная функция звука. Сопоставление звукового и буквенного состава слова. Согласные звуки и обозначающие их буквы. Глухие и звонкие согласные. Непроизносимые согласные. Твердые и мягкие согласные. Гласные звуки и обозначающие их буквы. Слог. Ударение. Корень слова, гласные ударные и безударные, правописание безударных гласных в корне слова, фонетический разбор слова, непроизносимые согласные. </w:t>
      </w:r>
    </w:p>
    <w:p w:rsidR="008D4C23" w:rsidRDefault="008D4C23">
      <w:pPr>
        <w:rPr>
          <w:rFonts w:ascii="Times New Roman" w:hAnsi="Times New Roman" w:cs="Times New Roman"/>
          <w:b/>
          <w:sz w:val="24"/>
          <w:szCs w:val="24"/>
        </w:rPr>
      </w:pPr>
      <w:r w:rsidRPr="008D4C23">
        <w:rPr>
          <w:rFonts w:ascii="Times New Roman" w:hAnsi="Times New Roman" w:cs="Times New Roman"/>
          <w:b/>
          <w:sz w:val="24"/>
          <w:szCs w:val="24"/>
        </w:rPr>
        <w:t>М</w:t>
      </w:r>
      <w:r w:rsidR="00745FC6">
        <w:rPr>
          <w:rFonts w:ascii="Times New Roman" w:hAnsi="Times New Roman" w:cs="Times New Roman"/>
          <w:b/>
          <w:sz w:val="24"/>
          <w:szCs w:val="24"/>
        </w:rPr>
        <w:t>орфемика. Словообразование. Орфография</w:t>
      </w:r>
      <w:r w:rsidRPr="008D4C23">
        <w:rPr>
          <w:rFonts w:ascii="Times New Roman" w:hAnsi="Times New Roman" w:cs="Times New Roman"/>
          <w:b/>
          <w:sz w:val="24"/>
          <w:szCs w:val="24"/>
        </w:rPr>
        <w:t>(14 ч.)</w:t>
      </w:r>
    </w:p>
    <w:p w:rsidR="008D4C23" w:rsidRDefault="008D4C23">
      <w:pPr>
        <w:rPr>
          <w:rFonts w:ascii="Times New Roman" w:hAnsi="Times New Roman" w:cs="Times New Roman"/>
          <w:sz w:val="24"/>
          <w:szCs w:val="24"/>
        </w:rPr>
      </w:pPr>
      <w:r w:rsidRPr="008D4C23">
        <w:rPr>
          <w:rFonts w:ascii="Times New Roman" w:hAnsi="Times New Roman" w:cs="Times New Roman"/>
          <w:sz w:val="24"/>
          <w:szCs w:val="24"/>
        </w:rPr>
        <w:t xml:space="preserve"> Морфемика, словообразование как разделы лингвистики, морфема, корень слова, родственные слова, окончание как формообразующая морфема, основа слова, основа слова, приставка и суффикс как словообразующие морфемы, сложные слова (сложение как</w:t>
      </w:r>
      <w:r>
        <w:rPr>
          <w:rFonts w:ascii="Times New Roman" w:hAnsi="Times New Roman" w:cs="Times New Roman"/>
          <w:sz w:val="24"/>
          <w:szCs w:val="24"/>
        </w:rPr>
        <w:t xml:space="preserve"> способ словообразования).</w:t>
      </w:r>
    </w:p>
    <w:p w:rsidR="008D4C23" w:rsidRDefault="008D4C23">
      <w:pPr>
        <w:rPr>
          <w:rFonts w:ascii="Times New Roman" w:hAnsi="Times New Roman" w:cs="Times New Roman"/>
          <w:b/>
          <w:sz w:val="24"/>
          <w:szCs w:val="24"/>
        </w:rPr>
      </w:pPr>
      <w:r w:rsidRPr="008D4C23">
        <w:rPr>
          <w:rFonts w:ascii="Times New Roman" w:hAnsi="Times New Roman" w:cs="Times New Roman"/>
          <w:b/>
          <w:sz w:val="24"/>
          <w:szCs w:val="24"/>
        </w:rPr>
        <w:t>Л</w:t>
      </w:r>
      <w:r w:rsidR="00745FC6">
        <w:rPr>
          <w:rFonts w:ascii="Times New Roman" w:hAnsi="Times New Roman" w:cs="Times New Roman"/>
          <w:b/>
          <w:sz w:val="24"/>
          <w:szCs w:val="24"/>
        </w:rPr>
        <w:t>ексикология</w:t>
      </w:r>
      <w:r w:rsidR="00283F59">
        <w:rPr>
          <w:rFonts w:ascii="Times New Roman" w:hAnsi="Times New Roman" w:cs="Times New Roman"/>
          <w:b/>
          <w:sz w:val="24"/>
          <w:szCs w:val="24"/>
        </w:rPr>
        <w:t xml:space="preserve"> (41</w:t>
      </w:r>
      <w:r w:rsidRPr="008D4C23">
        <w:rPr>
          <w:rFonts w:ascii="Times New Roman" w:hAnsi="Times New Roman" w:cs="Times New Roman"/>
          <w:b/>
          <w:sz w:val="24"/>
          <w:szCs w:val="24"/>
        </w:rPr>
        <w:t xml:space="preserve"> ч.)</w:t>
      </w:r>
    </w:p>
    <w:p w:rsidR="008D4C23" w:rsidRDefault="008D4C23">
      <w:pPr>
        <w:rPr>
          <w:rFonts w:ascii="Times New Roman" w:hAnsi="Times New Roman" w:cs="Times New Roman"/>
          <w:sz w:val="24"/>
          <w:szCs w:val="24"/>
        </w:rPr>
      </w:pPr>
      <w:r w:rsidRPr="008D4C23">
        <w:rPr>
          <w:rFonts w:ascii="Times New Roman" w:hAnsi="Times New Roman" w:cs="Times New Roman"/>
          <w:sz w:val="24"/>
          <w:szCs w:val="24"/>
        </w:rPr>
        <w:t>Лексикология как раздел лингвистики. Роль слова в формировании и выражении мыслей, чувств, эмоций. Лексическое значение слова. Разговорная, книжная и нейтральная лексика. Разговорная, книжная и нейтральная лексика, толковые словари. Орфограмма. Правописание букв О и Ё после шипящих в корне слова. Однозначные и многозначные слова, прямое и переносное значение слова. Понятие о лексической сочетаемости слова. Слова с ограниченной сочетаемостью. Тематическая группа, общее и частное в значении слов. Лексика. Синонимы. Роль синонимов в речи. Антонимы, роль антонимов в речи. Омонимы, паронимы. Понятие о чередовании, морфема. Понятие о чередовании. Чередование букв Е/И в корнях. Чередование букв А/О в корнях. Морфемы, суффиксы, правописание суффиксов – ЧИК и – ЩИК. Буквы И и Ы после приставок на согласные. Особенности написания приставок на З – С. Фразеологизмы нейтральные и стилистически окрашенные. Крылатые слова.</w:t>
      </w:r>
    </w:p>
    <w:p w:rsidR="008D4C23" w:rsidRDefault="008D4C23">
      <w:pPr>
        <w:rPr>
          <w:rFonts w:ascii="Times New Roman" w:hAnsi="Times New Roman" w:cs="Times New Roman"/>
          <w:sz w:val="24"/>
          <w:szCs w:val="24"/>
        </w:rPr>
      </w:pPr>
      <w:r w:rsidRPr="008D4C23">
        <w:rPr>
          <w:rFonts w:ascii="Times New Roman" w:hAnsi="Times New Roman" w:cs="Times New Roman"/>
          <w:sz w:val="24"/>
          <w:szCs w:val="24"/>
        </w:rPr>
        <w:t xml:space="preserve"> </w:t>
      </w:r>
      <w:r w:rsidRPr="008D4C23">
        <w:rPr>
          <w:rFonts w:ascii="Times New Roman" w:hAnsi="Times New Roman" w:cs="Times New Roman"/>
          <w:b/>
          <w:sz w:val="24"/>
          <w:szCs w:val="24"/>
        </w:rPr>
        <w:t>М</w:t>
      </w:r>
      <w:r w:rsidR="00745FC6">
        <w:rPr>
          <w:rFonts w:ascii="Times New Roman" w:hAnsi="Times New Roman" w:cs="Times New Roman"/>
          <w:b/>
          <w:sz w:val="24"/>
          <w:szCs w:val="24"/>
        </w:rPr>
        <w:t>орфология</w:t>
      </w:r>
      <w:r w:rsidR="00093E52">
        <w:rPr>
          <w:rFonts w:ascii="Times New Roman" w:hAnsi="Times New Roman" w:cs="Times New Roman"/>
          <w:b/>
          <w:sz w:val="24"/>
          <w:szCs w:val="24"/>
        </w:rPr>
        <w:t xml:space="preserve"> (56</w:t>
      </w:r>
      <w:r w:rsidRPr="008D4C23">
        <w:rPr>
          <w:rFonts w:ascii="Times New Roman" w:hAnsi="Times New Roman" w:cs="Times New Roman"/>
          <w:b/>
          <w:sz w:val="24"/>
          <w:szCs w:val="24"/>
        </w:rPr>
        <w:t xml:space="preserve"> ч.)</w:t>
      </w:r>
      <w:r w:rsidRPr="008D4C23">
        <w:rPr>
          <w:rFonts w:ascii="Times New Roman" w:hAnsi="Times New Roman" w:cs="Times New Roman"/>
          <w:sz w:val="24"/>
          <w:szCs w:val="24"/>
        </w:rPr>
        <w:t xml:space="preserve"> </w:t>
      </w:r>
    </w:p>
    <w:p w:rsidR="008D4C23" w:rsidRPr="008D4C23" w:rsidRDefault="008D4C23">
      <w:pPr>
        <w:rPr>
          <w:rFonts w:ascii="Times New Roman" w:hAnsi="Times New Roman" w:cs="Times New Roman"/>
          <w:sz w:val="24"/>
          <w:szCs w:val="24"/>
        </w:rPr>
      </w:pPr>
      <w:r w:rsidRPr="008D4C23">
        <w:rPr>
          <w:rFonts w:ascii="Times New Roman" w:hAnsi="Times New Roman" w:cs="Times New Roman"/>
          <w:sz w:val="24"/>
          <w:szCs w:val="24"/>
        </w:rPr>
        <w:t xml:space="preserve">Морфология как раздел лингвистики, части речи. Имя существительное как часть речи. Морфологические признаки имени существительного. Склоняемые, несклоняемые, разносклоняемые имена существительные, число, падеж имен существительных, имена существительные, имеющие форму только единственного или только множественного числа. Буквы Е и И в падежных окончаниях имен существительных. Правописание НЕ с именами существительными. Буквы О и Ё после шипящих и Ц в окончаниях имен существительных. Имя прилагательное как часть речи, морфологические признаки имен прилагательных. Окончания имен прилагательных. Полные и краткие имена прилагательные, синтаксическая роль полных и кратких прилагательных. Правописание НЕ с именами прилагательными. Имя числительное как часть речи. Морфологические признаки числительного. Местоимение как часть речи. Морфологические признаки местоимения. Синтаксическая роль местоимения. Глагол как часть речи. Морфологические признаки глагола. </w:t>
      </w:r>
      <w:r w:rsidRPr="008D4C23">
        <w:rPr>
          <w:rFonts w:ascii="Times New Roman" w:hAnsi="Times New Roman" w:cs="Times New Roman"/>
          <w:sz w:val="24"/>
          <w:szCs w:val="24"/>
        </w:rPr>
        <w:lastRenderedPageBreak/>
        <w:t xml:space="preserve">Инфинитив. Личные формы глагола. Настоящее, будущее и прошедшее время глаголов. Изменение глаголов по лицам и числам. Спряжение. Инфинитив. Правописание окончаний глаголов. Наречие как часть речи. Морфологические признаки наречий. Служебные части речи. Предлог. Союз. </w:t>
      </w:r>
    </w:p>
    <w:p w:rsidR="008D4C23" w:rsidRPr="008D4C23" w:rsidRDefault="008D4C23">
      <w:pPr>
        <w:rPr>
          <w:rFonts w:ascii="Times New Roman" w:hAnsi="Times New Roman" w:cs="Times New Roman"/>
          <w:b/>
          <w:sz w:val="24"/>
          <w:szCs w:val="24"/>
        </w:rPr>
      </w:pPr>
      <w:r w:rsidRPr="008D4C23">
        <w:rPr>
          <w:rFonts w:ascii="Times New Roman" w:hAnsi="Times New Roman" w:cs="Times New Roman"/>
          <w:b/>
          <w:sz w:val="24"/>
          <w:szCs w:val="24"/>
        </w:rPr>
        <w:t>С</w:t>
      </w:r>
      <w:r w:rsidR="00745FC6">
        <w:rPr>
          <w:rFonts w:ascii="Times New Roman" w:hAnsi="Times New Roman" w:cs="Times New Roman"/>
          <w:b/>
          <w:sz w:val="24"/>
          <w:szCs w:val="24"/>
        </w:rPr>
        <w:t>интаксис и пунктуация</w:t>
      </w:r>
      <w:r w:rsidR="00283F59">
        <w:rPr>
          <w:rFonts w:ascii="Times New Roman" w:hAnsi="Times New Roman" w:cs="Times New Roman"/>
          <w:b/>
          <w:sz w:val="24"/>
          <w:szCs w:val="24"/>
        </w:rPr>
        <w:t>(37</w:t>
      </w:r>
      <w:r w:rsidRPr="008D4C23">
        <w:rPr>
          <w:rFonts w:ascii="Times New Roman" w:hAnsi="Times New Roman" w:cs="Times New Roman"/>
          <w:b/>
          <w:sz w:val="24"/>
          <w:szCs w:val="24"/>
        </w:rPr>
        <w:t xml:space="preserve"> ч.)</w:t>
      </w:r>
    </w:p>
    <w:p w:rsidR="008D4C23" w:rsidRDefault="008D4C23">
      <w:pPr>
        <w:rPr>
          <w:rFonts w:ascii="Times New Roman" w:hAnsi="Times New Roman" w:cs="Times New Roman"/>
          <w:sz w:val="24"/>
          <w:szCs w:val="24"/>
        </w:rPr>
      </w:pPr>
      <w:r w:rsidRPr="008D4C23">
        <w:rPr>
          <w:rFonts w:ascii="Times New Roman" w:hAnsi="Times New Roman" w:cs="Times New Roman"/>
          <w:sz w:val="24"/>
          <w:szCs w:val="24"/>
        </w:rPr>
        <w:t>Синтаксис как раздел грамматики. Роль синтаксиса в формировании и выражении мысли. Словосочетание, отличие словосочетаний от предложений и от сочетания слов, виды словосочетаний. Предложение, роль предложения в формировании и выражении мысли, отличие предложения от слова и словосочетания. Главные и второстепенные члены предложения. Виды предложений по цели высказывания, утвердительные и отрицательные предложения, интонационные и смысловые особенности предложения. Виды предложений по эмоциональной окраске, интонационные и смысловые особенности предложения. Грамматическая основа предложения. Предложения односоставные и двусоставные. Подлежащее и сказуемое. Средства их выражения. Второстепенные члены предложения, их роль в предложении. Определение как второстепенный член предложения. Способы выражения определения. Дополнение как второстепенный член предложения, способы выражения дополнения. Обстоятельство как второстепенный член предложения, способы выражения обстоятельства. Однородные члены предложения, их роль в предложении. Знаки препинания в предложениях с однородными членами. Обращение. Знаки препинания при обращении. Прямая речь. Знаки препинания в предложениях с прямой речью. Сложное предложение, знаки препинания в сложном предложении</w:t>
      </w:r>
    </w:p>
    <w:p w:rsidR="008D4C23" w:rsidRPr="00745FC6" w:rsidRDefault="00AB02D2">
      <w:pPr>
        <w:rPr>
          <w:rFonts w:ascii="Times New Roman" w:hAnsi="Times New Roman" w:cs="Times New Roman"/>
          <w:b/>
          <w:sz w:val="24"/>
          <w:szCs w:val="24"/>
        </w:rPr>
      </w:pPr>
      <w:r>
        <w:rPr>
          <w:rFonts w:ascii="Times New Roman" w:hAnsi="Times New Roman" w:cs="Times New Roman"/>
          <w:b/>
          <w:sz w:val="24"/>
          <w:szCs w:val="24"/>
        </w:rPr>
        <w:t>Повторение (6</w:t>
      </w:r>
      <w:r w:rsidR="008D4C23" w:rsidRPr="00745FC6">
        <w:rPr>
          <w:rFonts w:ascii="Times New Roman" w:hAnsi="Times New Roman" w:cs="Times New Roman"/>
          <w:b/>
          <w:sz w:val="24"/>
          <w:szCs w:val="24"/>
        </w:rPr>
        <w:t xml:space="preserve"> ч.)</w:t>
      </w:r>
    </w:p>
    <w:p w:rsidR="00745FC6" w:rsidRPr="008D4C23" w:rsidRDefault="00745FC6">
      <w:pPr>
        <w:rPr>
          <w:rFonts w:ascii="Times New Roman" w:hAnsi="Times New Roman" w:cs="Times New Roman"/>
          <w:sz w:val="24"/>
          <w:szCs w:val="24"/>
        </w:rPr>
      </w:pPr>
      <w:r>
        <w:rPr>
          <w:rFonts w:ascii="Times New Roman" w:hAnsi="Times New Roman" w:cs="Times New Roman"/>
          <w:sz w:val="24"/>
          <w:szCs w:val="24"/>
        </w:rPr>
        <w:t>Повторение фонетики и морфемики. Повторение изученного по лексике и морфологии. Повторение синтаксиса и пунктуации.</w:t>
      </w:r>
    </w:p>
    <w:p w:rsidR="008D4C23" w:rsidRDefault="008D4C23"/>
    <w:sectPr w:rsidR="008D4C23" w:rsidSect="008D4C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8F8"/>
    <w:rsid w:val="00093E52"/>
    <w:rsid w:val="000A7100"/>
    <w:rsid w:val="00283F59"/>
    <w:rsid w:val="00745FC6"/>
    <w:rsid w:val="008D4C23"/>
    <w:rsid w:val="00975BE2"/>
    <w:rsid w:val="00AB02D2"/>
    <w:rsid w:val="00CF6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736</Words>
  <Characters>4199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cp:lastModifiedBy>
  <cp:revision>7</cp:revision>
  <dcterms:created xsi:type="dcterms:W3CDTF">2015-10-04T21:18:00Z</dcterms:created>
  <dcterms:modified xsi:type="dcterms:W3CDTF">2015-10-13T15:13:00Z</dcterms:modified>
</cp:coreProperties>
</file>