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B" w:rsidRPr="00D07B03" w:rsidRDefault="001565EB" w:rsidP="00DB14B3">
      <w:pPr>
        <w:rPr>
          <w:b/>
          <w:sz w:val="32"/>
          <w:szCs w:val="32"/>
        </w:rPr>
      </w:pPr>
    </w:p>
    <w:p w:rsidR="00741613" w:rsidRDefault="00741613" w:rsidP="0074161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«Обучение реферированию на основе рассмотрения текста как особой коммуникативной единицы».</w:t>
      </w:r>
    </w:p>
    <w:bookmarkEnd w:id="0"/>
    <w:p w:rsidR="00741613" w:rsidRDefault="00741613" w:rsidP="00741613">
      <w:pPr>
        <w:jc w:val="right"/>
        <w:rPr>
          <w:b/>
          <w:sz w:val="28"/>
          <w:szCs w:val="28"/>
        </w:rPr>
      </w:pPr>
    </w:p>
    <w:p w:rsidR="00741613" w:rsidRDefault="0074161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методике преподавания русского языка общепризнанным является положение о том, что предметом обучения должен быть не язык вообще, а определенные виды речевой деятельности и система языковых средств, необходимых для решения определенных коммуникативных задач.</w:t>
      </w:r>
    </w:p>
    <w:p w:rsidR="00741613" w:rsidRDefault="0074161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речевой деятельности учащихся складывается из обучения реферированию (составлению рефератов) и рецензированию на материале научных или литературных статей. Обучение учебному реферированию является одним из видов учебной переработке текста. Оно призвано научить извлекать информацию и владеть ею.</w:t>
      </w:r>
    </w:p>
    <w:p w:rsidR="00741613" w:rsidRDefault="0074161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для составления реферата нужна только главная информация в статье, то процесс переработки текста связан с осознанным выбором информации – (нужная – ненужная, главная – второстепенная) и её отбором. Как это сделать?</w:t>
      </w:r>
      <w:r w:rsidR="002F354C">
        <w:rPr>
          <w:sz w:val="28"/>
          <w:szCs w:val="28"/>
        </w:rPr>
        <w:t xml:space="preserve"> Можно прочитать весь текст, проанализировать информацию, отобрать нужное. Этот путь плох тем, что на понимание главной и второстепенной ситуации тратится много времени. Выход из этого положения может быть только один: необходимо принимать решение об информации на ходу – в процессе чтения. Это делать трудно, так как приходится принимать решение в условиях неопределенности (неполного прочтения текста).</w:t>
      </w:r>
    </w:p>
    <w:p w:rsidR="002F354C" w:rsidRDefault="002F354C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точки зрения организации содержания текста – это определенная план-схема, которая базируется на определенном построении подмен. С опорой на структуру текста и идет прогноз содержания при восприятии.</w:t>
      </w:r>
    </w:p>
    <w:p w:rsidR="00DB2DD8" w:rsidRDefault="00DB2DD8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Выделяются две стороны структуры текста. Это (1) композиционное построение текста, (2) тематическое содержание текста.</w:t>
      </w:r>
    </w:p>
    <w:p w:rsidR="00DB2DD8" w:rsidRDefault="00DB2DD8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Композиционная часть указывает на 3 части текста: 1) вводная; 2)основная (излагающая); 3) заключительная часть и перечень крупных тем, типичных для каждой из этих частей. Композиционная сторона может быть более подробной.</w:t>
      </w:r>
    </w:p>
    <w:p w:rsidR="00DB2DD8" w:rsidRDefault="00DB2DD8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 Основная (излагающая) часть делится на общую и специальную подчасти.</w:t>
      </w:r>
    </w:p>
    <w:p w:rsidR="00DB2DD8" w:rsidRDefault="00DB2DD8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Специальная подчасть имеет абзац или два, она разъясняет цели исследования.</w:t>
      </w:r>
    </w:p>
    <w:p w:rsidR="00DB2DD8" w:rsidRDefault="00DB2DD8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два абзаца могут содержать дополнительную информацию.</w:t>
      </w:r>
      <w:r w:rsidR="00D07B03">
        <w:rPr>
          <w:sz w:val="28"/>
          <w:szCs w:val="28"/>
        </w:rPr>
        <w:t xml:space="preserve"> Однако часть учащиеся лишь перефразируют уже известную информацию.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Вводная часть содержит развернутое обсуждение проблемы, в котором есть указания на характер её рассмотрения в данной статье.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Ссылки на используемую литературу могут быть только во вводной части. Также здесь же формулировка цели изложения обязательна.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Заключительная часть должна быть меньше по объему, чем излагающая часть и содержать обобщение статьи.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Тексты должны быть едиными по теме и жанру.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Важен и выбор лексики, типов предложений.</w:t>
      </w:r>
    </w:p>
    <w:p w:rsidR="00D07B0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При подготовке учебных материалов для реферирования лучше выбрать статьи с узкой терминологией.</w:t>
      </w:r>
    </w:p>
    <w:p w:rsidR="00D07B03" w:rsidRPr="00741613" w:rsidRDefault="00D07B03" w:rsidP="00741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По мере необходимости можно использовать толковые словари, терминологические словари.</w:t>
      </w:r>
    </w:p>
    <w:p w:rsidR="00741613" w:rsidRPr="00741613" w:rsidRDefault="00741613" w:rsidP="00741613">
      <w:pPr>
        <w:jc w:val="center"/>
        <w:rPr>
          <w:b/>
          <w:sz w:val="28"/>
          <w:szCs w:val="28"/>
        </w:rPr>
      </w:pPr>
    </w:p>
    <w:sectPr w:rsidR="00741613" w:rsidRPr="0074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7F"/>
    <w:rsid w:val="001565EB"/>
    <w:rsid w:val="002F354C"/>
    <w:rsid w:val="00696A7F"/>
    <w:rsid w:val="00741613"/>
    <w:rsid w:val="00D07B03"/>
    <w:rsid w:val="00DB14B3"/>
    <w:rsid w:val="00D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412</Words>
  <Characters>2355</Characters>
  <Application>Microsoft Office Word</Application>
  <DocSecurity>0</DocSecurity>
  <Lines>19</Lines>
  <Paragraphs>5</Paragraphs>
  <ScaleCrop>false</ScaleCrop>
  <Company>*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2015-11-06T11:28:00Z</dcterms:created>
  <dcterms:modified xsi:type="dcterms:W3CDTF">2015-11-25T07:50:00Z</dcterms:modified>
</cp:coreProperties>
</file>