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D25" w:rsidRPr="000F7B89" w:rsidRDefault="000C4E24" w:rsidP="000C4E24">
      <w:pPr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eastAsia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  </w:t>
      </w:r>
      <w:r w:rsidRPr="000F7B89"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 План конкурсного урока по СБО в 7 классе «Гости на пороге»</w:t>
      </w:r>
    </w:p>
    <w:p w:rsidR="000C4E24" w:rsidRPr="000F7B89" w:rsidRDefault="000C4E24" w:rsidP="000C4E24">
      <w:pPr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0F7B89">
        <w:rPr>
          <w:rFonts w:eastAsia="Times New Roman"/>
          <w:color w:val="000000"/>
          <w:sz w:val="24"/>
          <w:szCs w:val="24"/>
          <w:lang w:eastAsia="ru-RU"/>
        </w:rPr>
        <w:br/>
      </w:r>
      <w:r w:rsidRPr="000F7B89"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                       Тема урока: Приготовление  закусок.</w:t>
      </w:r>
      <w:r w:rsidRPr="000F7B89">
        <w:rPr>
          <w:rFonts w:eastAsia="Times New Roman"/>
          <w:color w:val="000000"/>
          <w:sz w:val="24"/>
          <w:szCs w:val="24"/>
          <w:lang w:eastAsia="ru-RU"/>
        </w:rPr>
        <w:br/>
      </w:r>
      <w:r w:rsidRPr="000F7B89">
        <w:rPr>
          <w:rFonts w:eastAsia="Times New Roman"/>
          <w:color w:val="000000"/>
          <w:sz w:val="24"/>
          <w:szCs w:val="24"/>
          <w:lang w:eastAsia="ru-RU"/>
        </w:rPr>
        <w:br/>
      </w:r>
      <w:r w:rsidRPr="000F7B89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Цели урока: Формирование и закрепление полученных ранее знаний, умений,  навыко</w:t>
      </w:r>
      <w:r w:rsidR="00A92D25" w:rsidRPr="000F7B89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в приготовления бутербродов и салатов; познакомить обучающихся с ассортиментом закусок</w:t>
      </w:r>
      <w:r w:rsidRPr="000F7B89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; формировать способность к самостоятельной жизни.</w:t>
      </w:r>
    </w:p>
    <w:p w:rsidR="001D486A" w:rsidRPr="000F7B89" w:rsidRDefault="001D486A" w:rsidP="000C4E24">
      <w:pPr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0F7B89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Тип урока: комбинированный.</w:t>
      </w:r>
    </w:p>
    <w:p w:rsidR="000C4E24" w:rsidRPr="000F7B89" w:rsidRDefault="000C4E24" w:rsidP="000C4E24">
      <w:pPr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0F7B89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Задачи:</w:t>
      </w:r>
    </w:p>
    <w:p w:rsidR="000C4E24" w:rsidRPr="000F7B89" w:rsidRDefault="007A581E" w:rsidP="000C4E24">
      <w:pPr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0F7B89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- к</w:t>
      </w:r>
      <w:r w:rsidR="000C4E24" w:rsidRPr="000F7B89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оррекционно-образовательные: </w:t>
      </w:r>
    </w:p>
    <w:p w:rsidR="00B64591" w:rsidRPr="000F7B89" w:rsidRDefault="000C4E24" w:rsidP="000C4E24">
      <w:pPr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0F7B89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- повторить и закрепить основные знания и </w:t>
      </w:r>
      <w:proofErr w:type="spellStart"/>
      <w:r w:rsidRPr="000F7B89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уменя</w:t>
      </w:r>
      <w:proofErr w:type="spellEnd"/>
      <w:r w:rsidRPr="000F7B89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по темам, изученным ранее «Приготовление бутербродов»</w:t>
      </w:r>
      <w:r w:rsidR="007A581E" w:rsidRPr="000F7B89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,</w:t>
      </w:r>
      <w:r w:rsidRPr="000F7B89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«Приготовление салата»</w:t>
      </w:r>
      <w:r w:rsidR="007A581E" w:rsidRPr="000F7B89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, «Сервировка стола».</w:t>
      </w:r>
    </w:p>
    <w:p w:rsidR="00B64591" w:rsidRPr="000F7B89" w:rsidRDefault="007A581E" w:rsidP="000C4E24">
      <w:pPr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0F7B89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- к</w:t>
      </w:r>
      <w:r w:rsidR="00B64591" w:rsidRPr="000F7B89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оррекционно-развивающие:</w:t>
      </w:r>
    </w:p>
    <w:p w:rsidR="00B64591" w:rsidRPr="000F7B89" w:rsidRDefault="007A581E" w:rsidP="000C4E24">
      <w:pPr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0F7B89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- развивать умение планировать свою работу, использовать полученные знания на практике, рационально использовать время;</w:t>
      </w:r>
    </w:p>
    <w:p w:rsidR="00B64591" w:rsidRPr="000F7B89" w:rsidRDefault="00B64591" w:rsidP="000C4E24">
      <w:pPr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0F7B89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- коррекция и развитие речевого, зрительного, слухового, осязательного восприятия;</w:t>
      </w:r>
    </w:p>
    <w:p w:rsidR="0020117F" w:rsidRPr="000F7B89" w:rsidRDefault="00B64591" w:rsidP="000C4E24">
      <w:pPr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0F7B89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- развитие творческих способностей обучающихся </w:t>
      </w:r>
      <w:proofErr w:type="gramStart"/>
      <w:r w:rsidRPr="000F7B89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при</w:t>
      </w:r>
      <w:proofErr w:type="gramEnd"/>
      <w:r w:rsidRPr="000F7B89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0F7B89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приготовление</w:t>
      </w:r>
      <w:proofErr w:type="gramEnd"/>
      <w:r w:rsidRPr="000F7B89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и оформлении </w:t>
      </w:r>
      <w:r w:rsidR="0020117F" w:rsidRPr="000F7B89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готовых блюд.</w:t>
      </w:r>
    </w:p>
    <w:p w:rsidR="0020117F" w:rsidRPr="000F7B89" w:rsidRDefault="007A581E" w:rsidP="000C4E24">
      <w:pPr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0F7B89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- к</w:t>
      </w:r>
      <w:r w:rsidR="0020117F" w:rsidRPr="000F7B89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оррекционно-воспитательные:</w:t>
      </w:r>
    </w:p>
    <w:p w:rsidR="0020117F" w:rsidRPr="000F7B89" w:rsidRDefault="0020117F" w:rsidP="000C4E24">
      <w:pPr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0F7B89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- соблюдать правила техники безопасности при приготовлении пищи;</w:t>
      </w:r>
    </w:p>
    <w:p w:rsidR="0020117F" w:rsidRPr="000F7B89" w:rsidRDefault="0020117F" w:rsidP="000C4E24">
      <w:pPr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0F7B89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- воспитывать мотивацию к учению, умение работать в группе;</w:t>
      </w:r>
    </w:p>
    <w:p w:rsidR="001D486A" w:rsidRPr="000F7B89" w:rsidRDefault="0020117F" w:rsidP="000C4E24">
      <w:pPr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</w:pPr>
      <w:r w:rsidRPr="000F7B89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- воспитывать аккуратность в работе, бережное отношение к продуктам.</w:t>
      </w:r>
      <w:r w:rsidR="000C4E24" w:rsidRPr="000F7B89">
        <w:rPr>
          <w:rFonts w:eastAsia="Times New Roman"/>
          <w:color w:val="000000"/>
          <w:sz w:val="24"/>
          <w:szCs w:val="24"/>
          <w:lang w:eastAsia="ru-RU"/>
        </w:rPr>
        <w:br/>
      </w:r>
      <w:r w:rsidR="000C4E24" w:rsidRPr="000F7B89">
        <w:rPr>
          <w:rFonts w:eastAsia="Times New Roman"/>
          <w:color w:val="000000"/>
          <w:sz w:val="24"/>
          <w:szCs w:val="24"/>
          <w:lang w:eastAsia="ru-RU"/>
        </w:rPr>
        <w:br/>
      </w:r>
      <w:r w:rsidR="000C4E24" w:rsidRPr="000F7B89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Материально-техническое оснащение урока:</w:t>
      </w:r>
      <w:r w:rsidR="000C4E24" w:rsidRPr="000F7B89">
        <w:rPr>
          <w:rFonts w:eastAsia="Times New Roman"/>
          <w:color w:val="000000"/>
          <w:sz w:val="24"/>
          <w:szCs w:val="24"/>
          <w:lang w:eastAsia="ru-RU"/>
        </w:rPr>
        <w:br/>
      </w:r>
      <w:r w:rsidR="000C4E24" w:rsidRPr="000F7B89">
        <w:rPr>
          <w:rFonts w:eastAsia="Times New Roman"/>
          <w:color w:val="000000"/>
          <w:sz w:val="24"/>
          <w:szCs w:val="24"/>
          <w:lang w:eastAsia="ru-RU"/>
        </w:rPr>
        <w:br/>
      </w:r>
      <w:proofErr w:type="gramStart"/>
      <w:r w:rsidR="000C4E24" w:rsidRPr="000F7B89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Сборник рец</w:t>
      </w:r>
      <w:r w:rsidR="007A581E" w:rsidRPr="000F7B89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ептур блюд и кулинарных изделий;</w:t>
      </w:r>
      <w:r w:rsidR="000C4E24" w:rsidRPr="000F7B89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 xml:space="preserve"> техноло</w:t>
      </w:r>
      <w:r w:rsidR="001D486A" w:rsidRPr="000F7B89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гические карты</w:t>
      </w:r>
      <w:r w:rsidR="007A581E" w:rsidRPr="000F7B89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;  посуда и инвентарь для выполнения практической работы;</w:t>
      </w:r>
      <w:r w:rsidR="001D486A" w:rsidRPr="000F7B89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 xml:space="preserve"> продукты</w:t>
      </w:r>
      <w:r w:rsidR="007A581E" w:rsidRPr="000F7B89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 xml:space="preserve">: хлеб, колбаса варенная, </w:t>
      </w:r>
      <w:proofErr w:type="spellStart"/>
      <w:r w:rsidR="007A581E" w:rsidRPr="000F7B89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полукопченн</w:t>
      </w:r>
      <w:r w:rsidR="002B5A73" w:rsidRPr="000F7B89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ая</w:t>
      </w:r>
      <w:proofErr w:type="spellEnd"/>
      <w:r w:rsidR="002B5A73" w:rsidRPr="000F7B89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, сыр, масло сливочное, огурцы свежие и маринованные</w:t>
      </w:r>
      <w:r w:rsidR="007A581E" w:rsidRPr="000F7B89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, помидор, маслины, зелень, кетчуп</w:t>
      </w:r>
      <w:r w:rsidR="002B5A73" w:rsidRPr="000F7B89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, картофель отварной, яйца вареные</w:t>
      </w:r>
      <w:r w:rsidR="007A581E" w:rsidRPr="000F7B89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;</w:t>
      </w:r>
      <w:r w:rsidR="000C4E24" w:rsidRPr="000F7B89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1D486A" w:rsidRPr="000F7B89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презентация.</w:t>
      </w:r>
      <w:proofErr w:type="gramEnd"/>
    </w:p>
    <w:p w:rsidR="004C30AA" w:rsidRPr="000F7B89" w:rsidRDefault="000C4E24" w:rsidP="000C4E24">
      <w:pPr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0F7B89">
        <w:rPr>
          <w:rFonts w:eastAsia="Times New Roman"/>
          <w:color w:val="000000"/>
          <w:sz w:val="24"/>
          <w:szCs w:val="24"/>
          <w:lang w:eastAsia="ru-RU"/>
        </w:rPr>
        <w:br/>
      </w:r>
      <w:r w:rsidR="001D486A" w:rsidRPr="000F7B89">
        <w:rPr>
          <w:rFonts w:eastAsia="Times New Roman"/>
          <w:color w:val="000000"/>
          <w:sz w:val="24"/>
          <w:szCs w:val="24"/>
          <w:lang w:eastAsia="ru-RU"/>
        </w:rPr>
        <w:t xml:space="preserve">Словарная работа:  кулинария – искусство приготовления пищи; бутерброд - </w:t>
      </w:r>
      <w:r w:rsidR="004C30AA" w:rsidRPr="000F7B89">
        <w:rPr>
          <w:rStyle w:val="apple-converted-space"/>
          <w:color w:val="252525"/>
          <w:sz w:val="24"/>
          <w:szCs w:val="24"/>
          <w:shd w:val="clear" w:color="auto" w:fill="FFFFFF"/>
        </w:rPr>
        <w:t> </w:t>
      </w:r>
      <w:r w:rsidR="004C30AA" w:rsidRPr="000F7B89">
        <w:rPr>
          <w:sz w:val="24"/>
          <w:szCs w:val="24"/>
        </w:rPr>
        <w:t>закуска</w:t>
      </w:r>
      <w:r w:rsidR="004C30AA" w:rsidRPr="000F7B89">
        <w:rPr>
          <w:color w:val="252525"/>
          <w:sz w:val="24"/>
          <w:szCs w:val="24"/>
          <w:shd w:val="clear" w:color="auto" w:fill="FFFFFF"/>
        </w:rPr>
        <w:t>, представляющая собой ломтик хлеба или булки, на который положены дополнительные пищевые продукты; салат – это холодное блюдо, состоящее из одного или нескольких видов овощей, а также в сочетании с мясом, рыбой, яйцами и другими продуктами.</w:t>
      </w:r>
      <w:r w:rsidRPr="000F7B89">
        <w:rPr>
          <w:rFonts w:eastAsia="Times New Roman"/>
          <w:color w:val="000000"/>
          <w:sz w:val="24"/>
          <w:szCs w:val="24"/>
          <w:lang w:eastAsia="ru-RU"/>
        </w:rPr>
        <w:br/>
      </w:r>
    </w:p>
    <w:p w:rsidR="004C30AA" w:rsidRPr="000F7B89" w:rsidRDefault="004C30AA" w:rsidP="000C4E24">
      <w:pPr>
        <w:rPr>
          <w:rFonts w:eastAsia="Times New Roman"/>
          <w:color w:val="000000"/>
          <w:sz w:val="24"/>
          <w:szCs w:val="24"/>
          <w:lang w:eastAsia="ru-RU"/>
        </w:rPr>
      </w:pPr>
      <w:r w:rsidRPr="000F7B89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                                                  </w:t>
      </w:r>
      <w:r w:rsidR="000C4E24" w:rsidRPr="000F7B89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Ход урока.</w:t>
      </w:r>
      <w:r w:rsidR="000C4E24" w:rsidRPr="000F7B89">
        <w:rPr>
          <w:rFonts w:eastAsia="Times New Roman"/>
          <w:color w:val="000000"/>
          <w:sz w:val="24"/>
          <w:szCs w:val="24"/>
          <w:lang w:eastAsia="ru-RU"/>
        </w:rPr>
        <w:br/>
      </w:r>
      <w:r w:rsidR="000C4E24" w:rsidRPr="000F7B89">
        <w:rPr>
          <w:rFonts w:eastAsia="Times New Roman"/>
          <w:color w:val="000000"/>
          <w:sz w:val="24"/>
          <w:szCs w:val="24"/>
          <w:lang w:eastAsia="ru-RU"/>
        </w:rPr>
        <w:br/>
      </w:r>
      <w:r w:rsidR="007A581E" w:rsidRPr="000F7B89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7A581E" w:rsidRPr="000F7B89">
        <w:rPr>
          <w:rFonts w:eastAsia="Times New Roman"/>
          <w:bCs/>
          <w:color w:val="000000"/>
          <w:sz w:val="24"/>
          <w:szCs w:val="24"/>
          <w:shd w:val="clear" w:color="auto" w:fill="FFFFFF"/>
          <w:lang w:val="en-US" w:eastAsia="ru-RU"/>
        </w:rPr>
        <w:t>I</w:t>
      </w:r>
      <w:r w:rsidR="007A581E" w:rsidRPr="000F7B89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r w:rsidR="000C4E24" w:rsidRPr="000F7B89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Организационный </w:t>
      </w:r>
      <w:proofErr w:type="gramStart"/>
      <w:r w:rsidR="000C4E24" w:rsidRPr="000F7B89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момент </w:t>
      </w:r>
      <w:r w:rsidRPr="000F7B89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:</w:t>
      </w:r>
      <w:proofErr w:type="gramEnd"/>
      <w:r w:rsidR="000C4E24" w:rsidRPr="000F7B89">
        <w:rPr>
          <w:rFonts w:eastAsia="Times New Roman"/>
          <w:color w:val="000000"/>
          <w:sz w:val="24"/>
          <w:szCs w:val="24"/>
          <w:lang w:eastAsia="ru-RU"/>
        </w:rPr>
        <w:br/>
      </w:r>
      <w:r w:rsidRPr="000F7B89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9E7651" w:rsidRPr="000F7B89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П</w:t>
      </w:r>
      <w:r w:rsidRPr="000F7B89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риветствие обучающихся</w:t>
      </w:r>
      <w:r w:rsidR="009E7651" w:rsidRPr="000F7B89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4C30AA" w:rsidRPr="000F7B89" w:rsidRDefault="009E7651" w:rsidP="000C4E24">
      <w:pPr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</w:pPr>
      <w:r w:rsidRPr="000F7B89">
        <w:rPr>
          <w:rFonts w:eastAsia="Times New Roman"/>
          <w:color w:val="000000"/>
          <w:sz w:val="24"/>
          <w:szCs w:val="24"/>
          <w:lang w:eastAsia="ru-RU"/>
        </w:rPr>
        <w:t xml:space="preserve"> П</w:t>
      </w:r>
      <w:r w:rsidR="004C30AA" w:rsidRPr="000F7B89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ро</w:t>
      </w:r>
      <w:r w:rsidRPr="000F7B89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верка готовности класса к уроку.</w:t>
      </w:r>
    </w:p>
    <w:p w:rsidR="004C30AA" w:rsidRPr="000F7B89" w:rsidRDefault="009E7651" w:rsidP="000C4E24">
      <w:pPr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</w:pPr>
      <w:r w:rsidRPr="000F7B89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 xml:space="preserve"> П</w:t>
      </w:r>
      <w:r w:rsidR="004C30AA" w:rsidRPr="000F7B89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одготовка рабочих мест.</w:t>
      </w:r>
    </w:p>
    <w:p w:rsidR="007A581E" w:rsidRPr="000F7B89" w:rsidRDefault="007A581E" w:rsidP="000C4E24">
      <w:pPr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</w:pPr>
      <w:r w:rsidRPr="000F7B89">
        <w:rPr>
          <w:rFonts w:eastAsia="Times New Roman"/>
          <w:color w:val="000000"/>
          <w:sz w:val="24"/>
          <w:szCs w:val="24"/>
          <w:shd w:val="clear" w:color="auto" w:fill="FFFFFF"/>
          <w:lang w:val="en-US" w:eastAsia="ru-RU"/>
        </w:rPr>
        <w:t>II</w:t>
      </w:r>
      <w:r w:rsidRPr="000F7B89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. Актуализация знаний обучающихся</w:t>
      </w:r>
    </w:p>
    <w:p w:rsidR="009E7651" w:rsidRPr="000F7B89" w:rsidRDefault="009E7651" w:rsidP="000C4E24">
      <w:pPr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</w:pPr>
      <w:r w:rsidRPr="000F7B89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Вопросы учителя:</w:t>
      </w:r>
    </w:p>
    <w:p w:rsidR="009E7651" w:rsidRPr="000F7B89" w:rsidRDefault="004C30AA" w:rsidP="000C4E24">
      <w:pPr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</w:pPr>
      <w:r w:rsidRPr="000F7B89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 xml:space="preserve">- Скажите, какой у нас сейчас урок? (социально-бытовая ориентировка).                - А в чем важность этого предмета? </w:t>
      </w:r>
      <w:proofErr w:type="gramStart"/>
      <w:r w:rsidRPr="000F7B89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 xml:space="preserve">( </w:t>
      </w:r>
      <w:proofErr w:type="gramEnd"/>
      <w:r w:rsidRPr="000F7B89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чтобы подготовиться к самостоятельной жизни в обществе, осваивать уклад в повседневной жизни, вести домашнее хозяйство).                                                                                                                      - А какую тему мы с вами проходим? (питание)</w:t>
      </w:r>
      <w:r w:rsidR="009E7651" w:rsidRPr="000F7B89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.                                                       – В любой жизни важное место занимает кулинария. Кстати, а что такое кулинария? (искусство приготовления пищи).                                                           – Что мы можем быстро приготовить, если неожиданно пришли гости? (легкие закуски).                                                                                                                          – Перечислите санитарно-гигиенические требования, которые необходимо соблюдать, приступая к приготовлению пищи.</w:t>
      </w:r>
    </w:p>
    <w:p w:rsidR="007A581E" w:rsidRPr="000F7B89" w:rsidRDefault="007A581E" w:rsidP="000C4E24">
      <w:pPr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</w:pPr>
      <w:r w:rsidRPr="000F7B89">
        <w:rPr>
          <w:rFonts w:eastAsia="Times New Roman"/>
          <w:color w:val="000000"/>
          <w:sz w:val="24"/>
          <w:szCs w:val="24"/>
          <w:shd w:val="clear" w:color="auto" w:fill="FFFFFF"/>
          <w:lang w:val="en-US" w:eastAsia="ru-RU"/>
        </w:rPr>
        <w:t>III</w:t>
      </w:r>
      <w:r w:rsidRPr="000F7B89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. Освоение нового материала.</w:t>
      </w:r>
    </w:p>
    <w:p w:rsidR="007A581E" w:rsidRPr="000F7B89" w:rsidRDefault="00A92D25" w:rsidP="000C4E24">
      <w:pPr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</w:pPr>
      <w:r w:rsidRPr="000F7B89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Презентация «Приготовление закусок»</w:t>
      </w:r>
    </w:p>
    <w:p w:rsidR="00A92D25" w:rsidRPr="000F7B89" w:rsidRDefault="00A92D25" w:rsidP="000C4E24">
      <w:pPr>
        <w:rPr>
          <w:sz w:val="24"/>
          <w:szCs w:val="24"/>
        </w:rPr>
      </w:pPr>
      <w:r w:rsidRPr="000F7B89">
        <w:rPr>
          <w:sz w:val="24"/>
          <w:szCs w:val="24"/>
        </w:rPr>
        <w:t>- Холодные закуски всегда были популярными. Они не только разнообразные и вкусные, но и полезны для здоровья, ведь в них много витаминов, белков, углеводов, минеральных веществ. Ещё одно важное преимущество: они просто незаменимы, если вы ждёте гостей. Холодные блюда и закуски это разнообразие салатов, аппетитных бутербродов, закусок из рыбы, мяса, массы из творога, сыра, и фруктов.  Они приятны на вкус, готовятся быстро, без особого труда.  Они подходят для любого мероприятия.</w:t>
      </w:r>
    </w:p>
    <w:p w:rsidR="002533F0" w:rsidRPr="000F7B89" w:rsidRDefault="002533F0" w:rsidP="000C4E24">
      <w:pPr>
        <w:rPr>
          <w:sz w:val="24"/>
          <w:szCs w:val="24"/>
        </w:rPr>
      </w:pPr>
      <w:r w:rsidRPr="000F7B89">
        <w:rPr>
          <w:sz w:val="24"/>
          <w:szCs w:val="24"/>
        </w:rPr>
        <w:t>- Сегодня мы с вами будем готовить такие холодные закуски, как бутерброды и салат.                                                                                  - Давайте с вами повторим, что такое бутерброд? Какие бывают бутерброды? Какие требования предъявляют к приготовлению бутербродов.                                                                                             – А так же повторим, что такое салат? Из каких продуктов готовят салаты? Чем полезны салаты?</w:t>
      </w:r>
    </w:p>
    <w:p w:rsidR="002533F0" w:rsidRPr="000F7B89" w:rsidRDefault="002533F0" w:rsidP="000C4E24">
      <w:pPr>
        <w:rPr>
          <w:sz w:val="24"/>
          <w:szCs w:val="24"/>
        </w:rPr>
      </w:pPr>
      <w:r w:rsidRPr="000F7B89">
        <w:rPr>
          <w:sz w:val="24"/>
          <w:szCs w:val="24"/>
          <w:lang w:val="en-US"/>
        </w:rPr>
        <w:t>IV</w:t>
      </w:r>
      <w:r w:rsidRPr="000F7B89">
        <w:rPr>
          <w:sz w:val="24"/>
          <w:szCs w:val="24"/>
        </w:rPr>
        <w:t>. Физкультминутка</w:t>
      </w:r>
    </w:p>
    <w:p w:rsidR="006D1892" w:rsidRPr="000F7B89" w:rsidRDefault="006D1892" w:rsidP="000C4E24">
      <w:pPr>
        <w:rPr>
          <w:sz w:val="24"/>
          <w:szCs w:val="24"/>
        </w:rPr>
      </w:pPr>
      <w:r w:rsidRPr="000F7B89">
        <w:rPr>
          <w:sz w:val="24"/>
          <w:szCs w:val="24"/>
        </w:rPr>
        <w:t>Каждый день мы по утрам делаем зарядку (ходьба на месте).   Очень нравится нам делать по порядку:                                      Весело шагать (ходьба),                                                                    Руки поднимать (руки вверх),                                                  Приседать и вставать (приседание 4-6 раз),                                            Прыгать и скакать. (10 прыжков).</w:t>
      </w:r>
    </w:p>
    <w:p w:rsidR="006D1892" w:rsidRPr="000F7B89" w:rsidRDefault="006D1892" w:rsidP="000C4E24">
      <w:pPr>
        <w:rPr>
          <w:sz w:val="24"/>
          <w:szCs w:val="24"/>
        </w:rPr>
      </w:pPr>
      <w:r w:rsidRPr="000F7B89">
        <w:rPr>
          <w:sz w:val="24"/>
          <w:szCs w:val="24"/>
          <w:lang w:val="en-US"/>
        </w:rPr>
        <w:t>V</w:t>
      </w:r>
      <w:r w:rsidRPr="000F7B89">
        <w:rPr>
          <w:sz w:val="24"/>
          <w:szCs w:val="24"/>
        </w:rPr>
        <w:t>. Практическая работа</w:t>
      </w:r>
    </w:p>
    <w:p w:rsidR="006D1892" w:rsidRPr="000F7B89" w:rsidRDefault="006D1892" w:rsidP="000C4E24">
      <w:pPr>
        <w:rPr>
          <w:sz w:val="24"/>
          <w:szCs w:val="24"/>
        </w:rPr>
      </w:pPr>
      <w:r w:rsidRPr="000F7B89">
        <w:rPr>
          <w:sz w:val="24"/>
          <w:szCs w:val="24"/>
        </w:rPr>
        <w:t>- Давайте повторим с вами правила безопасности при работе с ножом</w:t>
      </w:r>
      <w:r w:rsidR="00C5707D" w:rsidRPr="000F7B89">
        <w:rPr>
          <w:sz w:val="24"/>
          <w:szCs w:val="24"/>
        </w:rPr>
        <w:t>.</w:t>
      </w:r>
    </w:p>
    <w:p w:rsidR="00C5707D" w:rsidRPr="000F7B89" w:rsidRDefault="00C5707D" w:rsidP="000C4E24">
      <w:pPr>
        <w:rPr>
          <w:sz w:val="24"/>
          <w:szCs w:val="24"/>
        </w:rPr>
      </w:pPr>
      <w:r w:rsidRPr="000F7B89">
        <w:rPr>
          <w:sz w:val="24"/>
          <w:szCs w:val="24"/>
        </w:rPr>
        <w:lastRenderedPageBreak/>
        <w:t>- Перечислите правила организации практической работы:</w:t>
      </w:r>
    </w:p>
    <w:p w:rsidR="00C5707D" w:rsidRPr="000F7B89" w:rsidRDefault="00C5707D" w:rsidP="000C4E24">
      <w:pPr>
        <w:rPr>
          <w:sz w:val="24"/>
          <w:szCs w:val="24"/>
        </w:rPr>
      </w:pPr>
      <w:r w:rsidRPr="000F7B89">
        <w:rPr>
          <w:sz w:val="24"/>
          <w:szCs w:val="24"/>
        </w:rPr>
        <w:t>1. Надень рабочую форму (фартук, косынку).</w:t>
      </w:r>
    </w:p>
    <w:p w:rsidR="00C5707D" w:rsidRPr="000F7B89" w:rsidRDefault="002B5A73" w:rsidP="000C4E24">
      <w:pPr>
        <w:rPr>
          <w:sz w:val="24"/>
          <w:szCs w:val="24"/>
        </w:rPr>
      </w:pPr>
      <w:r w:rsidRPr="000F7B89">
        <w:rPr>
          <w:sz w:val="24"/>
          <w:szCs w:val="24"/>
        </w:rPr>
        <w:t>2. Вымой руки с мылом.</w:t>
      </w:r>
    </w:p>
    <w:p w:rsidR="00C5707D" w:rsidRPr="000F7B89" w:rsidRDefault="00C5707D" w:rsidP="000C4E24">
      <w:pPr>
        <w:rPr>
          <w:sz w:val="24"/>
          <w:szCs w:val="24"/>
        </w:rPr>
      </w:pPr>
      <w:r w:rsidRPr="000F7B89">
        <w:rPr>
          <w:sz w:val="24"/>
          <w:szCs w:val="24"/>
        </w:rPr>
        <w:t>3. Приготовь рабочее место.</w:t>
      </w:r>
    </w:p>
    <w:p w:rsidR="00C5707D" w:rsidRPr="000F7B89" w:rsidRDefault="00C5707D" w:rsidP="000C4E24">
      <w:pPr>
        <w:rPr>
          <w:sz w:val="24"/>
          <w:szCs w:val="24"/>
        </w:rPr>
      </w:pPr>
      <w:r w:rsidRPr="000F7B89">
        <w:rPr>
          <w:sz w:val="24"/>
          <w:szCs w:val="24"/>
        </w:rPr>
        <w:t>4. По окончании работы убери рабочее место.</w:t>
      </w:r>
    </w:p>
    <w:p w:rsidR="00C5707D" w:rsidRPr="000F7B89" w:rsidRDefault="00C5707D" w:rsidP="000C4E24">
      <w:pPr>
        <w:rPr>
          <w:sz w:val="24"/>
          <w:szCs w:val="24"/>
        </w:rPr>
      </w:pPr>
      <w:r w:rsidRPr="000F7B89">
        <w:rPr>
          <w:sz w:val="24"/>
          <w:szCs w:val="24"/>
        </w:rPr>
        <w:t>- Сегодня у нас конкурсный урок, поэтому вы будете готовить бутерброды из имеющихся продуктов самостоятельно</w:t>
      </w:r>
      <w:r w:rsidR="002B5A73" w:rsidRPr="000F7B89">
        <w:rPr>
          <w:sz w:val="24"/>
          <w:szCs w:val="24"/>
        </w:rPr>
        <w:t xml:space="preserve">, а </w:t>
      </w:r>
      <w:r w:rsidRPr="000F7B89">
        <w:rPr>
          <w:sz w:val="24"/>
          <w:szCs w:val="24"/>
        </w:rPr>
        <w:t>групповое задание для вас будет приготовление салата «Оливье»</w:t>
      </w:r>
      <w:r w:rsidR="002B5A73" w:rsidRPr="000F7B89">
        <w:rPr>
          <w:sz w:val="24"/>
          <w:szCs w:val="24"/>
        </w:rPr>
        <w:t>. Для приготовления салата используйте технологическую карту.</w:t>
      </w:r>
    </w:p>
    <w:p w:rsidR="002B5A73" w:rsidRPr="000F7B89" w:rsidRDefault="002B5A73" w:rsidP="000C4E24">
      <w:pPr>
        <w:rPr>
          <w:sz w:val="24"/>
          <w:szCs w:val="24"/>
        </w:rPr>
      </w:pPr>
      <w:r w:rsidRPr="000F7B89">
        <w:rPr>
          <w:sz w:val="24"/>
          <w:szCs w:val="24"/>
          <w:lang w:val="en-US"/>
        </w:rPr>
        <w:t>VI</w:t>
      </w:r>
      <w:r w:rsidRPr="000F7B89">
        <w:rPr>
          <w:sz w:val="24"/>
          <w:szCs w:val="24"/>
        </w:rPr>
        <w:t>. Итог урока. Подведение итога конкурсного урока.</w:t>
      </w:r>
    </w:p>
    <w:p w:rsidR="002B5A73" w:rsidRPr="000F7B89" w:rsidRDefault="002B5A73" w:rsidP="000C4E24">
      <w:pPr>
        <w:rPr>
          <w:sz w:val="24"/>
          <w:szCs w:val="24"/>
        </w:rPr>
      </w:pPr>
      <w:r w:rsidRPr="000F7B89">
        <w:rPr>
          <w:sz w:val="24"/>
          <w:szCs w:val="24"/>
        </w:rPr>
        <w:t>- Спасибо всем за урок! Сегодня вы показали себя замечательными хозяевами, и подтверждение тому – это приготовленные вами аппетитные бутерброды и салат.</w:t>
      </w:r>
    </w:p>
    <w:p w:rsidR="000F7B89" w:rsidRPr="000F7B89" w:rsidRDefault="000F7B89" w:rsidP="000C4E24">
      <w:pPr>
        <w:rPr>
          <w:sz w:val="24"/>
          <w:szCs w:val="24"/>
        </w:rPr>
      </w:pPr>
      <w:r w:rsidRPr="000F7B89">
        <w:rPr>
          <w:sz w:val="24"/>
          <w:szCs w:val="24"/>
          <w:lang w:val="en-US"/>
        </w:rPr>
        <w:t>VII</w:t>
      </w:r>
      <w:r w:rsidRPr="000F7B89">
        <w:rPr>
          <w:sz w:val="24"/>
          <w:szCs w:val="24"/>
        </w:rPr>
        <w:t>. Домашнее задание.</w:t>
      </w:r>
    </w:p>
    <w:p w:rsidR="000F7B89" w:rsidRPr="000F7B89" w:rsidRDefault="000F7B89" w:rsidP="000C4E24">
      <w:pPr>
        <w:rPr>
          <w:sz w:val="24"/>
          <w:szCs w:val="24"/>
        </w:rPr>
      </w:pPr>
      <w:r w:rsidRPr="000F7B89">
        <w:rPr>
          <w:sz w:val="24"/>
          <w:szCs w:val="24"/>
        </w:rPr>
        <w:t>- На каникулах или в выходные дни приготовьте своим родителям легкие закуски.</w:t>
      </w:r>
    </w:p>
    <w:p w:rsidR="00322B94" w:rsidRPr="000F7B89" w:rsidRDefault="000C4E24" w:rsidP="000C4E24">
      <w:pPr>
        <w:rPr>
          <w:rFonts w:eastAsia="Times New Roman"/>
          <w:color w:val="000000"/>
          <w:sz w:val="27"/>
          <w:szCs w:val="27"/>
          <w:shd w:val="clear" w:color="auto" w:fill="FFFFFF"/>
          <w:lang w:eastAsia="ru-RU"/>
        </w:rPr>
      </w:pPr>
      <w:r w:rsidRPr="000F7B89">
        <w:rPr>
          <w:rFonts w:eastAsia="Times New Roman"/>
          <w:color w:val="000000"/>
          <w:sz w:val="27"/>
          <w:szCs w:val="27"/>
          <w:lang w:eastAsia="ru-RU"/>
        </w:rPr>
        <w:br/>
      </w:r>
      <w:r w:rsidRPr="000F7B89">
        <w:rPr>
          <w:rFonts w:eastAsia="Times New Roman"/>
          <w:color w:val="000000"/>
          <w:sz w:val="27"/>
          <w:szCs w:val="27"/>
          <w:lang w:eastAsia="ru-RU"/>
        </w:rPr>
        <w:br/>
      </w:r>
    </w:p>
    <w:sectPr w:rsidR="00322B94" w:rsidRPr="000F7B89" w:rsidSect="00322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0C4E24"/>
    <w:rsid w:val="000C4E24"/>
    <w:rsid w:val="000F7B89"/>
    <w:rsid w:val="00170517"/>
    <w:rsid w:val="001D486A"/>
    <w:rsid w:val="0020117F"/>
    <w:rsid w:val="002533F0"/>
    <w:rsid w:val="002B5A73"/>
    <w:rsid w:val="00322B94"/>
    <w:rsid w:val="004C30AA"/>
    <w:rsid w:val="005D454A"/>
    <w:rsid w:val="006D1892"/>
    <w:rsid w:val="007A581E"/>
    <w:rsid w:val="009E7651"/>
    <w:rsid w:val="00A92D25"/>
    <w:rsid w:val="00B64591"/>
    <w:rsid w:val="00C57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C30AA"/>
  </w:style>
  <w:style w:type="character" w:styleId="a3">
    <w:name w:val="Hyperlink"/>
    <w:basedOn w:val="a0"/>
    <w:uiPriority w:val="99"/>
    <w:semiHidden/>
    <w:unhideWhenUsed/>
    <w:rsid w:val="004C30A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784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Admin-pc</dc:creator>
  <cp:lastModifiedBy>Admin-pc</cp:lastModifiedBy>
  <cp:revision>2</cp:revision>
  <cp:lastPrinted>2015-11-24T21:46:00Z</cp:lastPrinted>
  <dcterms:created xsi:type="dcterms:W3CDTF">2015-11-24T18:59:00Z</dcterms:created>
  <dcterms:modified xsi:type="dcterms:W3CDTF">2015-11-24T21:49:00Z</dcterms:modified>
</cp:coreProperties>
</file>