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04" w:rsidRDefault="001E0C99">
      <w:r>
        <w:t>Тема: Подчинительные союзы и союзные слова</w:t>
      </w:r>
    </w:p>
    <w:p w:rsidR="001E0C99" w:rsidRDefault="001E0C99">
      <w:r>
        <w:t>Цель</w:t>
      </w:r>
      <w:proofErr w:type="gramStart"/>
      <w:r>
        <w:t xml:space="preserve"> :</w:t>
      </w:r>
      <w:proofErr w:type="gramEnd"/>
      <w:r>
        <w:t xml:space="preserve"> Углубить представление учащихся о сложноподчиненном предложении и его особенностях;    формировать умения определять средства связи главной и придаточной  частей; </w:t>
      </w:r>
      <w:r w:rsidR="002D2416">
        <w:t xml:space="preserve">отличать союз от союзного слова; </w:t>
      </w:r>
      <w:bookmarkStart w:id="0" w:name="_GoBack"/>
      <w:bookmarkEnd w:id="0"/>
      <w:r>
        <w:t>совершенствовать пунктуационные навыки; расширять предметную компетенцию учащихся;  воспитывать инициативность, самостоятельность в приобретении знаний.</w:t>
      </w:r>
    </w:p>
    <w:p w:rsidR="001E0C99" w:rsidRDefault="001E0C99">
      <w:r>
        <w:t>Оборудование: учебник, раздаточный материал, презентация.</w:t>
      </w:r>
    </w:p>
    <w:p w:rsidR="001E0C99" w:rsidRDefault="002D2416">
      <w:r>
        <w:t>Тип урока:  урок применения знаний и формирования умений</w:t>
      </w:r>
    </w:p>
    <w:p w:rsidR="001E0C99" w:rsidRDefault="001E0C99"/>
    <w:sectPr w:rsidR="001E0C99" w:rsidSect="00EB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3EB"/>
    <w:rsid w:val="000358A3"/>
    <w:rsid w:val="001E0C99"/>
    <w:rsid w:val="001E1EE5"/>
    <w:rsid w:val="002D2416"/>
    <w:rsid w:val="006703B7"/>
    <w:rsid w:val="00795D83"/>
    <w:rsid w:val="00970F8B"/>
    <w:rsid w:val="00E623EB"/>
    <w:rsid w:val="00EB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игорь</cp:lastModifiedBy>
  <cp:revision>2</cp:revision>
  <dcterms:created xsi:type="dcterms:W3CDTF">2015-11-23T17:45:00Z</dcterms:created>
  <dcterms:modified xsi:type="dcterms:W3CDTF">2015-11-23T17:45:00Z</dcterms:modified>
</cp:coreProperties>
</file>