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665" w:rsidRDefault="00550665" w:rsidP="00550665">
      <w:pPr>
        <w:pStyle w:val="a3"/>
        <w:shd w:val="clear" w:color="auto" w:fill="F4F4F4"/>
        <w:spacing w:before="90" w:beforeAutospacing="0" w:after="90" w:afterAutospacing="0" w:line="270" w:lineRule="atLeast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Style w:val="a4"/>
          <w:rFonts w:ascii="Arial" w:hAnsi="Arial" w:cs="Arial"/>
          <w:color w:val="444444"/>
          <w:sz w:val="18"/>
          <w:szCs w:val="18"/>
        </w:rPr>
        <w:t>Речевая готовность к школе.</w:t>
      </w:r>
    </w:p>
    <w:p w:rsidR="00550665" w:rsidRDefault="00550665" w:rsidP="00550665">
      <w:pPr>
        <w:pStyle w:val="a3"/>
        <w:shd w:val="clear" w:color="auto" w:fill="F4F4F4"/>
        <w:spacing w:before="90" w:beforeAutospacing="0" w:after="90" w:afterAutospacing="0" w:line="270" w:lineRule="atLeast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 </w:t>
      </w:r>
    </w:p>
    <w:p w:rsidR="00550665" w:rsidRDefault="00550665" w:rsidP="00550665">
      <w:pPr>
        <w:pStyle w:val="a3"/>
        <w:shd w:val="clear" w:color="auto" w:fill="F4F4F4"/>
        <w:spacing w:before="90" w:beforeAutospacing="0" w:after="90" w:afterAutospacing="0" w:line="270" w:lineRule="atLeast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 </w:t>
      </w:r>
    </w:p>
    <w:p w:rsidR="00550665" w:rsidRDefault="00550665" w:rsidP="00550665">
      <w:pPr>
        <w:pStyle w:val="a3"/>
        <w:shd w:val="clear" w:color="auto" w:fill="F4F4F4"/>
        <w:spacing w:before="90" w:beforeAutospacing="0" w:after="9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Цель</w:t>
      </w:r>
      <w:proofErr w:type="gramStart"/>
      <w:r>
        <w:rPr>
          <w:rFonts w:ascii="Arial" w:hAnsi="Arial" w:cs="Arial"/>
          <w:color w:val="444444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Привлечь внимание к недостаткам речи у детей, раскрыть влияние этих недостатков на успеваемость, в первую очередь по русскому языку и чтению.</w:t>
      </w:r>
    </w:p>
    <w:p w:rsidR="00550665" w:rsidRDefault="00550665" w:rsidP="00550665">
      <w:pPr>
        <w:pStyle w:val="a3"/>
        <w:shd w:val="clear" w:color="auto" w:fill="F4F4F4"/>
        <w:spacing w:before="90" w:beforeAutospacing="0" w:after="9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Задачи: • Познакомить с понятием «речевая готовность» и с требованиями начальной школы к развитию речи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первоклассников.\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• Рассмотреть проблемы, которые могут возникнуть у учащихся с низкой речевой готовностью.</w:t>
      </w:r>
    </w:p>
    <w:p w:rsidR="00550665" w:rsidRDefault="00550665" w:rsidP="00550665">
      <w:pPr>
        <w:pStyle w:val="a3"/>
        <w:shd w:val="clear" w:color="auto" w:fill="F4F4F4"/>
        <w:spacing w:before="90" w:beforeAutospacing="0" w:after="9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• Определить роль родителей в формировании устной и письменной речи учащихся. Речевая готовность к школе.</w:t>
      </w:r>
    </w:p>
    <w:p w:rsidR="00550665" w:rsidRDefault="00550665" w:rsidP="00550665">
      <w:pPr>
        <w:pStyle w:val="a3"/>
        <w:shd w:val="clear" w:color="auto" w:fill="F4F4F4"/>
        <w:spacing w:before="90" w:beforeAutospacing="0" w:after="9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Каждый родитель с нетерпением ждет долгожданного и ответственного момента, когда любимый малыш пойдет в первый класс. Поступление в школу чрезвычайно важный момент в жизни ребенка. С приходом в школу меняется привычный для ребёнка образ жизни — он перемещается в новый неведомый прежде мир. Дошкольник становится школьником.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Свойственные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дошкольникам беспечность, беззаботность, погруженность в игру сменяются жизнью, наполненной множеством требований, обязанностей и ограничений. Теперь ребенок должен каждый день ходить в школу, систематически и напряженно трудиться, соблюдать режим дня, подчиняться разнообразным нормам и правилам школьной жизни, выполнять, требования учителя, заниматься на уроке тем, что определено школьной программой, прилежно выполнять домашние задания, добиваться хороших результатов в учебе. Но все ли сделано для того, чтобы ребенок был готов к школьному обучению? Достаточно ли развита его речь? Ведь от этого будут зависеть его успехи в усвоении абсолютно всех предметов школьной программы! Готовность к школьному обучению предполагает, прежде всего, мотивацию к обучению, т.е. у ребенка должно быть желание идти в школу. Он должен уметь общаться со сверстниками, выполнять требования учителя, контролировать свое поведение. Качество учебной деятельности будет зависеть от того, насколько были сформированы предпосылки в дошкольном периоде. В основе обучения лежит познавательный процесс. Известно, что вершиной познавательного процесса является мышление и речь. Наша речь – процесс общения, поэтому готовность или неготовность к обучению в школе во многом определяется уровнем его речевого развития. Ведь именно, при помощи речи устной и письменной ребенку предстоит усвоить всю систему знаний. Чем лучше у него будет развита речь до поступления в школу, тем быстрее ученик овладеет чтением и письмом. Давайте определим: • Что входит в понятие «речевая готовность к школе». • Какие требования предъявляет начальная школа к речи первоклассника и готовности овладеть грамотой. • Как могут отразиться несформированные знания и умения в области развития речи на усвоении таких предметов, как письмо и чтение. • Как помочь школьникам с низкой речевой готовностью преодолеть трудности при обучении. Для успешного овладения чтением и письмом у детей до начала обучения в школе должны быть сформированы следующие компоненты речи: 1. Дети должны уметь слушать и слышать других. При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несформированности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данных умений, у ребят могут возникнуть трудности в усвоении материала, предъявляемого учителем устно. 2. Звуковая сторона речи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.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-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п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равильно произносить все звуки речи; Правильное произношение звуков речи и четкое различение звуков речи на слух, является необходимым условием для освоения письма. - четко и внятно произносить слова и фразы со сложной звуковой и слоговой наполняемостью (например: мотоциклист, регулировщик, термометр); - говорить громко или тихо, или даже шепотом, в зависимости от ситуации; - изменять темп речи с учетом содержания высказывания. Успешность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обученияКак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правило, незначительные нарушения звуковой стороны речи не сказываются на успешности дальнейшего обучения. Выраженные же нарушения в этой сфере приводят к отражению неправильного произношения на письме из-за опоры на неправильное проговаривание. Письмо является отражением устной речи. Ребенок пишет так, как проговаривает. На письме могут появиться замены и пропуски букв, соответствующие заменам и пропускам звуков в устной речи (шуба – «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суба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>», жук – «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зук</w:t>
      </w:r>
      <w:proofErr w:type="spellEnd"/>
      <w:r>
        <w:rPr>
          <w:rFonts w:ascii="Arial" w:hAnsi="Arial" w:cs="Arial"/>
          <w:color w:val="444444"/>
          <w:sz w:val="18"/>
          <w:szCs w:val="18"/>
        </w:rPr>
        <w:t>», звезда – «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зведа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>», рыба – «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лыба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»).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Неусвоение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данных навыков может привести к появлению интонационных ошибок при чтении. 3. Функции языкового анализа. Дети должны уметь: - делить предложения на слова; - делить слова на слоги; - уметь выделять все звуки в словах; - устанавливать последовательность звуков в слове. Недоразвитие функций языкового анализа и синтеза проявляется на письме в искажении структуры слова и предложения.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 xml:space="preserve">Наиболее характерны следующие ошибки: - слитное написание слов, особенно предлогов с другими словами; раздельное написание слов, особенно приставок и </w:t>
      </w:r>
      <w:r>
        <w:rPr>
          <w:rFonts w:ascii="Arial" w:hAnsi="Arial" w:cs="Arial"/>
          <w:color w:val="444444"/>
          <w:sz w:val="18"/>
          <w:szCs w:val="18"/>
        </w:rPr>
        <w:lastRenderedPageBreak/>
        <w:t>корней (в доме – «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вдоме</w:t>
      </w:r>
      <w:proofErr w:type="spellEnd"/>
      <w:r>
        <w:rPr>
          <w:rFonts w:ascii="Arial" w:hAnsi="Arial" w:cs="Arial"/>
          <w:color w:val="444444"/>
          <w:sz w:val="18"/>
          <w:szCs w:val="18"/>
        </w:rPr>
        <w:t>», наступила – «на ступила»); - пропуски, перестановки, добавления слогов (комната – «кота», печенье – «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чепенье</w:t>
      </w:r>
      <w:proofErr w:type="spellEnd"/>
      <w:r>
        <w:rPr>
          <w:rFonts w:ascii="Arial" w:hAnsi="Arial" w:cs="Arial"/>
          <w:color w:val="444444"/>
          <w:sz w:val="18"/>
          <w:szCs w:val="18"/>
        </w:rPr>
        <w:t>», паровоз – «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павороз</w:t>
      </w:r>
      <w:proofErr w:type="spellEnd"/>
      <w:r>
        <w:rPr>
          <w:rFonts w:ascii="Arial" w:hAnsi="Arial" w:cs="Arial"/>
          <w:color w:val="444444"/>
          <w:sz w:val="18"/>
          <w:szCs w:val="18"/>
        </w:rPr>
        <w:t>», бабушка – «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бабабушка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>»); - пропуски согласных при их стечении; пропуски гласных, добавления букв (поросенок – «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просенок</w:t>
      </w:r>
      <w:proofErr w:type="spellEnd"/>
      <w:r>
        <w:rPr>
          <w:rFonts w:ascii="Arial" w:hAnsi="Arial" w:cs="Arial"/>
          <w:color w:val="444444"/>
          <w:sz w:val="18"/>
          <w:szCs w:val="18"/>
        </w:rPr>
        <w:t>», трава – «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тарава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>»);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- перестановки букв (комната – «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конмата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»). 4. Лексическая сторона речи (словарный запас).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Дети должны уметь: - точно подбирать слова; - ясно выражать свои мысли, связывая различные факты в единое целое; - дифференцировать обозначения предметов (например: «автомобиль легковой и грузовой, а не просто автомобиль», «обувь зимняя и летняя»); - употреблять сложные слова (например: длинноногий); - пользоваться эпитетами (например: чистое поле); - подбирать метафоры (например: туча комаров); - использовать слова и фразы с переносным значением (например: сломя голову);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- подбирать синонимы (например: храбрый – смелый – отважный). Недоразвитие лексической стороны речи влияет на понимание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прочитанного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, даже при технически правильном чтении. Такие дети с трудом осознают значение прочитанных слов, предложений, текста. Особенные трудности вызывают метафоры и сравнения. В старших классах возникают ошибки в подборе проверочных слов на письме. 5. Грамматическая сторона речи. У детей должны быть сформированы навыки словоизменения и словообразования: а) Навыки словоизменения: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Дети должны уметь: - изменять существительные по падежам и числам (например: санки, на санках); - употреблять различные предлоги; - согласовывать существительные с прилагательными в роде, числе, падеже (например: голубое полотенце); - согласовывать существительные с числительными (например: один карандаш, два карандаша, пять карандашей); - правильно употреблять глаголы (например: бегу, бежишь, бежит, бежим, бегите, бежал, побежит и т.п.).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 xml:space="preserve">В связи с недоразвитием грамматического строя речи можно наблюдать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аграмматизмы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на письме и при чтении, проявляющиеся в искажении морфологической структуры слова: - ошибки в падежных окончаниях и при изменении числа существительных (у Бори – «у Боре», много деревьев – «много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деревов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», на санках – «на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санков</w:t>
      </w:r>
      <w:proofErr w:type="spellEnd"/>
      <w:r>
        <w:rPr>
          <w:rFonts w:ascii="Arial" w:hAnsi="Arial" w:cs="Arial"/>
          <w:color w:val="444444"/>
          <w:sz w:val="18"/>
          <w:szCs w:val="18"/>
        </w:rPr>
        <w:t>»); - пропуски, замены предлогов (над столом – «на столом», пошли в лес – «пошли лес»);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- ошибки согласования (белый дом – «бела дом», «пять вишен – «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пять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вишнев», голубое полотенце – «голубая полотенце»). б) Навыки словообразования: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Дети должны уметь: - образовывать слова с помощью уменьшительно-ласкательных и увеличительных суффиксов (например: глаза – глазки – глазищи); - образовывать глаголы с помощью приставок (например: шел – вышел – перешел – обошел); - образовывать название детенышей животных; - образовывать относительные и притяжательные прилагательные от существительных (например: малина – малиновое, лиса – лисья).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Если у первоклассника не сформированы навыки словообразования, то при письме могут наблюдаться: - замены суффиксов (козлята – «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козленки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»); - замены приставок (захлестнула – «нахлестнула»). Могут наблюдаться трудности конструирования сложных предложений, пропуски членов предложений, нарушения последовательности слов в предложении. Может нарушаться самостоятельная письменная речь. 6. Связная речь. Проблемы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первоклассникаПод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связной речью принято понимать такие развернутые (то есть состоящие из нескольких или многих предложений) высказывания, которые позволяют человеку систематично и последовательно излагать свои мысли. Дети должны уметь: - свободно общаться с взрослыми и сверстниками; - поддерживать разговор на темы, доступные возрасту; - рассказывать о пережитых событиях; - пересказывать содержание сказки, рассказа; - описывать окружающие предметы; - раскрывать содержание картины, некоторых явлениях окружающей действительности. Нарушение самостоятельной связной речи может выражаться в трудностях пересказа, в составлении рассказа, в написании сочинений и изложений. Таким образом, хорошо развитая речь первоклассника служит средством успешного обучения не только по письму и чтению, но по другим предметам в школе. Перечисленные выше особенности устной речи первоклассников с нарушениями свидетельствуют о том, что без целенаправленной логопедической работы по исправлению недостатков в развитии всех компонентов речи детям будет трудно усваивать школьную программу по русскому языку, у них может возникнуть негативное отношение к учебе. Для оказания помощи учащимся, имеющим речевые расстройства, необходима ранняя своевременная коррекция устной речи, профилактическая работы по предупреждению нарушений чтения и письма. Для этого в каждой школе работают учителя-логопеды, которые проводят специальные коррекционные занятия. Продолжительность логопедических занятий для каждого ребенка зависит от степени тяжести и структуры речевого недоразвития. Успешность коррекционно-воспитательной работы по преодолению речевых недостатков предполагает активное участие в нем родителей. Не следует считать, что роль родителей в процессе исправления речи оканчивается в момент обращения к специалисту. Каким бы хорошим специалистом не был логопед, он не сможет без содействия родителей эффективно помочь ребенку. Только совместные усилия приведут к хорошим результатам. Для того чтобы исправить речевой дефект, необходима упорная каждодневная работа, которая должна вестись </w:t>
      </w:r>
      <w:r>
        <w:rPr>
          <w:rFonts w:ascii="Arial" w:hAnsi="Arial" w:cs="Arial"/>
          <w:color w:val="444444"/>
          <w:sz w:val="18"/>
          <w:szCs w:val="18"/>
        </w:rPr>
        <w:lastRenderedPageBreak/>
        <w:t>как на логопедических занятиях, так и в домашних условиях. На логопедических занятиях у ребенка формируется кратковременный навык правильной речи, который должен контролироваться со стороны окружающих ребенка взрослых и закрепляться в различных видах деятельности. Основная задача родителей в процессе коррекционного воздействия состоит в активном взаимодействии с логопедом. Родителям необходимо интересоваться ходом и результатами коррекционного процесса, обращаться за советом к специалисту по возникшим вопросам, проводить доступные в домашних условиях логопедические упражнения. К тому же родители должны помнить о том, что речь взрослых является образцом для подражания ребенка, поэтому важно общаться с ребенком на правильном русском языке. Таким образом, благодаря совместной работе учителя-логопеда, педагог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а-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психолога, учителей начальных классов, родителей возможно своевременно и качественно помочь детям преодолеть речевые нарушения, более успешно овладеть программным материалом по русскому языку и чтению, сформировать положительную мотивацию к учебной деятельности. Успехов вам и вашим детям при обучении в школе!</w:t>
      </w:r>
    </w:p>
    <w:p w:rsidR="002625CB" w:rsidRDefault="002625CB"/>
    <w:sectPr w:rsidR="00262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0665"/>
    <w:rsid w:val="002625CB"/>
    <w:rsid w:val="00550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0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506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0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1628</Words>
  <Characters>9282</Characters>
  <Application>Microsoft Office Word</Application>
  <DocSecurity>0</DocSecurity>
  <Lines>77</Lines>
  <Paragraphs>21</Paragraphs>
  <ScaleCrop>false</ScaleCrop>
  <Company>MultiDVD Team</Company>
  <LinksUpToDate>false</LinksUpToDate>
  <CharactersWithSpaces>10889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2015-12-05T05:42:00Z</dcterms:created>
  <dcterms:modified xsi:type="dcterms:W3CDTF">2015-12-05T05:43:00Z</dcterms:modified>
</cp:coreProperties>
</file>