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CE" w:rsidRDefault="00D323CE" w:rsidP="00D323CE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приложения №1</w:t>
      </w:r>
    </w:p>
    <w:p w:rsidR="00D323CE" w:rsidRDefault="00D323CE" w:rsidP="00D323CE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</w:t>
      </w:r>
    </w:p>
    <w:p w:rsidR="00D323CE" w:rsidRDefault="00D323CE" w:rsidP="00D323CE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и науки области</w:t>
      </w:r>
    </w:p>
    <w:p w:rsidR="00D323CE" w:rsidRDefault="00D323CE" w:rsidP="00D323CE">
      <w:pPr>
        <w:pStyle w:val="1"/>
        <w:numPr>
          <w:ilvl w:val="0"/>
          <w:numId w:val="1"/>
        </w:numPr>
        <w:tabs>
          <w:tab w:val="left" w:pos="47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_______   №  </w:t>
      </w:r>
      <w:r>
        <w:rPr>
          <w:u w:val="single"/>
        </w:rPr>
        <w:t>______</w:t>
      </w:r>
    </w:p>
    <w:p w:rsidR="00D323CE" w:rsidRDefault="00D323CE" w:rsidP="00D323CE">
      <w:pPr>
        <w:pStyle w:val="2"/>
        <w:tabs>
          <w:tab w:val="left" w:pos="0"/>
        </w:tabs>
      </w:pPr>
    </w:p>
    <w:p w:rsidR="00D323CE" w:rsidRDefault="00D323CE" w:rsidP="00D323CE">
      <w:pPr>
        <w:pStyle w:val="2"/>
        <w:tabs>
          <w:tab w:val="left" w:pos="0"/>
        </w:tabs>
      </w:pPr>
      <w:r>
        <w:t>Приложение №1</w:t>
      </w:r>
    </w:p>
    <w:p w:rsidR="00D323CE" w:rsidRDefault="00D323CE" w:rsidP="00D323CE">
      <w:pPr>
        <w:pStyle w:val="1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Конкурсе</w:t>
      </w:r>
    </w:p>
    <w:p w:rsidR="00D323CE" w:rsidRDefault="00D323CE" w:rsidP="00D323CE">
      <w:pPr>
        <w:pStyle w:val="CM42"/>
        <w:jc w:val="center"/>
        <w:rPr>
          <w:rFonts w:ascii="Times New Roman" w:hAnsi="Times New Roman"/>
          <w:b/>
          <w:sz w:val="28"/>
          <w:szCs w:val="28"/>
        </w:rPr>
      </w:pPr>
    </w:p>
    <w:p w:rsidR="00D323CE" w:rsidRDefault="00D323CE" w:rsidP="00D323CE">
      <w:pPr>
        <w:pStyle w:val="CM42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Визитная карточка портфолио педагогического проекта</w:t>
      </w:r>
    </w:p>
    <w:p w:rsidR="00D323CE" w:rsidRPr="00C46D54" w:rsidRDefault="00D323CE" w:rsidP="00D323CE">
      <w:pPr>
        <w:pStyle w:val="21"/>
      </w:pPr>
    </w:p>
    <w:tbl>
      <w:tblPr>
        <w:tblW w:w="940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2"/>
        <w:gridCol w:w="4679"/>
        <w:gridCol w:w="30"/>
        <w:gridCol w:w="21"/>
      </w:tblGrid>
      <w:tr w:rsidR="00D323CE" w:rsidTr="00CC4700">
        <w:trPr>
          <w:gridAfter w:val="1"/>
          <w:wAfter w:w="21" w:type="dxa"/>
          <w:trHeight w:val="43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Default="00D323CE" w:rsidP="00CC4700">
            <w:pPr>
              <w:pStyle w:val="Default"/>
              <w:snapToGrid w:val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Авто</w:t>
            </w:r>
            <w:proofErr w:type="gram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ы) проекта</w:t>
            </w:r>
          </w:p>
        </w:tc>
        <w:tc>
          <w:tcPr>
            <w:tcW w:w="30" w:type="dxa"/>
            <w:shd w:val="clear" w:color="auto" w:fill="auto"/>
          </w:tcPr>
          <w:p w:rsidR="00D323CE" w:rsidRDefault="00D323CE" w:rsidP="00CC4700">
            <w:pPr>
              <w:pStyle w:val="Default"/>
              <w:snapToGrid w:val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D323CE" w:rsidTr="00CC4700">
        <w:trPr>
          <w:trHeight w:val="4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3CE" w:rsidRDefault="00D323CE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Фамилия, имя, отчество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3CE" w:rsidRDefault="009A1B40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Архипенкова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Е.В.,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Безрукова Н.В.,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Гааг Т.А., ,Тарасова Л.Е.,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Колтинова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Л.В., Хохлова Г.М.,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Хорина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О.И.</w:t>
            </w:r>
          </w:p>
        </w:tc>
        <w:tc>
          <w:tcPr>
            <w:tcW w:w="51" w:type="dxa"/>
            <w:gridSpan w:val="2"/>
            <w:shd w:val="clear" w:color="auto" w:fill="auto"/>
          </w:tcPr>
          <w:p w:rsidR="00D323CE" w:rsidRDefault="00D323CE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323CE" w:rsidTr="00CC4700">
        <w:trPr>
          <w:trHeight w:val="4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3CE" w:rsidRDefault="00D323CE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Город, район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3CE" w:rsidRDefault="009A1B40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>ассказово</w:t>
            </w:r>
            <w:proofErr w:type="spellEnd"/>
          </w:p>
        </w:tc>
        <w:tc>
          <w:tcPr>
            <w:tcW w:w="51" w:type="dxa"/>
            <w:gridSpan w:val="2"/>
            <w:shd w:val="clear" w:color="auto" w:fill="auto"/>
          </w:tcPr>
          <w:p w:rsidR="00D323CE" w:rsidRDefault="00D323CE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323CE" w:rsidTr="00CC4700">
        <w:trPr>
          <w:trHeight w:val="4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3CE" w:rsidRDefault="00D323CE" w:rsidP="00CC4700">
            <w:pPr>
              <w:pStyle w:val="Default"/>
              <w:snapToGrid w:val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3CE" w:rsidRDefault="009A1B40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ТОГБОУ «Центр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– педагогического сопровождения и коррекции «Гармония» </w:t>
            </w:r>
          </w:p>
        </w:tc>
        <w:tc>
          <w:tcPr>
            <w:tcW w:w="51" w:type="dxa"/>
            <w:gridSpan w:val="2"/>
            <w:shd w:val="clear" w:color="auto" w:fill="auto"/>
          </w:tcPr>
          <w:p w:rsidR="00D323CE" w:rsidRDefault="00D323CE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323CE" w:rsidTr="00CC4700">
        <w:trPr>
          <w:gridAfter w:val="1"/>
          <w:wAfter w:w="21" w:type="dxa"/>
          <w:trHeight w:val="42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Default="00D323CE" w:rsidP="00CC4700">
            <w:pPr>
              <w:pStyle w:val="Default"/>
              <w:snapToGrid w:val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Описание проекта</w:t>
            </w:r>
          </w:p>
        </w:tc>
        <w:tc>
          <w:tcPr>
            <w:tcW w:w="30" w:type="dxa"/>
            <w:shd w:val="clear" w:color="auto" w:fill="auto"/>
          </w:tcPr>
          <w:p w:rsidR="00D323CE" w:rsidRDefault="00D323CE" w:rsidP="00CC4700">
            <w:pPr>
              <w:pStyle w:val="Default"/>
              <w:snapToGrid w:val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D323CE" w:rsidTr="00CC4700">
        <w:trPr>
          <w:trHeight w:val="4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Default="00D323CE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Педагогическая проблема проекта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Default="009552CA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Отсутствие эффективных методик формиров</w:t>
            </w:r>
            <w:r w:rsidR="004C697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ания </w:t>
            </w:r>
            <w:proofErr w:type="spellStart"/>
            <w:r w:rsidR="00EE1D07">
              <w:rPr>
                <w:rFonts w:ascii="Times New Roman" w:hAnsi="Times New Roman"/>
                <w:color w:val="auto"/>
                <w:sz w:val="28"/>
                <w:szCs w:val="28"/>
              </w:rPr>
              <w:t>гражданско</w:t>
            </w:r>
            <w:proofErr w:type="spellEnd"/>
            <w:r w:rsidR="00EE1D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EE1D07">
              <w:rPr>
                <w:rFonts w:ascii="Times New Roman" w:hAnsi="Times New Roman"/>
                <w:color w:val="auto"/>
                <w:sz w:val="28"/>
                <w:szCs w:val="28"/>
              </w:rPr>
              <w:t>–п</w:t>
            </w:r>
            <w:proofErr w:type="gramEnd"/>
            <w:r w:rsidR="00EE1D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атриотических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качеств, направленных на успешное формирование ключевых компе</w:t>
            </w:r>
            <w:r w:rsidR="004C6970">
              <w:rPr>
                <w:rFonts w:ascii="Times New Roman" w:hAnsi="Times New Roman"/>
                <w:color w:val="auto"/>
                <w:sz w:val="28"/>
                <w:szCs w:val="28"/>
              </w:rPr>
              <w:t>тенций обучающих</w:t>
            </w:r>
          </w:p>
        </w:tc>
        <w:tc>
          <w:tcPr>
            <w:tcW w:w="51" w:type="dxa"/>
            <w:gridSpan w:val="2"/>
            <w:shd w:val="clear" w:color="auto" w:fill="auto"/>
          </w:tcPr>
          <w:p w:rsidR="00D323CE" w:rsidRDefault="00D323CE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323CE" w:rsidTr="00CC4700">
        <w:trPr>
          <w:trHeight w:val="4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Default="00D323CE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Предлагаемый способ решения проблемы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Default="009D2171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педагогического проекта</w:t>
            </w:r>
            <w:r w:rsidR="009552C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«В единстве наша сила!»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51" w:type="dxa"/>
            <w:gridSpan w:val="2"/>
            <w:shd w:val="clear" w:color="auto" w:fill="auto"/>
          </w:tcPr>
          <w:p w:rsidR="00D323CE" w:rsidRDefault="00D323CE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A1B40" w:rsidTr="00CC4700">
        <w:trPr>
          <w:trHeight w:val="4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40" w:rsidRDefault="009A1B40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Рабочая группа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40" w:rsidRDefault="009A1B40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Воспитатели, педагог – психолог, социальные педагоги</w:t>
            </w:r>
          </w:p>
        </w:tc>
        <w:tc>
          <w:tcPr>
            <w:tcW w:w="51" w:type="dxa"/>
            <w:gridSpan w:val="2"/>
            <w:shd w:val="clear" w:color="auto" w:fill="auto"/>
          </w:tcPr>
          <w:p w:rsidR="009A1B40" w:rsidRDefault="009A1B40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323CE" w:rsidTr="00CC4700">
        <w:trPr>
          <w:trHeight w:val="46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Default="00D323CE" w:rsidP="00CC4700">
            <w:pPr>
              <w:pStyle w:val="Default"/>
              <w:snapToGri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Целевая аудитория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Default="004C6970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 1-11 классов</w:t>
            </w:r>
          </w:p>
        </w:tc>
        <w:tc>
          <w:tcPr>
            <w:tcW w:w="51" w:type="dxa"/>
            <w:gridSpan w:val="2"/>
            <w:shd w:val="clear" w:color="auto" w:fill="auto"/>
          </w:tcPr>
          <w:p w:rsidR="00D323CE" w:rsidRDefault="00D323CE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323CE" w:rsidTr="00CC4700">
        <w:trPr>
          <w:trHeight w:val="4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Default="00D323CE" w:rsidP="00CC4700">
            <w:pPr>
              <w:pStyle w:val="Default"/>
              <w:snapToGri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Приблизительная продолжительность реализации проекта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Default="009D2171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 лет</w:t>
            </w:r>
          </w:p>
        </w:tc>
        <w:tc>
          <w:tcPr>
            <w:tcW w:w="51" w:type="dxa"/>
            <w:gridSpan w:val="2"/>
            <w:shd w:val="clear" w:color="auto" w:fill="auto"/>
          </w:tcPr>
          <w:p w:rsidR="00D323CE" w:rsidRDefault="00D323CE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323CE" w:rsidTr="00CC4700">
        <w:trPr>
          <w:gridAfter w:val="1"/>
          <w:wAfter w:w="21" w:type="dxa"/>
          <w:trHeight w:val="42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Default="00D323CE" w:rsidP="00CC4700">
            <w:pPr>
              <w:pStyle w:val="Default"/>
              <w:snapToGrid w:val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Цель проекта</w:t>
            </w:r>
          </w:p>
        </w:tc>
        <w:tc>
          <w:tcPr>
            <w:tcW w:w="30" w:type="dxa"/>
            <w:shd w:val="clear" w:color="auto" w:fill="auto"/>
          </w:tcPr>
          <w:p w:rsidR="00D323CE" w:rsidRDefault="00D323CE" w:rsidP="00CC4700">
            <w:pPr>
              <w:pStyle w:val="Default"/>
              <w:snapToGrid w:val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D323CE" w:rsidTr="00CC4700">
        <w:trPr>
          <w:trHeight w:val="42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Pr="00C7043F" w:rsidRDefault="00C7043F" w:rsidP="00C7043F">
            <w:pPr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7043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Вовлечение обучающихся, родителей, общественность в активную деятельность по </w:t>
            </w:r>
            <w:proofErr w:type="spellStart"/>
            <w:r w:rsidRPr="00C7043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гражданско</w:t>
            </w:r>
            <w:proofErr w:type="spellEnd"/>
            <w:r w:rsidRPr="00C7043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</w:t>
            </w:r>
            <w:r w:rsidR="00EE1D0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7043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патриотическому воспитанию обучающихся с целью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</w:t>
            </w:r>
          </w:p>
        </w:tc>
        <w:tc>
          <w:tcPr>
            <w:tcW w:w="51" w:type="dxa"/>
            <w:gridSpan w:val="2"/>
            <w:shd w:val="clear" w:color="auto" w:fill="auto"/>
          </w:tcPr>
          <w:p w:rsidR="00D323CE" w:rsidRDefault="00D323CE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323CE" w:rsidTr="00CC4700">
        <w:trPr>
          <w:trHeight w:val="42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Pr="00232809" w:rsidRDefault="00D323CE" w:rsidP="00CC4700">
            <w:pPr>
              <w:pStyle w:val="Default"/>
              <w:snapToGrid w:val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3280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Задачи проекта</w:t>
            </w:r>
          </w:p>
        </w:tc>
        <w:tc>
          <w:tcPr>
            <w:tcW w:w="51" w:type="dxa"/>
            <w:gridSpan w:val="2"/>
            <w:shd w:val="clear" w:color="auto" w:fill="auto"/>
          </w:tcPr>
          <w:p w:rsidR="00D323CE" w:rsidRDefault="00D323CE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323CE" w:rsidTr="00CC4700">
        <w:trPr>
          <w:trHeight w:val="42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43F" w:rsidRDefault="00C7043F" w:rsidP="00C7043F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20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пробация форм и методов, способствующих развитию творческого потенциала личности в контексте гражданско-патриотического воспитания, интеграции общего и дополнительного образования, </w:t>
            </w:r>
            <w:r w:rsidRPr="00920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социального партнерства и сетевого взаимодействия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7043F" w:rsidRDefault="00C7043F" w:rsidP="00C7043F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гражданское и наци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ональное самосознание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0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патриотическую направленность личности,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ладающей качествами гражданина - </w:t>
            </w:r>
            <w:r w:rsidRPr="0040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патриота Родины.</w:t>
            </w:r>
          </w:p>
          <w:p w:rsidR="00C7043F" w:rsidRDefault="00C7043F" w:rsidP="00C7043F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патриотическое мировоззрение, направленное на сохранение окружающей среды и достижений предшествующих поколений, воспитание гражданина, ответственного за свою малую родину и стремящегося к созиданию на ней.</w:t>
            </w:r>
          </w:p>
          <w:p w:rsidR="00C7043F" w:rsidRPr="005F4857" w:rsidRDefault="00C7043F" w:rsidP="00C7043F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обучающихся</w:t>
            </w:r>
            <w:r w:rsidRPr="0040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работе по возрождению и сохранению культурных и духовно-нравственных ценностей родного края.</w:t>
            </w:r>
          </w:p>
          <w:p w:rsidR="00C7043F" w:rsidRDefault="00C7043F" w:rsidP="00C7043F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5F4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толерантности школьников через   пробуждение и укрепление родственных чувств и отношений к родителям, братьям и сестрам, старшим и младшим членам семьи, к близким людям; одноклассникам.</w:t>
            </w:r>
          </w:p>
          <w:p w:rsidR="00C7043F" w:rsidRPr="005C5093" w:rsidRDefault="00C7043F" w:rsidP="00C7043F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5C5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ормировать проектно-исследовательские, </w:t>
            </w:r>
            <w:proofErr w:type="gramStart"/>
            <w:r w:rsidRPr="005C5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коммуникативную</w:t>
            </w:r>
            <w:proofErr w:type="gramEnd"/>
            <w:r w:rsidRPr="005C5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онную компетенции у обучающихся.</w:t>
            </w:r>
          </w:p>
          <w:p w:rsidR="00C7043F" w:rsidRDefault="00C7043F" w:rsidP="00C7043F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C5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беспечить возможности для самореал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изации, социализации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7043F" w:rsidRDefault="00C7043F" w:rsidP="00C7043F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20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крепление общих интересов в семье путем привлечения детей и взрослых к проведению совместных мероприятий патриотической направленности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7043F" w:rsidRPr="005C5093" w:rsidRDefault="00C7043F" w:rsidP="00C7043F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общественности, в том числе и ветеранов, к участию в работе по гражданско-патри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отическому воспитанию обучающихся.</w:t>
            </w:r>
          </w:p>
          <w:p w:rsidR="00C7043F" w:rsidRDefault="00C7043F" w:rsidP="00C7043F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3CE" w:rsidRDefault="00D323CE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1" w:type="dxa"/>
            <w:gridSpan w:val="2"/>
            <w:shd w:val="clear" w:color="auto" w:fill="auto"/>
          </w:tcPr>
          <w:p w:rsidR="00D323CE" w:rsidRDefault="00D323CE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323CE" w:rsidTr="00CC4700">
        <w:trPr>
          <w:gridAfter w:val="1"/>
          <w:wAfter w:w="21" w:type="dxa"/>
          <w:trHeight w:val="449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Pr="006778E4" w:rsidRDefault="00D323CE" w:rsidP="00CC4700">
            <w:pPr>
              <w:pStyle w:val="Default"/>
              <w:snapToGrid w:val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778E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lastRenderedPageBreak/>
              <w:t xml:space="preserve">Планируемые 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образовательные </w:t>
            </w:r>
            <w:r w:rsidRPr="006778E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результаты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Pr="006778E4" w:rsidRDefault="00D323CE" w:rsidP="00CC4700">
            <w:pPr>
              <w:pStyle w:val="Default"/>
              <w:snapToGrid w:val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30" w:type="dxa"/>
            <w:shd w:val="clear" w:color="auto" w:fill="auto"/>
          </w:tcPr>
          <w:p w:rsidR="00D323CE" w:rsidRDefault="00D323CE" w:rsidP="00CC4700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323CE" w:rsidTr="00CC4700">
        <w:trPr>
          <w:gridAfter w:val="1"/>
          <w:wAfter w:w="21" w:type="dxa"/>
          <w:trHeight w:val="4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43F" w:rsidRPr="00C7043F" w:rsidRDefault="00C7043F" w:rsidP="00C7043F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7043F">
              <w:rPr>
                <w:rFonts w:eastAsiaTheme="minorHAnsi"/>
                <w:sz w:val="28"/>
                <w:szCs w:val="28"/>
                <w:lang w:eastAsia="en-US"/>
              </w:rPr>
              <w:t>1.В учреждении, как в образовательной системе:</w:t>
            </w:r>
          </w:p>
          <w:p w:rsidR="00C7043F" w:rsidRPr="00C7043F" w:rsidRDefault="00C7043F" w:rsidP="00C7043F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7043F">
              <w:rPr>
                <w:rFonts w:eastAsiaTheme="minorHAnsi"/>
                <w:sz w:val="28"/>
                <w:szCs w:val="28"/>
                <w:lang w:eastAsia="en-US"/>
              </w:rPr>
              <w:t xml:space="preserve">   -создание работы по гражданско-патриотическому воспитанию;</w:t>
            </w:r>
          </w:p>
          <w:p w:rsidR="00C7043F" w:rsidRPr="00C7043F" w:rsidRDefault="00C7043F" w:rsidP="00C7043F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7043F">
              <w:rPr>
                <w:rFonts w:eastAsiaTheme="minorHAnsi"/>
                <w:sz w:val="28"/>
                <w:szCs w:val="28"/>
                <w:lang w:eastAsia="en-US"/>
              </w:rPr>
              <w:t xml:space="preserve">  - обогащение содержания гражданско-патриотического воспитания;</w:t>
            </w:r>
          </w:p>
          <w:p w:rsidR="00C7043F" w:rsidRPr="00C7043F" w:rsidRDefault="00C7043F" w:rsidP="00C7043F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7043F">
              <w:rPr>
                <w:rFonts w:eastAsiaTheme="minorHAnsi"/>
                <w:sz w:val="28"/>
                <w:szCs w:val="28"/>
                <w:lang w:eastAsia="en-US"/>
              </w:rPr>
              <w:t xml:space="preserve">  -вовлечение в работу гражданско-патриотического воспитания представителей всех субъектов образовательной деятельности, социального партнерства и сетевого взаимодействия.</w:t>
            </w:r>
          </w:p>
          <w:p w:rsidR="00C7043F" w:rsidRPr="00C7043F" w:rsidRDefault="00C7043F" w:rsidP="00C7043F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7043F">
              <w:rPr>
                <w:rFonts w:eastAsiaTheme="minorHAnsi"/>
                <w:sz w:val="28"/>
                <w:szCs w:val="28"/>
                <w:lang w:eastAsia="en-US"/>
              </w:rPr>
              <w:t>2. В образе выпускника:</w:t>
            </w:r>
          </w:p>
          <w:p w:rsidR="00C7043F" w:rsidRPr="00C7043F" w:rsidRDefault="00C7043F" w:rsidP="00C7043F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7043F">
              <w:rPr>
                <w:rFonts w:eastAsiaTheme="minorHAnsi"/>
                <w:sz w:val="28"/>
                <w:szCs w:val="28"/>
                <w:lang w:eastAsia="en-US"/>
              </w:rPr>
              <w:t xml:space="preserve">  - в познавательной сфере: развитие творческих способностей;</w:t>
            </w:r>
          </w:p>
          <w:p w:rsidR="00C7043F" w:rsidRPr="00C7043F" w:rsidRDefault="00C7043F" w:rsidP="00C7043F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7043F">
              <w:rPr>
                <w:rFonts w:eastAsiaTheme="minorHAnsi"/>
                <w:sz w:val="28"/>
                <w:szCs w:val="28"/>
                <w:lang w:eastAsia="en-US"/>
              </w:rPr>
              <w:t xml:space="preserve">  -в историко-краеведческой: осознание ответственности за судьбу </w:t>
            </w:r>
            <w:r w:rsidRPr="00C7043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страны, формирование гордости за сопричастность к деяниям предыдущих поколений;</w:t>
            </w:r>
          </w:p>
          <w:p w:rsidR="00C7043F" w:rsidRPr="00C7043F" w:rsidRDefault="00C7043F" w:rsidP="00C7043F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7043F">
              <w:rPr>
                <w:rFonts w:eastAsiaTheme="minorHAnsi"/>
                <w:sz w:val="28"/>
                <w:szCs w:val="28"/>
                <w:lang w:eastAsia="en-US"/>
              </w:rPr>
              <w:t xml:space="preserve">   - в социальной: способность к самореализации в пространстве российского государства, формирование активной жизненной позиции, знание и соблюдение норм правового государства;</w:t>
            </w:r>
          </w:p>
          <w:p w:rsidR="00C7043F" w:rsidRPr="00C7043F" w:rsidRDefault="00C7043F" w:rsidP="00C7043F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7043F">
              <w:rPr>
                <w:rFonts w:eastAsiaTheme="minorHAnsi"/>
                <w:sz w:val="28"/>
                <w:szCs w:val="28"/>
                <w:lang w:eastAsia="en-US"/>
              </w:rPr>
              <w:t xml:space="preserve">  -в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деятельности.</w:t>
            </w:r>
          </w:p>
          <w:p w:rsidR="00C7043F" w:rsidRPr="00C7043F" w:rsidRDefault="00C7043F" w:rsidP="00C7043F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7043F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Pr="00C7043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7043F">
              <w:rPr>
                <w:rFonts w:eastAsiaTheme="minorHAnsi"/>
                <w:sz w:val="28"/>
                <w:szCs w:val="28"/>
                <w:lang w:eastAsia="en-US"/>
              </w:rPr>
              <w:t xml:space="preserve">Родители </w:t>
            </w:r>
            <w:proofErr w:type="gramStart"/>
            <w:r w:rsidRPr="00C7043F">
              <w:rPr>
                <w:rFonts w:eastAsiaTheme="minorHAns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C7043F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C7043F" w:rsidRPr="00C7043F" w:rsidRDefault="00C7043F" w:rsidP="00C7043F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7043F">
              <w:rPr>
                <w:rFonts w:eastAsiaTheme="minorHAnsi"/>
                <w:sz w:val="28"/>
                <w:szCs w:val="28"/>
                <w:lang w:eastAsia="en-US"/>
              </w:rPr>
              <w:t>- увеличение количества родительской общественности, принимающей активное участие в жизнедеятельности Центра;</w:t>
            </w:r>
          </w:p>
          <w:p w:rsidR="00C7043F" w:rsidRPr="00C7043F" w:rsidRDefault="00C7043F" w:rsidP="00C7043F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7043F">
              <w:rPr>
                <w:rFonts w:eastAsiaTheme="minorHAnsi"/>
                <w:sz w:val="28"/>
                <w:szCs w:val="28"/>
                <w:lang w:eastAsia="en-US"/>
              </w:rPr>
              <w:t>- высокая степень удовлетворенности качеством предоставляемых услуг по гражданско-патриотическому воспитанию и обучению подрастающего поколения.</w:t>
            </w:r>
          </w:p>
          <w:p w:rsidR="00D323CE" w:rsidRDefault="00D323CE" w:rsidP="00CC4700">
            <w:pPr>
              <w:pStyle w:val="Default"/>
              <w:jc w:val="both"/>
              <w:rPr>
                <w:rFonts w:ascii="Times New Roman" w:hAnsi="Times New Roman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43F" w:rsidRPr="00C7043F" w:rsidRDefault="00C7043F" w:rsidP="00C7043F">
            <w:pPr>
              <w:spacing w:line="240" w:lineRule="auto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 xml:space="preserve">   </w:t>
            </w:r>
            <w:r w:rsidRPr="00C7043F">
              <w:rPr>
                <w:sz w:val="28"/>
                <w:szCs w:val="24"/>
                <w:lang w:eastAsia="ru-RU"/>
              </w:rPr>
              <w:t>Оценка результативности реализации Проекта осуществляется на основе использования системы объективных критериев, представленных нравственно-духовными и количественными параметрами.</w:t>
            </w:r>
          </w:p>
          <w:p w:rsidR="00C7043F" w:rsidRPr="00C7043F" w:rsidRDefault="00C7043F" w:rsidP="00C7043F">
            <w:pPr>
              <w:spacing w:line="240" w:lineRule="auto"/>
              <w:ind w:firstLine="180"/>
              <w:jc w:val="both"/>
              <w:rPr>
                <w:sz w:val="28"/>
                <w:szCs w:val="24"/>
                <w:lang w:eastAsia="ru-RU"/>
              </w:rPr>
            </w:pPr>
            <w:r w:rsidRPr="00C7043F">
              <w:rPr>
                <w:b/>
                <w:bCs/>
                <w:sz w:val="28"/>
                <w:szCs w:val="24"/>
                <w:lang w:eastAsia="ru-RU"/>
              </w:rPr>
              <w:t>Нравственно-духовные параметры:</w:t>
            </w:r>
          </w:p>
          <w:p w:rsidR="00C7043F" w:rsidRPr="00C7043F" w:rsidRDefault="00C7043F" w:rsidP="00C7043F">
            <w:pPr>
              <w:spacing w:line="240" w:lineRule="auto"/>
              <w:ind w:firstLine="180"/>
              <w:jc w:val="both"/>
              <w:rPr>
                <w:sz w:val="28"/>
                <w:szCs w:val="24"/>
                <w:lang w:eastAsia="ru-RU"/>
              </w:rPr>
            </w:pPr>
            <w:r w:rsidRPr="00C7043F">
              <w:rPr>
                <w:sz w:val="28"/>
                <w:szCs w:val="24"/>
                <w:lang w:eastAsia="ru-RU"/>
              </w:rPr>
              <w:t xml:space="preserve">1. </w:t>
            </w:r>
            <w:proofErr w:type="spellStart"/>
            <w:r w:rsidRPr="00C7043F">
              <w:rPr>
                <w:sz w:val="28"/>
                <w:szCs w:val="24"/>
                <w:lang w:eastAsia="ru-RU"/>
              </w:rPr>
              <w:t>Сформированность</w:t>
            </w:r>
            <w:proofErr w:type="spellEnd"/>
            <w:r w:rsidRPr="00C7043F">
              <w:rPr>
                <w:sz w:val="28"/>
                <w:szCs w:val="24"/>
                <w:lang w:eastAsia="ru-RU"/>
              </w:rPr>
              <w:t xml:space="preserve"> гражданских навыков: </w:t>
            </w:r>
          </w:p>
          <w:p w:rsidR="00C7043F" w:rsidRPr="00C7043F" w:rsidRDefault="00C7043F" w:rsidP="00C7043F">
            <w:pPr>
              <w:numPr>
                <w:ilvl w:val="0"/>
                <w:numId w:val="4"/>
              </w:numPr>
              <w:spacing w:after="20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C7043F">
              <w:rPr>
                <w:sz w:val="28"/>
                <w:szCs w:val="24"/>
                <w:lang w:eastAsia="ru-RU"/>
              </w:rPr>
              <w:t>умение работать и действовать индивидуально и в коллективе;</w:t>
            </w:r>
          </w:p>
          <w:p w:rsidR="00C7043F" w:rsidRPr="00C7043F" w:rsidRDefault="00C7043F" w:rsidP="00C7043F">
            <w:pPr>
              <w:numPr>
                <w:ilvl w:val="0"/>
                <w:numId w:val="4"/>
              </w:numPr>
              <w:spacing w:after="20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C7043F">
              <w:rPr>
                <w:sz w:val="28"/>
                <w:szCs w:val="24"/>
                <w:lang w:eastAsia="ru-RU"/>
              </w:rPr>
              <w:t>знание своих прав и обязанностей и умение их использовать;</w:t>
            </w:r>
          </w:p>
          <w:p w:rsidR="00C7043F" w:rsidRPr="00C7043F" w:rsidRDefault="00C7043F" w:rsidP="00C7043F">
            <w:pPr>
              <w:numPr>
                <w:ilvl w:val="0"/>
                <w:numId w:val="4"/>
              </w:numPr>
              <w:spacing w:after="20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C7043F">
              <w:rPr>
                <w:sz w:val="28"/>
                <w:szCs w:val="24"/>
                <w:lang w:eastAsia="ru-RU"/>
              </w:rPr>
              <w:lastRenderedPageBreak/>
              <w:t>умение принимать и защищать свои решения;</w:t>
            </w:r>
          </w:p>
          <w:p w:rsidR="00C7043F" w:rsidRPr="00C7043F" w:rsidRDefault="00C7043F" w:rsidP="00C7043F">
            <w:pPr>
              <w:numPr>
                <w:ilvl w:val="0"/>
                <w:numId w:val="4"/>
              </w:numPr>
              <w:spacing w:after="20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C7043F">
              <w:rPr>
                <w:sz w:val="28"/>
                <w:szCs w:val="24"/>
                <w:lang w:eastAsia="ru-RU"/>
              </w:rPr>
              <w:t>готовность к участию в общественных делах;</w:t>
            </w:r>
          </w:p>
          <w:p w:rsidR="00C7043F" w:rsidRPr="00C7043F" w:rsidRDefault="00C7043F" w:rsidP="00C7043F">
            <w:pPr>
              <w:numPr>
                <w:ilvl w:val="0"/>
                <w:numId w:val="4"/>
              </w:numPr>
              <w:spacing w:after="20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C7043F">
              <w:rPr>
                <w:sz w:val="28"/>
                <w:szCs w:val="24"/>
                <w:lang w:eastAsia="ru-RU"/>
              </w:rPr>
              <w:t>готовность к образованию.</w:t>
            </w:r>
          </w:p>
          <w:p w:rsidR="00C7043F" w:rsidRPr="00C7043F" w:rsidRDefault="00C7043F" w:rsidP="00C7043F">
            <w:pPr>
              <w:spacing w:line="240" w:lineRule="auto"/>
              <w:ind w:firstLine="180"/>
              <w:jc w:val="both"/>
              <w:rPr>
                <w:sz w:val="28"/>
                <w:szCs w:val="24"/>
                <w:lang w:eastAsia="ru-RU"/>
              </w:rPr>
            </w:pPr>
            <w:r w:rsidRPr="00C7043F">
              <w:rPr>
                <w:sz w:val="28"/>
                <w:szCs w:val="24"/>
                <w:lang w:eastAsia="ru-RU"/>
              </w:rPr>
              <w:t xml:space="preserve">2. </w:t>
            </w:r>
            <w:proofErr w:type="spellStart"/>
            <w:r w:rsidRPr="00C7043F">
              <w:rPr>
                <w:sz w:val="28"/>
                <w:szCs w:val="24"/>
                <w:lang w:eastAsia="ru-RU"/>
              </w:rPr>
              <w:t>Сформированность</w:t>
            </w:r>
            <w:proofErr w:type="spellEnd"/>
            <w:r w:rsidRPr="00C7043F">
              <w:rPr>
                <w:sz w:val="28"/>
                <w:szCs w:val="24"/>
                <w:lang w:eastAsia="ru-RU"/>
              </w:rPr>
              <w:t xml:space="preserve"> осознанного отношения к базовым ценностям:</w:t>
            </w:r>
          </w:p>
          <w:p w:rsidR="00C7043F" w:rsidRPr="00C7043F" w:rsidRDefault="00C7043F" w:rsidP="00C7043F">
            <w:pPr>
              <w:numPr>
                <w:ilvl w:val="0"/>
                <w:numId w:val="5"/>
              </w:numPr>
              <w:spacing w:after="20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C7043F">
              <w:rPr>
                <w:sz w:val="28"/>
                <w:szCs w:val="24"/>
                <w:lang w:eastAsia="ru-RU"/>
              </w:rPr>
              <w:t>патриотизм и любовь к Родине;</w:t>
            </w:r>
          </w:p>
          <w:p w:rsidR="00C7043F" w:rsidRPr="00C7043F" w:rsidRDefault="00C7043F" w:rsidP="00C7043F">
            <w:pPr>
              <w:numPr>
                <w:ilvl w:val="0"/>
                <w:numId w:val="5"/>
              </w:numPr>
              <w:spacing w:after="20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C7043F">
              <w:rPr>
                <w:sz w:val="28"/>
                <w:szCs w:val="24"/>
                <w:lang w:eastAsia="ru-RU"/>
              </w:rPr>
              <w:t>права и свобода человека и гражданина;</w:t>
            </w:r>
          </w:p>
          <w:p w:rsidR="00C7043F" w:rsidRPr="00C7043F" w:rsidRDefault="00C7043F" w:rsidP="00C7043F">
            <w:pPr>
              <w:numPr>
                <w:ilvl w:val="0"/>
                <w:numId w:val="5"/>
              </w:numPr>
              <w:spacing w:after="20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C7043F">
              <w:rPr>
                <w:sz w:val="28"/>
                <w:szCs w:val="24"/>
                <w:lang w:eastAsia="ru-RU"/>
              </w:rPr>
              <w:t>символика Российской Федерации;</w:t>
            </w:r>
          </w:p>
          <w:p w:rsidR="00C7043F" w:rsidRPr="00C7043F" w:rsidRDefault="00C7043F" w:rsidP="00C7043F">
            <w:pPr>
              <w:numPr>
                <w:ilvl w:val="0"/>
                <w:numId w:val="5"/>
              </w:numPr>
              <w:spacing w:after="20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C7043F">
              <w:rPr>
                <w:sz w:val="28"/>
                <w:szCs w:val="24"/>
                <w:lang w:eastAsia="ru-RU"/>
              </w:rPr>
              <w:t>национальное самосознание;</w:t>
            </w:r>
          </w:p>
          <w:p w:rsidR="00C7043F" w:rsidRPr="00C7043F" w:rsidRDefault="00C7043F" w:rsidP="00C7043F">
            <w:pPr>
              <w:numPr>
                <w:ilvl w:val="0"/>
                <w:numId w:val="5"/>
              </w:numPr>
              <w:spacing w:after="20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C7043F">
              <w:rPr>
                <w:sz w:val="28"/>
                <w:szCs w:val="24"/>
                <w:lang w:eastAsia="ru-RU"/>
              </w:rPr>
              <w:t xml:space="preserve">уважение чести и достоинства других граждан. </w:t>
            </w:r>
          </w:p>
          <w:p w:rsidR="00C7043F" w:rsidRPr="00C7043F" w:rsidRDefault="00C7043F" w:rsidP="00C7043F">
            <w:pPr>
              <w:spacing w:line="240" w:lineRule="auto"/>
              <w:ind w:firstLine="180"/>
              <w:jc w:val="both"/>
              <w:rPr>
                <w:sz w:val="28"/>
                <w:szCs w:val="24"/>
                <w:lang w:eastAsia="ru-RU"/>
              </w:rPr>
            </w:pPr>
            <w:r w:rsidRPr="00C7043F">
              <w:rPr>
                <w:b/>
                <w:bCs/>
                <w:sz w:val="28"/>
                <w:szCs w:val="24"/>
                <w:lang w:eastAsia="ru-RU"/>
              </w:rPr>
              <w:t>Количественные параметры:</w:t>
            </w:r>
            <w:r w:rsidRPr="00C7043F">
              <w:rPr>
                <w:sz w:val="28"/>
                <w:szCs w:val="24"/>
                <w:lang w:eastAsia="ru-RU"/>
              </w:rPr>
              <w:t xml:space="preserve"> </w:t>
            </w:r>
          </w:p>
          <w:p w:rsidR="00C7043F" w:rsidRPr="00C7043F" w:rsidRDefault="00C7043F" w:rsidP="00C7043F">
            <w:pPr>
              <w:numPr>
                <w:ilvl w:val="0"/>
                <w:numId w:val="6"/>
              </w:numPr>
              <w:spacing w:after="20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C7043F">
              <w:rPr>
                <w:sz w:val="28"/>
                <w:szCs w:val="24"/>
                <w:lang w:eastAsia="ru-RU"/>
              </w:rPr>
              <w:t xml:space="preserve">включенность каждого ребенка в воспитательные ситуации; </w:t>
            </w:r>
          </w:p>
          <w:p w:rsidR="00C7043F" w:rsidRPr="00C7043F" w:rsidRDefault="00C7043F" w:rsidP="00C7043F">
            <w:pPr>
              <w:numPr>
                <w:ilvl w:val="0"/>
                <w:numId w:val="6"/>
              </w:numPr>
              <w:spacing w:after="20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C7043F">
              <w:rPr>
                <w:sz w:val="28"/>
                <w:szCs w:val="24"/>
                <w:lang w:eastAsia="ru-RU"/>
              </w:rPr>
              <w:t xml:space="preserve">качество отношений (отношение воспитанников к реалиям жизни ОУ, культурно-спортивным мероприятиям, совместным делам); </w:t>
            </w:r>
          </w:p>
          <w:p w:rsidR="00C7043F" w:rsidRPr="00C7043F" w:rsidRDefault="00C7043F" w:rsidP="00C7043F">
            <w:pPr>
              <w:numPr>
                <w:ilvl w:val="0"/>
                <w:numId w:val="6"/>
              </w:numPr>
              <w:spacing w:after="20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C7043F">
              <w:rPr>
                <w:sz w:val="28"/>
                <w:szCs w:val="24"/>
                <w:lang w:eastAsia="ru-RU"/>
              </w:rPr>
              <w:t xml:space="preserve">отсутствие детей с </w:t>
            </w:r>
            <w:proofErr w:type="spellStart"/>
            <w:r w:rsidRPr="00C7043F">
              <w:rPr>
                <w:sz w:val="28"/>
                <w:szCs w:val="24"/>
                <w:lang w:eastAsia="ru-RU"/>
              </w:rPr>
              <w:t>девиантным</w:t>
            </w:r>
            <w:proofErr w:type="spellEnd"/>
            <w:r w:rsidRPr="00C7043F">
              <w:rPr>
                <w:sz w:val="28"/>
                <w:szCs w:val="24"/>
                <w:lang w:eastAsia="ru-RU"/>
              </w:rPr>
              <w:t xml:space="preserve"> поведением; </w:t>
            </w:r>
          </w:p>
          <w:p w:rsidR="00C7043F" w:rsidRPr="00C7043F" w:rsidRDefault="00C7043F" w:rsidP="00C7043F">
            <w:pPr>
              <w:numPr>
                <w:ilvl w:val="0"/>
                <w:numId w:val="6"/>
              </w:numPr>
              <w:spacing w:after="20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C7043F">
              <w:rPr>
                <w:sz w:val="28"/>
                <w:szCs w:val="24"/>
                <w:lang w:eastAsia="ru-RU"/>
              </w:rPr>
              <w:t xml:space="preserve">участие в конкурсах по гражданско-патриотической тематике; </w:t>
            </w:r>
          </w:p>
          <w:p w:rsidR="00D323CE" w:rsidRPr="00C7043F" w:rsidRDefault="00C7043F" w:rsidP="00CC4700">
            <w:pPr>
              <w:numPr>
                <w:ilvl w:val="0"/>
                <w:numId w:val="6"/>
              </w:numPr>
              <w:spacing w:after="20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C7043F">
              <w:rPr>
                <w:sz w:val="28"/>
                <w:szCs w:val="24"/>
                <w:lang w:eastAsia="ru-RU"/>
              </w:rPr>
              <w:t xml:space="preserve">проведение развивающих, организационных, познавательных, спортивных, развлекательных мероприятий. </w:t>
            </w:r>
          </w:p>
        </w:tc>
        <w:tc>
          <w:tcPr>
            <w:tcW w:w="30" w:type="dxa"/>
            <w:shd w:val="clear" w:color="auto" w:fill="auto"/>
          </w:tcPr>
          <w:p w:rsidR="00D323CE" w:rsidRDefault="00D323CE" w:rsidP="00CC4700">
            <w:pPr>
              <w:pStyle w:val="Default"/>
              <w:jc w:val="both"/>
              <w:rPr>
                <w:rFonts w:ascii="Times New Roman" w:hAnsi="Times New Roman"/>
                <w:color w:val="auto"/>
                <w:spacing w:val="5"/>
                <w:sz w:val="28"/>
                <w:szCs w:val="28"/>
              </w:rPr>
            </w:pPr>
          </w:p>
        </w:tc>
      </w:tr>
    </w:tbl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приложения №1</w:t>
      </w:r>
    </w:p>
    <w:p w:rsidR="00D323CE" w:rsidRDefault="00D323CE" w:rsidP="00D323CE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</w:t>
      </w:r>
    </w:p>
    <w:p w:rsidR="00D323CE" w:rsidRDefault="00D323CE" w:rsidP="00D323CE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образования и науки области</w:t>
      </w:r>
    </w:p>
    <w:p w:rsidR="00D323CE" w:rsidRDefault="00D323CE" w:rsidP="00D323CE">
      <w:pPr>
        <w:pStyle w:val="1"/>
        <w:numPr>
          <w:ilvl w:val="0"/>
          <w:numId w:val="1"/>
        </w:numPr>
        <w:tabs>
          <w:tab w:val="left" w:pos="47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_______   №  </w:t>
      </w:r>
      <w:r>
        <w:rPr>
          <w:u w:val="single"/>
        </w:rPr>
        <w:t>______</w:t>
      </w:r>
    </w:p>
    <w:p w:rsidR="00D323CE" w:rsidRDefault="00D323CE" w:rsidP="00D323CE">
      <w:pPr>
        <w:pStyle w:val="2"/>
        <w:tabs>
          <w:tab w:val="left" w:pos="0"/>
        </w:tabs>
        <w:rPr>
          <w:lang w:val="en-US"/>
        </w:rPr>
      </w:pPr>
    </w:p>
    <w:p w:rsidR="00D323CE" w:rsidRDefault="00D323CE" w:rsidP="00D323CE">
      <w:pPr>
        <w:pStyle w:val="2"/>
        <w:tabs>
          <w:tab w:val="left" w:pos="0"/>
        </w:tabs>
      </w:pPr>
      <w:r>
        <w:t>Приложение №1</w:t>
      </w:r>
    </w:p>
    <w:p w:rsidR="00D323CE" w:rsidRDefault="00D323CE" w:rsidP="00D323C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Конкурсе</w:t>
      </w:r>
    </w:p>
    <w:p w:rsidR="00D323CE" w:rsidRDefault="00D323CE" w:rsidP="00D323CE">
      <w:pPr>
        <w:jc w:val="right"/>
      </w:pPr>
    </w:p>
    <w:tbl>
      <w:tblPr>
        <w:tblW w:w="939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4"/>
        <w:gridCol w:w="4647"/>
        <w:gridCol w:w="25"/>
        <w:gridCol w:w="16"/>
      </w:tblGrid>
      <w:tr w:rsidR="00D323CE" w:rsidTr="00CC4700">
        <w:trPr>
          <w:trHeight w:val="425"/>
        </w:trPr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Default="00D323CE" w:rsidP="00CC4700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Возможные р</w:t>
            </w:r>
            <w:r w:rsidRPr="0023280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иски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Default="00D323CE" w:rsidP="00CC4700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3280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Способы их преодоления</w:t>
            </w:r>
          </w:p>
        </w:tc>
        <w:tc>
          <w:tcPr>
            <w:tcW w:w="41" w:type="dxa"/>
            <w:gridSpan w:val="2"/>
            <w:shd w:val="clear" w:color="auto" w:fill="auto"/>
          </w:tcPr>
          <w:p w:rsidR="00D323CE" w:rsidRDefault="00D323CE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323CE" w:rsidTr="00CC4700">
        <w:trPr>
          <w:trHeight w:val="425"/>
        </w:trPr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Pr="00C7043F" w:rsidRDefault="00C7043F" w:rsidP="00C7043F">
            <w:pPr>
              <w:spacing w:before="100" w:beforeAutospacing="1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C7043F">
              <w:rPr>
                <w:color w:val="000000"/>
                <w:sz w:val="28"/>
                <w:szCs w:val="28"/>
                <w:lang w:eastAsia="ru-RU"/>
              </w:rPr>
              <w:t>Отсутствие качественной подготовки педагогического состава по гражданско-патриотическому воспитанию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43F" w:rsidRPr="00C7043F" w:rsidRDefault="00C7043F" w:rsidP="00C7043F">
            <w:pPr>
              <w:pStyle w:val="Default"/>
              <w:snapToGrid w:val="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C7043F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-Повышение квалификации на дистанционных курсах, участие семинарах, конкурсах по данной проблеме.</w:t>
            </w:r>
          </w:p>
          <w:p w:rsidR="00C7043F" w:rsidRPr="00C7043F" w:rsidRDefault="00C7043F" w:rsidP="00C7043F">
            <w:pPr>
              <w:pStyle w:val="Default"/>
              <w:snapToGrid w:val="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C7043F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-Подготовка материалов ко всем формам работы потребует дополнительного времени и усилий</w:t>
            </w:r>
          </w:p>
          <w:p w:rsidR="00C7043F" w:rsidRPr="00C7043F" w:rsidRDefault="00C7043F" w:rsidP="00C7043F">
            <w:pPr>
              <w:pStyle w:val="Default"/>
              <w:snapToGrid w:val="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C7043F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-Четкое планирование работы, использование различных информационных источников,</w:t>
            </w:r>
          </w:p>
          <w:p w:rsidR="00D323CE" w:rsidRDefault="00C7043F" w:rsidP="00C7043F">
            <w:pPr>
              <w:pStyle w:val="Default"/>
              <w:snapToGrid w:val="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C7043F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-Тесное сотрудничество со специалистами общественных организаций</w:t>
            </w:r>
          </w:p>
        </w:tc>
        <w:tc>
          <w:tcPr>
            <w:tcW w:w="41" w:type="dxa"/>
            <w:gridSpan w:val="2"/>
            <w:shd w:val="clear" w:color="auto" w:fill="auto"/>
          </w:tcPr>
          <w:p w:rsidR="00D323CE" w:rsidRDefault="00D323CE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</w:p>
        </w:tc>
      </w:tr>
      <w:tr w:rsidR="00D323CE" w:rsidTr="00CC4700">
        <w:trPr>
          <w:trHeight w:val="425"/>
        </w:trPr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Pr="00C7043F" w:rsidRDefault="00C7043F" w:rsidP="00C7043F">
            <w:pPr>
              <w:spacing w:before="100" w:beforeAutospacing="1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C7043F">
              <w:rPr>
                <w:color w:val="000000"/>
                <w:sz w:val="28"/>
                <w:szCs w:val="28"/>
                <w:lang w:eastAsia="ru-RU"/>
              </w:rPr>
              <w:t>Поверхностная заинтересованность родителей в жизнедеятельности Центра, в работе над проектом, отсутствие опыта проектной работы.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Default="00C7043F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704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Проведение лекториев, мастер–классов для родителей, совместные мероприятия с </w:t>
            </w:r>
            <w:proofErr w:type="gramStart"/>
            <w:r w:rsidRPr="00C7043F">
              <w:rPr>
                <w:rFonts w:ascii="Times New Roman" w:hAnsi="Times New Roman"/>
                <w:color w:val="auto"/>
                <w:sz w:val="28"/>
                <w:szCs w:val="28"/>
              </w:rPr>
              <w:t>обучающимися</w:t>
            </w:r>
            <w:proofErr w:type="gramEnd"/>
            <w:r w:rsidRPr="00C704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классных часах.</w:t>
            </w:r>
          </w:p>
        </w:tc>
        <w:tc>
          <w:tcPr>
            <w:tcW w:w="41" w:type="dxa"/>
            <w:gridSpan w:val="2"/>
            <w:shd w:val="clear" w:color="auto" w:fill="auto"/>
          </w:tcPr>
          <w:p w:rsidR="00D323CE" w:rsidRDefault="00D323CE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323CE" w:rsidTr="00CC4700">
        <w:trPr>
          <w:trHeight w:val="425"/>
        </w:trPr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3CE" w:rsidRDefault="00C7043F" w:rsidP="00CC4700">
            <w:pPr>
              <w:pStyle w:val="Default"/>
              <w:snapToGri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7043F">
              <w:rPr>
                <w:rFonts w:ascii="Times New Roman" w:hAnsi="Times New Roman"/>
                <w:color w:val="auto"/>
                <w:sz w:val="28"/>
                <w:szCs w:val="28"/>
              </w:rPr>
              <w:t>Низкий уровень мотивации у воспитанников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Pr="00C7043F" w:rsidRDefault="00C7043F" w:rsidP="00C7043F">
            <w:pPr>
              <w:spacing w:line="24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7043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Проведение встреч с интересными людьми, тренингов с психологом Центра для повышения мотивации, организация тематических экскурсий совместно с воспитанниками.</w:t>
            </w:r>
          </w:p>
        </w:tc>
        <w:tc>
          <w:tcPr>
            <w:tcW w:w="41" w:type="dxa"/>
            <w:gridSpan w:val="2"/>
            <w:shd w:val="clear" w:color="auto" w:fill="auto"/>
          </w:tcPr>
          <w:p w:rsidR="00D323CE" w:rsidRDefault="00D323CE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7043F" w:rsidTr="00CC4700">
        <w:trPr>
          <w:trHeight w:val="425"/>
        </w:trPr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43F" w:rsidRPr="00C7043F" w:rsidRDefault="00C7043F" w:rsidP="00C7043F">
            <w:pPr>
              <w:spacing w:before="100" w:beforeAutospacing="1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C7043F">
              <w:rPr>
                <w:color w:val="000000"/>
                <w:sz w:val="28"/>
                <w:szCs w:val="28"/>
                <w:lang w:eastAsia="ru-RU"/>
              </w:rPr>
              <w:t>Недостаток финансового обеспечения</w:t>
            </w:r>
          </w:p>
          <w:p w:rsidR="00C7043F" w:rsidRPr="00C7043F" w:rsidRDefault="00C7043F" w:rsidP="00CC4700">
            <w:pPr>
              <w:pStyle w:val="Default"/>
              <w:snapToGri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43F" w:rsidRPr="00C7043F" w:rsidRDefault="00C7043F" w:rsidP="00C7043F">
            <w:pPr>
              <w:spacing w:line="24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7043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Участие в конкурсных проектах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поиск спонсоров</w:t>
            </w:r>
          </w:p>
        </w:tc>
        <w:tc>
          <w:tcPr>
            <w:tcW w:w="41" w:type="dxa"/>
            <w:gridSpan w:val="2"/>
            <w:shd w:val="clear" w:color="auto" w:fill="auto"/>
          </w:tcPr>
          <w:p w:rsidR="00C7043F" w:rsidRDefault="00C7043F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323CE" w:rsidTr="00CC4700">
        <w:trPr>
          <w:gridAfter w:val="1"/>
          <w:wAfter w:w="16" w:type="dxa"/>
          <w:trHeight w:val="42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Default="00D323CE" w:rsidP="00CC4700">
            <w:pPr>
              <w:pStyle w:val="Default"/>
              <w:snapToGrid w:val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Ресурсы и методические материалы, необходимые для проекта</w:t>
            </w:r>
          </w:p>
        </w:tc>
        <w:tc>
          <w:tcPr>
            <w:tcW w:w="25" w:type="dxa"/>
            <w:shd w:val="clear" w:color="auto" w:fill="auto"/>
          </w:tcPr>
          <w:p w:rsidR="00D323CE" w:rsidRDefault="00D323CE" w:rsidP="00CC4700">
            <w:pPr>
              <w:pStyle w:val="Default"/>
              <w:snapToGrid w:val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D323CE" w:rsidTr="00CC4700">
        <w:trPr>
          <w:trHeight w:val="389"/>
        </w:trPr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43F" w:rsidRPr="00C7043F" w:rsidRDefault="00C7043F" w:rsidP="00C7043F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7043F">
              <w:rPr>
                <w:rFonts w:eastAsiaTheme="minorHAnsi"/>
                <w:sz w:val="28"/>
                <w:szCs w:val="28"/>
                <w:u w:val="single"/>
                <w:lang w:eastAsia="en-US"/>
              </w:rPr>
              <w:t>кадровые:</w:t>
            </w:r>
            <w:r w:rsidRPr="00C7043F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администрация и педагогический коллектив Центра, социальные партнеры;</w:t>
            </w:r>
          </w:p>
          <w:p w:rsidR="00C7043F" w:rsidRPr="00C7043F" w:rsidRDefault="00C7043F" w:rsidP="00C7043F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7043F">
              <w:rPr>
                <w:rFonts w:eastAsiaTheme="minorHAnsi"/>
                <w:sz w:val="28"/>
                <w:szCs w:val="28"/>
                <w:u w:val="single"/>
                <w:lang w:eastAsia="en-US"/>
              </w:rPr>
              <w:t>методические:</w:t>
            </w:r>
            <w:r w:rsidRPr="00C7043F">
              <w:rPr>
                <w:rFonts w:eastAsiaTheme="minorHAnsi"/>
                <w:sz w:val="28"/>
                <w:szCs w:val="28"/>
                <w:lang w:eastAsia="en-US"/>
              </w:rPr>
              <w:t xml:space="preserve"> методические и образовательные ресурсы для организации проекта в Центре;</w:t>
            </w:r>
          </w:p>
          <w:p w:rsidR="00C7043F" w:rsidRPr="00C7043F" w:rsidRDefault="00C7043F" w:rsidP="00C7043F">
            <w:pPr>
              <w:spacing w:line="240" w:lineRule="auto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 w:rsidRPr="00C7043F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материально-технические: </w:t>
            </w:r>
          </w:p>
          <w:p w:rsidR="00C7043F" w:rsidRPr="00C7043F" w:rsidRDefault="00C7043F" w:rsidP="00C7043F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7043F">
              <w:rPr>
                <w:rFonts w:eastAsiaTheme="minorHAnsi"/>
                <w:sz w:val="28"/>
                <w:szCs w:val="28"/>
                <w:lang w:eastAsia="en-US"/>
              </w:rPr>
              <w:t>-помещения ОУ: спортивный зал; учебные кабинеты; спортивные площадки, комната духовно-нравственного развития;</w:t>
            </w:r>
          </w:p>
          <w:p w:rsidR="00C7043F" w:rsidRPr="00C7043F" w:rsidRDefault="00C7043F" w:rsidP="00C7043F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7043F">
              <w:rPr>
                <w:rFonts w:eastAsiaTheme="minorHAnsi"/>
                <w:sz w:val="28"/>
                <w:szCs w:val="28"/>
                <w:lang w:eastAsia="en-US"/>
              </w:rPr>
              <w:t xml:space="preserve">-предоставление методических </w:t>
            </w:r>
            <w:r w:rsidRPr="00C7043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материалов, видеоматериалов, презентаций, Интернет - источники  для проведения  мероприятий по Проекту, спонсорская помощь; </w:t>
            </w:r>
          </w:p>
          <w:p w:rsidR="00D323CE" w:rsidRPr="00C7043F" w:rsidRDefault="00C7043F" w:rsidP="00C7043F">
            <w:pPr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7043F">
              <w:rPr>
                <w:rFonts w:eastAsiaTheme="minorHAnsi"/>
                <w:sz w:val="28"/>
                <w:szCs w:val="28"/>
                <w:lang w:eastAsia="en-US"/>
              </w:rPr>
              <w:t>-оборудование (локальная сеть Интернет; цифровое оборудование, сайт Центра как основная информационно-значим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ая составляющая и др.)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3CE" w:rsidRDefault="00D323CE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1" w:type="dxa"/>
            <w:gridSpan w:val="2"/>
            <w:shd w:val="clear" w:color="auto" w:fill="auto"/>
          </w:tcPr>
          <w:p w:rsidR="00D323CE" w:rsidRDefault="00D323CE" w:rsidP="00CC4700">
            <w:pPr>
              <w:pStyle w:val="Default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D323CE" w:rsidRDefault="00D323CE" w:rsidP="00D323CE">
      <w:pPr>
        <w:pStyle w:val="1"/>
        <w:ind w:firstLine="709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D323CE" w:rsidRDefault="00D323CE" w:rsidP="00D323CE">
      <w:pPr>
        <w:pStyle w:val="1"/>
        <w:jc w:val="right"/>
        <w:rPr>
          <w:sz w:val="28"/>
          <w:szCs w:val="28"/>
        </w:rPr>
      </w:pPr>
    </w:p>
    <w:p w:rsidR="00EE1D07" w:rsidRDefault="00EE1D07" w:rsidP="00D323CE">
      <w:pPr>
        <w:suppressAutoHyphens/>
        <w:ind w:firstLine="709"/>
        <w:jc w:val="center"/>
        <w:rPr>
          <w:b/>
          <w:sz w:val="28"/>
          <w:szCs w:val="28"/>
        </w:rPr>
      </w:pPr>
    </w:p>
    <w:p w:rsidR="00EE1D07" w:rsidRDefault="00EE1D07" w:rsidP="00D323CE">
      <w:pPr>
        <w:suppressAutoHyphens/>
        <w:ind w:firstLine="709"/>
        <w:jc w:val="center"/>
        <w:rPr>
          <w:b/>
          <w:sz w:val="28"/>
          <w:szCs w:val="28"/>
        </w:rPr>
      </w:pPr>
    </w:p>
    <w:p w:rsidR="00EE1D07" w:rsidRDefault="00EE1D07" w:rsidP="00D323CE">
      <w:pPr>
        <w:suppressAutoHyphens/>
        <w:ind w:firstLine="709"/>
        <w:jc w:val="center"/>
        <w:rPr>
          <w:b/>
          <w:sz w:val="28"/>
          <w:szCs w:val="28"/>
        </w:rPr>
      </w:pPr>
    </w:p>
    <w:p w:rsidR="00EE1D07" w:rsidRDefault="00EE1D07" w:rsidP="00D323CE">
      <w:pPr>
        <w:suppressAutoHyphens/>
        <w:ind w:firstLine="709"/>
        <w:jc w:val="center"/>
        <w:rPr>
          <w:b/>
          <w:sz w:val="28"/>
          <w:szCs w:val="28"/>
        </w:rPr>
      </w:pPr>
    </w:p>
    <w:p w:rsidR="00EE1D07" w:rsidRDefault="00EE1D07" w:rsidP="00D323CE">
      <w:pPr>
        <w:suppressAutoHyphens/>
        <w:ind w:firstLine="709"/>
        <w:jc w:val="center"/>
        <w:rPr>
          <w:b/>
          <w:sz w:val="28"/>
          <w:szCs w:val="28"/>
        </w:rPr>
      </w:pPr>
    </w:p>
    <w:p w:rsidR="00EE1D07" w:rsidRDefault="00EE1D07" w:rsidP="00D323CE">
      <w:pPr>
        <w:suppressAutoHyphens/>
        <w:ind w:firstLine="709"/>
        <w:jc w:val="center"/>
        <w:rPr>
          <w:b/>
          <w:sz w:val="28"/>
          <w:szCs w:val="28"/>
        </w:rPr>
      </w:pPr>
    </w:p>
    <w:p w:rsidR="00EE1D07" w:rsidRDefault="00EE1D07" w:rsidP="00D323CE">
      <w:pPr>
        <w:suppressAutoHyphens/>
        <w:ind w:firstLine="709"/>
        <w:jc w:val="center"/>
        <w:rPr>
          <w:b/>
          <w:sz w:val="28"/>
          <w:szCs w:val="28"/>
        </w:rPr>
      </w:pPr>
    </w:p>
    <w:p w:rsidR="00EE1D07" w:rsidRDefault="00EE1D07" w:rsidP="00D323CE">
      <w:pPr>
        <w:suppressAutoHyphens/>
        <w:ind w:firstLine="709"/>
        <w:jc w:val="center"/>
        <w:rPr>
          <w:b/>
          <w:sz w:val="28"/>
          <w:szCs w:val="28"/>
        </w:rPr>
      </w:pPr>
    </w:p>
    <w:p w:rsidR="00EE1D07" w:rsidRDefault="00EE1D07" w:rsidP="00D323CE">
      <w:pPr>
        <w:suppressAutoHyphens/>
        <w:ind w:firstLine="709"/>
        <w:jc w:val="center"/>
        <w:rPr>
          <w:b/>
          <w:sz w:val="28"/>
          <w:szCs w:val="28"/>
        </w:rPr>
      </w:pPr>
    </w:p>
    <w:p w:rsidR="00EE1D07" w:rsidRDefault="00EE1D07" w:rsidP="00D323CE">
      <w:pPr>
        <w:suppressAutoHyphens/>
        <w:ind w:firstLine="709"/>
        <w:jc w:val="center"/>
        <w:rPr>
          <w:b/>
          <w:sz w:val="28"/>
          <w:szCs w:val="28"/>
        </w:rPr>
      </w:pPr>
    </w:p>
    <w:p w:rsidR="00EE1D07" w:rsidRDefault="00EE1D07" w:rsidP="00D323CE">
      <w:pPr>
        <w:suppressAutoHyphens/>
        <w:ind w:firstLine="709"/>
        <w:jc w:val="center"/>
        <w:rPr>
          <w:b/>
          <w:sz w:val="28"/>
          <w:szCs w:val="28"/>
        </w:rPr>
      </w:pPr>
    </w:p>
    <w:p w:rsidR="00EE1D07" w:rsidRDefault="00EE1D07" w:rsidP="00D323CE">
      <w:pPr>
        <w:suppressAutoHyphens/>
        <w:ind w:firstLine="709"/>
        <w:jc w:val="center"/>
        <w:rPr>
          <w:b/>
          <w:sz w:val="28"/>
          <w:szCs w:val="28"/>
        </w:rPr>
      </w:pPr>
    </w:p>
    <w:p w:rsidR="00EE1D07" w:rsidRDefault="00EE1D07" w:rsidP="00D323CE">
      <w:pPr>
        <w:suppressAutoHyphens/>
        <w:ind w:firstLine="709"/>
        <w:jc w:val="center"/>
        <w:rPr>
          <w:b/>
          <w:sz w:val="28"/>
          <w:szCs w:val="28"/>
        </w:rPr>
      </w:pPr>
    </w:p>
    <w:p w:rsidR="00D323CE" w:rsidRPr="00D323CE" w:rsidRDefault="00D323CE" w:rsidP="00D323CE">
      <w:pPr>
        <w:suppressAutoHyphens/>
        <w:ind w:firstLine="709"/>
        <w:jc w:val="center"/>
        <w:rPr>
          <w:b/>
          <w:sz w:val="28"/>
          <w:szCs w:val="28"/>
        </w:rPr>
      </w:pPr>
      <w:r w:rsidRPr="00D323CE">
        <w:rPr>
          <w:b/>
          <w:sz w:val="28"/>
          <w:szCs w:val="28"/>
        </w:rPr>
        <w:lastRenderedPageBreak/>
        <w:t>План реализации проекта</w:t>
      </w:r>
    </w:p>
    <w:p w:rsidR="00D323CE" w:rsidRPr="00D323CE" w:rsidRDefault="00D323CE" w:rsidP="00D323CE">
      <w:pPr>
        <w:suppressAutoHyphens/>
        <w:ind w:firstLine="709"/>
        <w:jc w:val="center"/>
        <w:rPr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45"/>
        <w:gridCol w:w="2268"/>
        <w:gridCol w:w="1843"/>
      </w:tblGrid>
      <w:tr w:rsidR="00D323CE" w:rsidRPr="00D323CE" w:rsidTr="00CC4700">
        <w:trPr>
          <w:cantSplit/>
        </w:trPr>
        <w:tc>
          <w:tcPr>
            <w:tcW w:w="5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D323CE" w:rsidRPr="00D323CE" w:rsidRDefault="00D323CE" w:rsidP="00D323CE">
            <w:pPr>
              <w:keepNext/>
              <w:widowControl w:val="0"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before="240" w:after="283" w:line="240" w:lineRule="auto"/>
              <w:jc w:val="center"/>
              <w:outlineLvl w:val="1"/>
              <w:rPr>
                <w:b/>
                <w:sz w:val="28"/>
                <w:szCs w:val="28"/>
              </w:rPr>
            </w:pPr>
            <w:r w:rsidRPr="00D323C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D323CE" w:rsidRPr="00D323CE" w:rsidRDefault="00D323CE" w:rsidP="00D323CE">
            <w:pPr>
              <w:widowControl w:val="0"/>
              <w:suppressAutoHyphens/>
              <w:spacing w:before="58" w:line="240" w:lineRule="auto"/>
              <w:rPr>
                <w:b/>
                <w:sz w:val="28"/>
                <w:szCs w:val="28"/>
              </w:rPr>
            </w:pPr>
            <w:r w:rsidRPr="00D323CE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D323CE" w:rsidRPr="00D323CE" w:rsidRDefault="00D323CE" w:rsidP="00D323CE">
            <w:pPr>
              <w:widowControl w:val="0"/>
              <w:suppressAutoHyphens/>
              <w:spacing w:before="58" w:line="240" w:lineRule="auto"/>
              <w:rPr>
                <w:b/>
                <w:sz w:val="28"/>
                <w:szCs w:val="28"/>
              </w:rPr>
            </w:pPr>
            <w:r w:rsidRPr="00D323CE">
              <w:rPr>
                <w:b/>
                <w:sz w:val="28"/>
                <w:szCs w:val="28"/>
              </w:rPr>
              <w:t>Сроки выполнения</w:t>
            </w:r>
          </w:p>
        </w:tc>
      </w:tr>
      <w:tr w:rsidR="00D323CE" w:rsidRPr="00D323CE" w:rsidTr="00CC4700">
        <w:trPr>
          <w:cantSplit/>
        </w:trPr>
        <w:tc>
          <w:tcPr>
            <w:tcW w:w="9356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323CE" w:rsidRPr="00D323CE" w:rsidRDefault="00D323CE" w:rsidP="00D323CE">
            <w:pPr>
              <w:widowControl w:val="0"/>
              <w:suppressAutoHyphens/>
              <w:spacing w:line="240" w:lineRule="auto"/>
              <w:jc w:val="center"/>
              <w:rPr>
                <w:sz w:val="28"/>
                <w:szCs w:val="28"/>
              </w:rPr>
            </w:pPr>
            <w:bookmarkStart w:id="0" w:name="Check1"/>
            <w:bookmarkEnd w:id="0"/>
            <w:r w:rsidRPr="00D323CE">
              <w:rPr>
                <w:b/>
                <w:sz w:val="28"/>
                <w:szCs w:val="28"/>
              </w:rPr>
              <w:t>Подготовительный этап</w:t>
            </w:r>
          </w:p>
        </w:tc>
      </w:tr>
      <w:tr w:rsidR="00D323CE" w:rsidRPr="00D323CE" w:rsidTr="00CC4700">
        <w:trPr>
          <w:cantSplit/>
        </w:trPr>
        <w:tc>
          <w:tcPr>
            <w:tcW w:w="52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7043F" w:rsidRPr="00C7043F" w:rsidRDefault="00C7043F" w:rsidP="00C7043F">
            <w:pPr>
              <w:suppressAutoHyphens/>
              <w:spacing w:line="240" w:lineRule="auto"/>
              <w:jc w:val="both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C7043F">
              <w:rPr>
                <w:b/>
                <w:i/>
                <w:iCs/>
                <w:color w:val="000000" w:themeColor="text1"/>
                <w:sz w:val="28"/>
                <w:szCs w:val="28"/>
              </w:rPr>
              <w:t xml:space="preserve">I этап – организационный, диагностический </w:t>
            </w:r>
          </w:p>
          <w:p w:rsidR="00C7043F" w:rsidRPr="00C7043F" w:rsidRDefault="00C7043F" w:rsidP="00C7043F">
            <w:pPr>
              <w:tabs>
                <w:tab w:val="left" w:pos="720"/>
              </w:tabs>
              <w:suppressAutoHyphens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7043F">
              <w:rPr>
                <w:color w:val="000000" w:themeColor="text1"/>
                <w:sz w:val="28"/>
                <w:szCs w:val="28"/>
              </w:rPr>
              <w:t>аналитическо-диагностическая деятельность;</w:t>
            </w:r>
          </w:p>
          <w:p w:rsidR="00C7043F" w:rsidRPr="00C7043F" w:rsidRDefault="00C7043F" w:rsidP="00C7043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20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7043F">
              <w:rPr>
                <w:color w:val="000000" w:themeColor="text1"/>
                <w:sz w:val="28"/>
                <w:szCs w:val="28"/>
              </w:rPr>
              <w:t>поиск форм, методов, способов развития гражданско-патриотического направления;</w:t>
            </w:r>
          </w:p>
          <w:p w:rsidR="00C7043F" w:rsidRPr="00C7043F" w:rsidRDefault="00C7043F" w:rsidP="00C7043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20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7043F">
              <w:rPr>
                <w:color w:val="000000" w:themeColor="text1"/>
                <w:sz w:val="28"/>
                <w:szCs w:val="28"/>
              </w:rPr>
              <w:t>изучение современных технологий.</w:t>
            </w:r>
          </w:p>
          <w:p w:rsidR="00D323CE" w:rsidRPr="00D323CE" w:rsidRDefault="00D323CE" w:rsidP="00D323CE">
            <w:pPr>
              <w:widowControl w:val="0"/>
              <w:suppressAutoHyphens/>
              <w:spacing w:before="58" w:line="240" w:lineRule="auto"/>
              <w:ind w:left="418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323CE" w:rsidRDefault="00C7043F" w:rsidP="00D323CE">
            <w:pPr>
              <w:widowControl w:val="0"/>
              <w:suppressAutoHyphens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  <w:p w:rsidR="00C7043F" w:rsidRPr="00D323CE" w:rsidRDefault="00C7043F" w:rsidP="00D323CE">
            <w:pPr>
              <w:widowControl w:val="0"/>
              <w:suppressAutoHyphens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7043F" w:rsidRPr="00C7043F" w:rsidRDefault="00C7043F" w:rsidP="00D323CE">
            <w:pPr>
              <w:widowControl w:val="0"/>
              <w:suppressAutoHyphens/>
              <w:spacing w:line="240" w:lineRule="auto"/>
              <w:rPr>
                <w:iCs/>
                <w:color w:val="000000" w:themeColor="text1"/>
                <w:sz w:val="28"/>
                <w:szCs w:val="28"/>
              </w:rPr>
            </w:pPr>
            <w:r w:rsidRPr="00C7043F">
              <w:rPr>
                <w:iCs/>
                <w:color w:val="000000" w:themeColor="text1"/>
                <w:sz w:val="28"/>
                <w:szCs w:val="28"/>
              </w:rPr>
              <w:t>сентябрь-ноябрь,</w:t>
            </w:r>
          </w:p>
          <w:p w:rsidR="00D323CE" w:rsidRPr="00D323CE" w:rsidRDefault="00C7043F" w:rsidP="00D323CE">
            <w:pPr>
              <w:widowControl w:val="0"/>
              <w:suppressAutoHyphens/>
              <w:spacing w:line="240" w:lineRule="auto"/>
              <w:rPr>
                <w:sz w:val="28"/>
                <w:szCs w:val="28"/>
              </w:rPr>
            </w:pPr>
            <w:r w:rsidRPr="00C7043F">
              <w:rPr>
                <w:iCs/>
                <w:color w:val="000000" w:themeColor="text1"/>
                <w:sz w:val="28"/>
                <w:szCs w:val="28"/>
              </w:rPr>
              <w:t>2015 г</w:t>
            </w:r>
          </w:p>
        </w:tc>
      </w:tr>
      <w:tr w:rsidR="00D323CE" w:rsidRPr="00D323CE" w:rsidTr="00CC4700">
        <w:trPr>
          <w:cantSplit/>
        </w:trPr>
        <w:tc>
          <w:tcPr>
            <w:tcW w:w="9356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323CE" w:rsidRPr="00D323CE" w:rsidRDefault="00D323CE" w:rsidP="00D323CE">
            <w:pPr>
              <w:widowControl w:val="0"/>
              <w:suppressAutoHyphens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323CE">
              <w:rPr>
                <w:b/>
                <w:sz w:val="28"/>
                <w:szCs w:val="28"/>
              </w:rPr>
              <w:t>Основной этап</w:t>
            </w:r>
          </w:p>
        </w:tc>
      </w:tr>
      <w:tr w:rsidR="00D323CE" w:rsidRPr="00D323CE" w:rsidTr="00CC4700">
        <w:trPr>
          <w:cantSplit/>
        </w:trPr>
        <w:tc>
          <w:tcPr>
            <w:tcW w:w="52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7043F" w:rsidRPr="00C7043F" w:rsidRDefault="00153206" w:rsidP="00C7043F">
            <w:pPr>
              <w:suppressAutoHyphens/>
              <w:spacing w:line="240" w:lineRule="auto"/>
              <w:jc w:val="both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iCs/>
                <w:color w:val="000000" w:themeColor="text1"/>
                <w:sz w:val="28"/>
                <w:szCs w:val="28"/>
              </w:rPr>
              <w:lastRenderedPageBreak/>
              <w:t>II этап – практический:</w:t>
            </w:r>
          </w:p>
          <w:p w:rsidR="00C7043F" w:rsidRPr="00C7043F" w:rsidRDefault="00C7043F" w:rsidP="00C7043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20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7043F">
              <w:rPr>
                <w:color w:val="000000" w:themeColor="text1"/>
                <w:sz w:val="28"/>
                <w:szCs w:val="28"/>
              </w:rPr>
              <w:t>использование на практике форм, методов, приемов развития гражданско-патриотического воспитания:</w:t>
            </w:r>
          </w:p>
          <w:p w:rsidR="00C7043F" w:rsidRPr="00C7043F" w:rsidRDefault="00632D60" w:rsidP="00632D60">
            <w:pPr>
              <w:suppressAutoHyphens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-реализация программы</w:t>
            </w:r>
            <w:r w:rsidR="00C7043F" w:rsidRPr="00C7043F">
              <w:rPr>
                <w:color w:val="000000" w:themeColor="text1"/>
                <w:sz w:val="28"/>
                <w:szCs w:val="28"/>
              </w:rPr>
              <w:t xml:space="preserve"> «Моя жизнь в моих руках!»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(</w:t>
            </w:r>
            <w:r w:rsidR="00C7043F" w:rsidRPr="00C7043F">
              <w:rPr>
                <w:color w:val="000000" w:themeColor="text1"/>
                <w:sz w:val="28"/>
                <w:szCs w:val="28"/>
              </w:rPr>
              <w:t>Развитие у подростков гражданственности, патриотизма как важнейших духовно-нравственных и социальных ценностей, готовность к  активному проявлению в различных сферах жизни общества.</w:t>
            </w:r>
            <w:proofErr w:type="gramEnd"/>
            <w:r w:rsidR="00C7043F" w:rsidRPr="00C7043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7043F" w:rsidRPr="00C7043F">
              <w:rPr>
                <w:color w:val="000000" w:themeColor="text1"/>
                <w:sz w:val="28"/>
                <w:szCs w:val="28"/>
              </w:rPr>
              <w:t>Формирование духовно и физически здорового человека, неразрывно связывающего свою судьбу с будущим родного города, края и страны)</w:t>
            </w:r>
            <w:proofErr w:type="gramEnd"/>
          </w:p>
          <w:p w:rsidR="00C7043F" w:rsidRPr="00C7043F" w:rsidRDefault="00C7043F" w:rsidP="00C7043F">
            <w:pPr>
              <w:suppressAutoHyphens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7043F">
              <w:rPr>
                <w:color w:val="000000" w:themeColor="text1"/>
                <w:sz w:val="28"/>
                <w:szCs w:val="28"/>
              </w:rPr>
              <w:t>- р</w:t>
            </w:r>
            <w:r w:rsidR="00632D60">
              <w:rPr>
                <w:color w:val="000000" w:themeColor="text1"/>
                <w:sz w:val="28"/>
                <w:szCs w:val="28"/>
              </w:rPr>
              <w:t>еализация программы «Мы – будущее России</w:t>
            </w:r>
            <w:r w:rsidRPr="00C7043F">
              <w:rPr>
                <w:color w:val="000000" w:themeColor="text1"/>
                <w:sz w:val="28"/>
                <w:szCs w:val="28"/>
              </w:rPr>
              <w:t>»</w:t>
            </w:r>
            <w:r w:rsidR="00632D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7043F">
              <w:rPr>
                <w:color w:val="000000" w:themeColor="text1"/>
                <w:sz w:val="28"/>
                <w:szCs w:val="28"/>
              </w:rPr>
              <w:t xml:space="preserve"> </w:t>
            </w:r>
            <w:r w:rsidR="00632D60">
              <w:rPr>
                <w:color w:val="000000" w:themeColor="text1"/>
                <w:sz w:val="28"/>
                <w:szCs w:val="28"/>
              </w:rPr>
              <w:t>(формировать у воспитанников высокое патриотическое сознание, верность Отечеству через систему воспитательных мероприятий)</w:t>
            </w:r>
          </w:p>
          <w:p w:rsidR="00C7043F" w:rsidRPr="00C7043F" w:rsidRDefault="00C7043F" w:rsidP="00C7043F">
            <w:pPr>
              <w:suppressAutoHyphens/>
              <w:spacing w:line="240" w:lineRule="auto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C7043F">
              <w:rPr>
                <w:color w:val="000000" w:themeColor="text1"/>
                <w:sz w:val="28"/>
                <w:szCs w:val="28"/>
              </w:rPr>
              <w:t>-реа</w:t>
            </w:r>
            <w:r w:rsidR="00632D60">
              <w:rPr>
                <w:color w:val="000000" w:themeColor="text1"/>
                <w:sz w:val="28"/>
                <w:szCs w:val="28"/>
              </w:rPr>
              <w:t xml:space="preserve">лизация программы </w:t>
            </w:r>
            <w:r w:rsidRPr="00C7043F">
              <w:rPr>
                <w:color w:val="000000" w:themeColor="text1"/>
                <w:sz w:val="28"/>
                <w:szCs w:val="28"/>
              </w:rPr>
              <w:t>«Умейте владеть собой» (цель-воспитание толерантного отношения к людям, формирование установок ценности семьи)</w:t>
            </w:r>
          </w:p>
          <w:p w:rsidR="00C7043F" w:rsidRPr="00C7043F" w:rsidRDefault="00C7043F" w:rsidP="00C7043F">
            <w:pPr>
              <w:suppressAutoHyphens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7043F">
              <w:rPr>
                <w:color w:val="000000" w:themeColor="text1"/>
                <w:sz w:val="28"/>
                <w:szCs w:val="28"/>
              </w:rPr>
              <w:t>-реализация программы духовно-нравственного воспитания «Я и моя семья»</w:t>
            </w:r>
          </w:p>
          <w:p w:rsidR="00C7043F" w:rsidRPr="00C7043F" w:rsidRDefault="00C7043F" w:rsidP="00C7043F">
            <w:pPr>
              <w:suppressAutoHyphens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7043F">
              <w:rPr>
                <w:color w:val="000000" w:themeColor="text1"/>
                <w:sz w:val="28"/>
                <w:szCs w:val="28"/>
              </w:rPr>
              <w:t>-ре</w:t>
            </w:r>
            <w:r w:rsidR="00632D60">
              <w:rPr>
                <w:color w:val="000000" w:themeColor="text1"/>
                <w:sz w:val="28"/>
                <w:szCs w:val="28"/>
              </w:rPr>
              <w:t>ализация программы</w:t>
            </w:r>
            <w:r w:rsidRPr="00C7043F">
              <w:rPr>
                <w:color w:val="000000" w:themeColor="text1"/>
                <w:sz w:val="28"/>
                <w:szCs w:val="28"/>
              </w:rPr>
              <w:t xml:space="preserve"> «Мы-вместе!» </w:t>
            </w:r>
          </w:p>
          <w:p w:rsidR="00C7043F" w:rsidRPr="00C7043F" w:rsidRDefault="00632D60" w:rsidP="00C7043F">
            <w:pPr>
              <w:suppressAutoHyphens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(формирование </w:t>
            </w:r>
            <w:r w:rsidR="00C7043F" w:rsidRPr="00C7043F">
              <w:rPr>
                <w:color w:val="000000" w:themeColor="text1"/>
                <w:sz w:val="28"/>
                <w:szCs w:val="28"/>
              </w:rPr>
              <w:t xml:space="preserve">коллективной деятельности </w:t>
            </w:r>
            <w:r>
              <w:rPr>
                <w:color w:val="000000" w:themeColor="text1"/>
                <w:sz w:val="28"/>
                <w:szCs w:val="28"/>
              </w:rPr>
              <w:t xml:space="preserve">воспитанников </w:t>
            </w:r>
            <w:r w:rsidR="00C7043F" w:rsidRPr="00C7043F">
              <w:rPr>
                <w:color w:val="000000" w:themeColor="text1"/>
                <w:sz w:val="28"/>
                <w:szCs w:val="28"/>
              </w:rPr>
              <w:t>как составной части внеурочной деятельности)</w:t>
            </w:r>
          </w:p>
          <w:p w:rsidR="00D323CE" w:rsidRPr="00C7043F" w:rsidRDefault="00C7043F" w:rsidP="00C7043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20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промежуточный контроль</w:t>
            </w:r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323CE" w:rsidRPr="00632D60" w:rsidRDefault="00632D60" w:rsidP="00D323CE">
            <w:pPr>
              <w:widowControl w:val="0"/>
              <w:suppressAutoHyphens/>
              <w:spacing w:line="240" w:lineRule="auto"/>
              <w:rPr>
                <w:sz w:val="28"/>
                <w:szCs w:val="28"/>
              </w:rPr>
            </w:pPr>
            <w:r w:rsidRPr="00632D60"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323CE" w:rsidRPr="00153206" w:rsidRDefault="00153206" w:rsidP="00D323CE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53206">
              <w:rPr>
                <w:iCs/>
                <w:color w:val="000000" w:themeColor="text1"/>
                <w:sz w:val="28"/>
                <w:szCs w:val="28"/>
              </w:rPr>
              <w:t>2015 -2020</w:t>
            </w:r>
            <w:r w:rsidRPr="00C7043F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7043F">
              <w:rPr>
                <w:iCs/>
                <w:color w:val="000000" w:themeColor="text1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D323CE" w:rsidRPr="00D323CE" w:rsidTr="00CC4700">
        <w:trPr>
          <w:cantSplit/>
        </w:trPr>
        <w:tc>
          <w:tcPr>
            <w:tcW w:w="9356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323CE" w:rsidRPr="00D323CE" w:rsidRDefault="00D323CE" w:rsidP="00D323CE">
            <w:pPr>
              <w:widowControl w:val="0"/>
              <w:suppressAutoHyphens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323CE">
              <w:rPr>
                <w:b/>
                <w:sz w:val="28"/>
                <w:szCs w:val="28"/>
              </w:rPr>
              <w:t>Заключительный этап</w:t>
            </w:r>
          </w:p>
        </w:tc>
      </w:tr>
      <w:tr w:rsidR="00D323CE" w:rsidRPr="00D323CE" w:rsidTr="00CC4700">
        <w:trPr>
          <w:cantSplit/>
        </w:trPr>
        <w:tc>
          <w:tcPr>
            <w:tcW w:w="52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632D60" w:rsidRPr="00632D60" w:rsidRDefault="00632D60" w:rsidP="00632D60">
            <w:pPr>
              <w:tabs>
                <w:tab w:val="left" w:pos="720"/>
              </w:tabs>
              <w:suppressAutoHyphens/>
              <w:spacing w:line="240" w:lineRule="auto"/>
              <w:jc w:val="both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632D60">
              <w:rPr>
                <w:b/>
                <w:i/>
                <w:iCs/>
                <w:color w:val="000000" w:themeColor="text1"/>
                <w:sz w:val="28"/>
                <w:szCs w:val="28"/>
              </w:rPr>
              <w:lastRenderedPageBreak/>
              <w:t xml:space="preserve">III этап - </w:t>
            </w:r>
            <w:proofErr w:type="spellStart"/>
            <w:r w:rsidRPr="00632D60">
              <w:rPr>
                <w:b/>
                <w:i/>
                <w:iCs/>
                <w:color w:val="000000" w:themeColor="text1"/>
                <w:sz w:val="28"/>
                <w:szCs w:val="28"/>
              </w:rPr>
              <w:t>и</w:t>
            </w:r>
            <w:r>
              <w:rPr>
                <w:b/>
                <w:i/>
                <w:iCs/>
                <w:color w:val="000000" w:themeColor="text1"/>
                <w:sz w:val="28"/>
                <w:szCs w:val="28"/>
              </w:rPr>
              <w:t>тогово</w:t>
            </w:r>
            <w:proofErr w:type="spellEnd"/>
            <w:r>
              <w:rPr>
                <w:b/>
                <w:i/>
                <w:iCs/>
                <w:color w:val="000000" w:themeColor="text1"/>
                <w:sz w:val="28"/>
                <w:szCs w:val="28"/>
              </w:rPr>
              <w:t>-обобщающий</w:t>
            </w:r>
            <w:r w:rsidRPr="00632D60">
              <w:rPr>
                <w:b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  <w:p w:rsidR="00632D60" w:rsidRPr="00632D60" w:rsidRDefault="00632D60" w:rsidP="00632D60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20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32D60">
              <w:rPr>
                <w:color w:val="000000" w:themeColor="text1"/>
                <w:sz w:val="28"/>
                <w:szCs w:val="28"/>
              </w:rPr>
              <w:t>обработка и интерпретация данных;</w:t>
            </w:r>
          </w:p>
          <w:p w:rsidR="00632D60" w:rsidRPr="00632D60" w:rsidRDefault="00632D60" w:rsidP="00632D60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20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32D60">
              <w:rPr>
                <w:color w:val="000000" w:themeColor="text1"/>
                <w:sz w:val="28"/>
                <w:szCs w:val="28"/>
              </w:rPr>
              <w:t>соотношение результатов реализации проекта с поставленными целью и задачами;</w:t>
            </w:r>
          </w:p>
          <w:p w:rsidR="00632D60" w:rsidRPr="00632D60" w:rsidRDefault="00632D60" w:rsidP="00632D60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20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32D60">
              <w:rPr>
                <w:color w:val="000000" w:themeColor="text1"/>
                <w:sz w:val="28"/>
                <w:szCs w:val="28"/>
              </w:rPr>
              <w:t>определение перспектив и путей дальнейшего развития гражданско-патриотического воспитания.</w:t>
            </w:r>
          </w:p>
          <w:p w:rsidR="00D323CE" w:rsidRPr="00632D60" w:rsidRDefault="00D323CE" w:rsidP="00D323CE">
            <w:pPr>
              <w:widowControl w:val="0"/>
              <w:suppressAutoHyphens/>
              <w:spacing w:before="58" w:line="240" w:lineRule="auto"/>
              <w:ind w:left="4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323CE" w:rsidRPr="00632D60" w:rsidRDefault="00632D60" w:rsidP="00D323CE">
            <w:pPr>
              <w:widowControl w:val="0"/>
              <w:suppressAutoHyphens/>
              <w:spacing w:line="240" w:lineRule="auto"/>
              <w:rPr>
                <w:sz w:val="28"/>
                <w:szCs w:val="28"/>
              </w:rPr>
            </w:pPr>
            <w:r w:rsidRPr="00632D60"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184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323CE" w:rsidRPr="00632D60" w:rsidRDefault="00EE1D07" w:rsidP="00D323CE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март-май 2021</w:t>
            </w:r>
            <w:bookmarkStart w:id="1" w:name="_GoBack"/>
            <w:bookmarkEnd w:id="1"/>
            <w:r w:rsidR="00632D60" w:rsidRPr="00632D60">
              <w:rPr>
                <w:iCs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</w:tbl>
    <w:p w:rsidR="00D323CE" w:rsidRDefault="00D323CE" w:rsidP="00D323CE">
      <w:pPr>
        <w:pStyle w:val="1"/>
        <w:jc w:val="right"/>
        <w:rPr>
          <w:sz w:val="28"/>
          <w:szCs w:val="28"/>
        </w:rPr>
      </w:pPr>
    </w:p>
    <w:sectPr w:rsidR="00D3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3">
    <w:nsid w:val="0B666CEB"/>
    <w:multiLevelType w:val="hybridMultilevel"/>
    <w:tmpl w:val="145C4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F762A"/>
    <w:multiLevelType w:val="hybridMultilevel"/>
    <w:tmpl w:val="0D7C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126CF"/>
    <w:multiLevelType w:val="hybridMultilevel"/>
    <w:tmpl w:val="20468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2A4000"/>
    <w:multiLevelType w:val="hybridMultilevel"/>
    <w:tmpl w:val="FBDCAC3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82871"/>
    <w:multiLevelType w:val="multilevel"/>
    <w:tmpl w:val="F2BC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F2041F"/>
    <w:multiLevelType w:val="hybridMultilevel"/>
    <w:tmpl w:val="A0FA0864"/>
    <w:lvl w:ilvl="0" w:tplc="83A27E6E">
      <w:start w:val="1"/>
      <w:numFmt w:val="bullet"/>
      <w:lvlText w:val="-"/>
      <w:lvlJc w:val="left"/>
      <w:pPr>
        <w:tabs>
          <w:tab w:val="num" w:pos="340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D2"/>
    <w:rsid w:val="00153206"/>
    <w:rsid w:val="003338D2"/>
    <w:rsid w:val="004C6970"/>
    <w:rsid w:val="00632D60"/>
    <w:rsid w:val="009552CA"/>
    <w:rsid w:val="009A1B40"/>
    <w:rsid w:val="009D2171"/>
    <w:rsid w:val="00B32260"/>
    <w:rsid w:val="00C7043F"/>
    <w:rsid w:val="00D323CE"/>
    <w:rsid w:val="00EE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CE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1"/>
    <w:next w:val="1"/>
    <w:link w:val="20"/>
    <w:qFormat/>
    <w:rsid w:val="00D323CE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23C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шрифт абзаца3"/>
    <w:rsid w:val="00D323CE"/>
  </w:style>
  <w:style w:type="paragraph" w:customStyle="1" w:styleId="1">
    <w:name w:val="Обычный1"/>
    <w:rsid w:val="00D323C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бычный2"/>
    <w:rsid w:val="00D323CE"/>
    <w:pPr>
      <w:widowControl w:val="0"/>
      <w:suppressAutoHyphens/>
      <w:autoSpaceDE w:val="0"/>
      <w:spacing w:after="0" w:line="100" w:lineRule="atLeast"/>
    </w:pPr>
    <w:rPr>
      <w:rFonts w:ascii="Neo Sans Intel" w:eastAsia="Times New Roman" w:hAnsi="Neo Sans Intel" w:cs="Neo Sans Intel"/>
      <w:color w:val="000000"/>
      <w:sz w:val="24"/>
      <w:szCs w:val="24"/>
      <w:lang w:eastAsia="ar-SA"/>
    </w:rPr>
  </w:style>
  <w:style w:type="paragraph" w:customStyle="1" w:styleId="CM42">
    <w:name w:val="CM42"/>
    <w:basedOn w:val="21"/>
    <w:next w:val="21"/>
    <w:rsid w:val="00D323CE"/>
    <w:rPr>
      <w:color w:val="auto"/>
    </w:rPr>
  </w:style>
  <w:style w:type="paragraph" w:customStyle="1" w:styleId="Default">
    <w:name w:val="Default Знак"/>
    <w:rsid w:val="00D323CE"/>
    <w:pPr>
      <w:widowControl w:val="0"/>
      <w:suppressAutoHyphens/>
      <w:autoSpaceDE w:val="0"/>
      <w:spacing w:after="0" w:line="100" w:lineRule="atLeast"/>
    </w:pPr>
    <w:rPr>
      <w:rFonts w:ascii="Neo Sans Intel" w:eastAsia="Times New Roman" w:hAnsi="Neo Sans Intel" w:cs="Neo Sans Intel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C704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CE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1"/>
    <w:next w:val="1"/>
    <w:link w:val="20"/>
    <w:qFormat/>
    <w:rsid w:val="00D323CE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23C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шрифт абзаца3"/>
    <w:rsid w:val="00D323CE"/>
  </w:style>
  <w:style w:type="paragraph" w:customStyle="1" w:styleId="1">
    <w:name w:val="Обычный1"/>
    <w:rsid w:val="00D323C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бычный2"/>
    <w:rsid w:val="00D323CE"/>
    <w:pPr>
      <w:widowControl w:val="0"/>
      <w:suppressAutoHyphens/>
      <w:autoSpaceDE w:val="0"/>
      <w:spacing w:after="0" w:line="100" w:lineRule="atLeast"/>
    </w:pPr>
    <w:rPr>
      <w:rFonts w:ascii="Neo Sans Intel" w:eastAsia="Times New Roman" w:hAnsi="Neo Sans Intel" w:cs="Neo Sans Intel"/>
      <w:color w:val="000000"/>
      <w:sz w:val="24"/>
      <w:szCs w:val="24"/>
      <w:lang w:eastAsia="ar-SA"/>
    </w:rPr>
  </w:style>
  <w:style w:type="paragraph" w:customStyle="1" w:styleId="CM42">
    <w:name w:val="CM42"/>
    <w:basedOn w:val="21"/>
    <w:next w:val="21"/>
    <w:rsid w:val="00D323CE"/>
    <w:rPr>
      <w:color w:val="auto"/>
    </w:rPr>
  </w:style>
  <w:style w:type="paragraph" w:customStyle="1" w:styleId="Default">
    <w:name w:val="Default Знак"/>
    <w:rsid w:val="00D323CE"/>
    <w:pPr>
      <w:widowControl w:val="0"/>
      <w:suppressAutoHyphens/>
      <w:autoSpaceDE w:val="0"/>
      <w:spacing w:after="0" w:line="100" w:lineRule="atLeast"/>
    </w:pPr>
    <w:rPr>
      <w:rFonts w:ascii="Neo Sans Intel" w:eastAsia="Times New Roman" w:hAnsi="Neo Sans Intel" w:cs="Neo Sans Intel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C704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Альбертовна</dc:creator>
  <cp:keywords/>
  <dc:description/>
  <cp:lastModifiedBy>Светлана Альбертовна</cp:lastModifiedBy>
  <cp:revision>7</cp:revision>
  <dcterms:created xsi:type="dcterms:W3CDTF">2015-11-05T10:18:00Z</dcterms:created>
  <dcterms:modified xsi:type="dcterms:W3CDTF">2015-11-06T06:59:00Z</dcterms:modified>
</cp:coreProperties>
</file>