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</w:p>
    <w:p w:rsidR="00793911" w:rsidRPr="0042214C" w:rsidRDefault="00793911" w:rsidP="0042214C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color w:val="000000"/>
          <w:sz w:val="36"/>
          <w:szCs w:val="28"/>
        </w:rPr>
      </w:pPr>
      <w:r w:rsidRPr="0042214C">
        <w:rPr>
          <w:b/>
          <w:color w:val="000000"/>
          <w:sz w:val="36"/>
          <w:szCs w:val="28"/>
        </w:rPr>
        <w:t>Родительское собрание: « Сотрудничество школы и семьи  в вопросах профилактики правонарушений</w:t>
      </w:r>
      <w:r w:rsidR="001545EF">
        <w:rPr>
          <w:b/>
          <w:color w:val="000000"/>
          <w:sz w:val="36"/>
          <w:szCs w:val="28"/>
        </w:rPr>
        <w:t xml:space="preserve"> и </w:t>
      </w:r>
      <w:proofErr w:type="spellStart"/>
      <w:r w:rsidR="001545EF">
        <w:rPr>
          <w:b/>
          <w:color w:val="000000"/>
          <w:sz w:val="36"/>
          <w:szCs w:val="28"/>
        </w:rPr>
        <w:t>безднадзорности</w:t>
      </w:r>
      <w:proofErr w:type="spellEnd"/>
      <w:r w:rsidRPr="0042214C">
        <w:rPr>
          <w:b/>
          <w:color w:val="000000"/>
          <w:sz w:val="36"/>
          <w:szCs w:val="28"/>
        </w:rPr>
        <w:t xml:space="preserve">  учащихся»</w:t>
      </w: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Подготовила: зам директора по ВР </w:t>
      </w:r>
      <w:proofErr w:type="spellStart"/>
      <w:r>
        <w:rPr>
          <w:color w:val="000000"/>
          <w:sz w:val="28"/>
          <w:szCs w:val="28"/>
        </w:rPr>
        <w:t>Жбанова</w:t>
      </w:r>
      <w:proofErr w:type="spellEnd"/>
      <w:r>
        <w:rPr>
          <w:color w:val="000000"/>
          <w:sz w:val="28"/>
          <w:szCs w:val="28"/>
        </w:rPr>
        <w:t xml:space="preserve"> Е.В.</w:t>
      </w: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236A61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proofErr w:type="spellStart"/>
      <w:r w:rsidR="0042214C">
        <w:rPr>
          <w:color w:val="000000"/>
          <w:sz w:val="28"/>
          <w:szCs w:val="28"/>
        </w:rPr>
        <w:t>с</w:t>
      </w:r>
      <w:proofErr w:type="gramStart"/>
      <w:r w:rsidR="0042214C">
        <w:rPr>
          <w:color w:val="000000"/>
          <w:sz w:val="28"/>
          <w:szCs w:val="28"/>
        </w:rPr>
        <w:t>.К</w:t>
      </w:r>
      <w:proofErr w:type="gramEnd"/>
      <w:r w:rsidR="0042214C">
        <w:rPr>
          <w:color w:val="000000"/>
          <w:sz w:val="28"/>
          <w:szCs w:val="28"/>
        </w:rPr>
        <w:t>очуново</w:t>
      </w:r>
      <w:proofErr w:type="spellEnd"/>
      <w:r w:rsidR="0042214C">
        <w:rPr>
          <w:color w:val="000000"/>
          <w:sz w:val="28"/>
          <w:szCs w:val="28"/>
        </w:rPr>
        <w:t>, 21.05.2015г.</w:t>
      </w: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42214C" w:rsidRDefault="0042214C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793911" w:rsidRPr="0042214C" w:rsidRDefault="005F521D" w:rsidP="005F521D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93911" w:rsidRPr="0042214C">
        <w:rPr>
          <w:color w:val="000000"/>
          <w:sz w:val="28"/>
          <w:szCs w:val="28"/>
        </w:rPr>
        <w:t>Жизнь ребенка состоит из двух важных сфер: школа и семья, которые подвергаются изменению, развитию. Одной из важных и насущных проблем является сотрудничество школы и семьи.</w:t>
      </w:r>
      <w:r>
        <w:rPr>
          <w:color w:val="000000"/>
          <w:sz w:val="28"/>
          <w:szCs w:val="28"/>
        </w:rPr>
        <w:t>(</w:t>
      </w:r>
      <w:r w:rsidR="00236A61" w:rsidRPr="00236A61">
        <w:rPr>
          <w:b/>
          <w:color w:val="000000"/>
          <w:sz w:val="28"/>
          <w:szCs w:val="28"/>
        </w:rPr>
        <w:t>2</w:t>
      </w:r>
      <w:r w:rsidRPr="00236A61">
        <w:rPr>
          <w:b/>
          <w:color w:val="000000"/>
          <w:sz w:val="28"/>
          <w:szCs w:val="28"/>
        </w:rPr>
        <w:t xml:space="preserve"> слайд)</w:t>
      </w:r>
    </w:p>
    <w:p w:rsidR="00793911" w:rsidRPr="0042214C" w:rsidRDefault="00793911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42214C">
        <w:rPr>
          <w:color w:val="000000"/>
          <w:sz w:val="28"/>
          <w:szCs w:val="28"/>
        </w:rPr>
        <w:t>      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793911" w:rsidRPr="0042214C" w:rsidRDefault="001545EF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3911" w:rsidRPr="0042214C">
        <w:rPr>
          <w:color w:val="000000"/>
          <w:sz w:val="28"/>
          <w:szCs w:val="28"/>
        </w:rPr>
        <w:t>Старый школьный афоризм гласит: «Самое сложное в работе с детьми –это работа с их родителями».</w:t>
      </w:r>
    </w:p>
    <w:p w:rsidR="00793911" w:rsidRPr="0042214C" w:rsidRDefault="00B90A77" w:rsidP="0042214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3911" w:rsidRPr="0042214C">
        <w:rPr>
          <w:color w:val="000000"/>
          <w:sz w:val="28"/>
          <w:szCs w:val="28"/>
        </w:rPr>
        <w:t>Как пишет великий русский педагог В. Сухомлинский: «В семье  закладываются корни, из которых вырастают потом и  ветви,  и  цветы,  и  плоды.   На моральном здоровье семье строится педагогическая мудрость школы».</w:t>
      </w:r>
    </w:p>
    <w:p w:rsidR="00793911" w:rsidRPr="0042214C" w:rsidRDefault="00793911" w:rsidP="0042214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Одно из важнейших направлений воспитательной работы школы – профилактика правонарушений, </w:t>
      </w:r>
      <w:proofErr w:type="spell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девиан</w:t>
      </w:r>
      <w:r w:rsidR="001545EF">
        <w:rPr>
          <w:rFonts w:ascii="Times New Roman" w:hAnsi="Times New Roman"/>
          <w:color w:val="000000"/>
          <w:sz w:val="28"/>
          <w:szCs w:val="28"/>
          <w:lang w:eastAsia="ru-RU"/>
        </w:rPr>
        <w:t>тного</w:t>
      </w:r>
      <w:proofErr w:type="spellEnd"/>
      <w:r w:rsidR="001545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поведения,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безнадзорности в детской среде. Школа уделяет большое внимание работе не только с одаренными детьми, но и подростками «группы риска»</w:t>
      </w:r>
      <w:proofErr w:type="gram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.О</w:t>
      </w:r>
      <w:proofErr w:type="gramEnd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сновным </w:t>
      </w:r>
      <w:r w:rsidRPr="0042214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нормативным актом , регулирующим социальную работу по профилактике безнадзорности и правонарушений несовершеннолетних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является 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Закон Российской Федерации «</w:t>
      </w:r>
      <w:r w:rsidRPr="004221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основах системы профилактики безнадзорности и правонарушений несовершеннолетних» от 24 нюня 1999 </w:t>
      </w: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 w:rsidRPr="004221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120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5F521D">
        <w:rPr>
          <w:rFonts w:ascii="Times New Roman" w:hAnsi="Times New Roman"/>
          <w:bCs/>
          <w:color w:val="000000"/>
          <w:sz w:val="28"/>
          <w:szCs w:val="28"/>
          <w:lang w:eastAsia="ru-RU"/>
        </w:rPr>
        <w:t>(</w:t>
      </w:r>
      <w:r w:rsidR="00236A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="005F521D" w:rsidRPr="00236A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слайд)</w:t>
      </w:r>
      <w:r w:rsidR="005F521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Согласно этому Закону в компетенцию образовательных учреждений входят следующие задачи:</w:t>
      </w:r>
    </w:p>
    <w:p w:rsidR="00793911" w:rsidRPr="0042214C" w:rsidRDefault="00793911" w:rsidP="00B90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="00B90A77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793911" w:rsidRPr="0042214C" w:rsidRDefault="00793911" w:rsidP="00B90A7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   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</w:t>
      </w:r>
      <w:proofErr w:type="gram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есовершеннолетний, находящийся в социально-опасном положении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</w:t>
      </w: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совершает правонарушения или антиобщественные действия.</w:t>
      </w:r>
    </w:p>
    <w:p w:rsidR="00793911" w:rsidRPr="0042214C" w:rsidRDefault="00793911" w:rsidP="00B90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 Выявление семей, находящихся в социально-опасном положении. 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Семья, находящаяся в социально-опасном положении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– семья, имеющая детей, находящихся в социально-опасном положении, а также семья, где родители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793911" w:rsidRPr="0042214C" w:rsidRDefault="00793911" w:rsidP="00B90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   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793911" w:rsidRPr="0042214C" w:rsidRDefault="00793911" w:rsidP="00B90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5.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   Осуществление мер по реализации программ и методик, направленных на формирование законопослушного поведения.</w:t>
      </w:r>
    </w:p>
    <w:p w:rsidR="00793911" w:rsidRDefault="00B90A77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793911" w:rsidRPr="0042214C">
        <w:rPr>
          <w:rFonts w:ascii="Times New Roman" w:hAnsi="Times New Roman"/>
          <w:color w:val="000000"/>
          <w:sz w:val="28"/>
          <w:szCs w:val="28"/>
          <w:lang w:eastAsia="ru-RU"/>
        </w:rPr>
        <w:t>Руководители и педагогические работники имеют право в установленном порядке посещать несовершеннолетних, проводить беседы с ними и их родителями (законными представителями), запрашивать информацию у государственных органов, приглашать для выяснения указанных вопросов несовершеннолетних, их родителей (законных представителей).</w:t>
      </w:r>
      <w:r w:rsidR="00793911"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Наиболее целесообразным является программно-целевое управление профилактической работой.  В школе  создано такое звено управления, как «Совет по  профилактике», а также Программы « </w:t>
      </w:r>
      <w:r w:rsidR="00C3377A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Профилактика асоциального поведения обучающихся</w:t>
      </w:r>
      <w:r w:rsidR="00793911" w:rsidRPr="0042214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C3377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93911"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r w:rsidR="00C3377A">
        <w:rPr>
          <w:rFonts w:ascii="Times New Roman" w:hAnsi="Times New Roman"/>
          <w:color w:val="000000"/>
          <w:sz w:val="28"/>
          <w:szCs w:val="28"/>
          <w:lang w:eastAsia="ru-RU"/>
        </w:rPr>
        <w:t>Береги свое здоровье»</w:t>
      </w:r>
      <w:r w:rsidR="00793911" w:rsidRPr="0042214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Start"/>
      <w:r w:rsidR="005F521D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36A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  <w:r w:rsidR="00236A61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5F521D" w:rsidRPr="00236A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слайд)</w:t>
      </w:r>
      <w:r w:rsidR="00236A61" w:rsidRPr="00236A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93911" w:rsidRPr="0042214C">
        <w:rPr>
          <w:rFonts w:ascii="Times New Roman" w:hAnsi="Times New Roman"/>
          <w:color w:val="000000"/>
          <w:sz w:val="28"/>
          <w:szCs w:val="28"/>
          <w:lang w:eastAsia="ru-RU"/>
        </w:rPr>
        <w:t>Остановимся на наиболее важных  аспектах.</w:t>
      </w:r>
    </w:p>
    <w:p w:rsidR="00236A61" w:rsidRPr="00236A61" w:rsidRDefault="00236A61" w:rsidP="004221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6A61">
        <w:rPr>
          <w:rFonts w:ascii="Times New Roman" w:hAnsi="Times New Roman"/>
          <w:b/>
          <w:color w:val="000000"/>
          <w:sz w:val="28"/>
          <w:szCs w:val="28"/>
          <w:lang w:eastAsia="ru-RU"/>
        </w:rPr>
        <w:t>(5 слайд)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Ликвидация пробелов в знаниях учащихся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педагогом-предметником и успевающими учениками.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Если учащийся по каким-либо причинам не усвоил часть учебной программы, у него появляется психологический дискомфорт, оттого, что он не усваивает дальнейший учебный  материал, ощущает себя ненужным на уроке, ему скучно, и он ищет понимание у дворовых ребят, «друзей с улицы». В конечном итоге, он может стать добычей преступной среды. 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Борьба с прогулами занятий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 Такого подростка очень легко вовлечь в  преступную деятельность.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 этой причине борьба с прогулами включена в общешкольную Программу профилактики </w:t>
      </w:r>
      <w:r w:rsidR="00C3377A">
        <w:rPr>
          <w:rFonts w:ascii="Times New Roman" w:hAnsi="Times New Roman"/>
          <w:color w:val="000000"/>
          <w:sz w:val="28"/>
          <w:szCs w:val="28"/>
          <w:lang w:eastAsia="ru-RU"/>
        </w:rPr>
        <w:t>асоциального поведения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. Классные руководители   ежедневно контролируют  посещаемость уроков. В случае пропуска занятий учеником у родителей выясняе</w:t>
      </w:r>
      <w:r w:rsidR="00C3377A">
        <w:rPr>
          <w:rFonts w:ascii="Times New Roman" w:hAnsi="Times New Roman"/>
          <w:color w:val="000000"/>
          <w:sz w:val="28"/>
          <w:szCs w:val="28"/>
          <w:lang w:eastAsia="ru-RU"/>
        </w:rPr>
        <w:t>тся причина отсутствия.   Устана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вливается контроль со стороны родителей и педагогов за поведением «прогульщика».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Когда прогулы носят систематический характер, школа подключает 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работников полиции и Комиссии по делам несовершеннолетних, принимает  меры  к родителям, которые не обеспечивают контроль обучения и воспитания ребенка 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Организация досуга учащихся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, широкое вовлечение учащихся в занятия спортом,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>Классными руководителями и руководителями дополнительных занятий  привлекают в спортивные секции, кружки широкого круга учащихся, особенно детей «группы риска».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Пропаганда здорового образа жизни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  исходит из потребностей детей и их естественного природного потенциала. Исследования ученых показали, что современные дети испытывают:</w:t>
      </w:r>
    </w:p>
    <w:p w:rsidR="00793911" w:rsidRPr="0042214C" w:rsidRDefault="00793911" w:rsidP="00422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потребность в знаниях о здоровье и здоровом образе жизни;</w:t>
      </w:r>
    </w:p>
    <w:p w:rsidR="00793911" w:rsidRPr="0042214C" w:rsidRDefault="00793911" w:rsidP="00422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озабоченность перспективой, как своего здоровья, здоровья своих близких, своих будущих детей, так и здоровья всей России;</w:t>
      </w:r>
    </w:p>
    <w:p w:rsidR="00793911" w:rsidRPr="0042214C" w:rsidRDefault="00793911" w:rsidP="00422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потребность в действиях по сохранению и укреплению здоровья;</w:t>
      </w:r>
    </w:p>
    <w:p w:rsidR="00793911" w:rsidRPr="0042214C" w:rsidRDefault="00793911" w:rsidP="004221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готовность к этим действиям и желание реализовать свои идеи по сохранению здоровья и продлению человеческой жизни.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В пропаганде здорового образа жизни  используются  такие мероприятия:</w:t>
      </w:r>
    </w:p>
    <w:p w:rsidR="00793911" w:rsidRPr="0042214C" w:rsidRDefault="00793911" w:rsidP="00422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беседа, дискуссия, диспут,  подготовленные при поддержке классного руководителя самими учениками;</w:t>
      </w:r>
    </w:p>
    <w:p w:rsidR="00793911" w:rsidRPr="0042214C" w:rsidRDefault="00793911" w:rsidP="00422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встреча с «интересными людьми», общение с которыми продемонстрируют преимущества здорового образа жизни;</w:t>
      </w:r>
    </w:p>
    <w:p w:rsidR="00793911" w:rsidRPr="0042214C" w:rsidRDefault="00793911" w:rsidP="004221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классныйвидеочас</w:t>
      </w:r>
      <w:proofErr w:type="spellEnd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», с обсуждением видеофильма или фрагментов фильмов, записей телепередач.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В беседах с детьми помимо традиционных тем: наркомания, ВИЧ-инфекции, гепатиты, алкоголизм, обращается  внимание на такие проблемы, как: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преимущество жизни без сигарет, алкоголя и наркотиков;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милосердие, доброта и здоровье;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природа и здоровье;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любовь и здоровье;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здоровье и успешная карьера;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мода и здоровье;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фигура и здоровье;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спорт и здоровье;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компьютерные игры и здоровье;</w:t>
      </w:r>
    </w:p>
    <w:p w:rsidR="00793911" w:rsidRPr="0042214C" w:rsidRDefault="00793911" w:rsidP="004221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СМИ и здоровье.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Где роль классного руководителя  заключается в направлении дискуссии и подведения итогов, предоставив максимальную возможность детской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активности в организации мероприятия и свободного высказывания своих мнений. Такие занятия развивают активность, формируют жизненные позиции ребенка. 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5.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Правовое воспитание.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Проводятся беседы на классных часах, родительских собраниях, разъяснительная работа о видах ответственности за те или иные противоправные поступки, характерных для подростковой среды видах преступлений, дается понятие об административной, гражданско-правовой, уголовной ответственности несовершеннолетних и их родителей формируют мотивацию на ответственность за свои действия.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 такой работе мы  привлекаем сотрудников правоохранительных органов, специалистов, имеющих опыт работы с преступностью несовершеннолетних.              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Проведение индивидуальной воспитательной работы.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Одним из важнейших направлений школы профилактической   деятельности является выявление, постановка на </w:t>
      </w:r>
      <w:proofErr w:type="spell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 обучающихся с асоциальным поведением и разработка для них индивидуальной воспитательно-образовательной программы.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Процедура постановки на </w:t>
      </w:r>
      <w:proofErr w:type="spell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 н</w:t>
      </w:r>
      <w:r w:rsidR="004C4D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ачинается при наличии заявления  </w:t>
      </w:r>
      <w:proofErr w:type="gram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заявления</w:t>
      </w:r>
      <w:proofErr w:type="gramEnd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педагогов и информации государственных органов (КДН, определения или приговор суда, информации из ПДН и т.п.).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Письменная информация должна содержать указание на конкретные отклонения от социальных норм в поведении ученика, например, систематические прогулы занятий, склонность к бродяжничеству, </w:t>
      </w:r>
      <w:proofErr w:type="gram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попрошайничеству</w:t>
      </w:r>
      <w:proofErr w:type="gramEnd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вымогательству, агрессивные действия, направленные против личности, токсикоманию, алкоголизм, наркоманию, хищения и т.д.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 Изучается и дается </w:t>
      </w:r>
      <w:proofErr w:type="gram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полная</w:t>
      </w:r>
      <w:proofErr w:type="gramEnd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информацию о семье.  Состав семьи, материальные условия жизни семьи, образовательный уровень родителей, род занятий, а также характер взаимоотношений родителей с ребенком: диктат, </w:t>
      </w:r>
      <w:proofErr w:type="spellStart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гиперопека</w:t>
      </w:r>
      <w:proofErr w:type="spellEnd"/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>, попустительство или сотрудничество. </w:t>
      </w:r>
    </w:p>
    <w:p w:rsidR="00793911" w:rsidRPr="0042214C" w:rsidRDefault="00793911" w:rsidP="004C4D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Мы, взрослые говорим, что нам трудно, на нас давят экономические и политические проблемы. А легко ли сегодня в этом мире нашим детям? </w:t>
      </w: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Это чудовищно, когда детям вдруг страшно становится жить. Выбрасываться из окон, резать вены, вешаться, глотать таблетки, бросаться под колеса бегущих машин не страшно. А жить страшно. </w:t>
      </w:r>
    </w:p>
    <w:p w:rsidR="00793911" w:rsidRPr="0042214C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t xml:space="preserve">В каждой семье свои трудные дети и свои проблемы. Те отклонения в поведении, которые в одной семье считаются проблемой, в другой – естественная норма жизни. </w:t>
      </w:r>
    </w:p>
    <w:p w:rsidR="00793911" w:rsidRPr="0042214C" w:rsidRDefault="00793911" w:rsidP="0042214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t xml:space="preserve">Многие взрослые часто повторяют  известную фразу: «Все начинается с детства». И это действительно так. </w:t>
      </w:r>
    </w:p>
    <w:p w:rsidR="00793911" w:rsidRPr="0042214C" w:rsidRDefault="00793911" w:rsidP="0042214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lastRenderedPageBreak/>
        <w:t xml:space="preserve">И манера поведения ребенка, и выбор друзей, и взаимоотношения с близкими людьми, и традиции семейного воспитания в семье – всё берется в детстве. Ребенок подражает родителям. У детей складывается определенное отношение к моральным и правовым требованиям общества. </w:t>
      </w:r>
    </w:p>
    <w:p w:rsidR="00793911" w:rsidRPr="0042214C" w:rsidRDefault="00793911" w:rsidP="0042214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t>Семью можно сравнивать со стартовой площадкой, которая определяет  жизненный маршрут человека. Каждый взрослый, и, в первую очередь родители, в ответе за то, что проблемы, с которыми ребенок встретится на своем пути, он умел преодолеть достойно и с честью.</w:t>
      </w:r>
      <w:r w:rsidRPr="0042214C">
        <w:rPr>
          <w:rFonts w:ascii="Times New Roman" w:hAnsi="Times New Roman"/>
          <w:color w:val="000000"/>
          <w:sz w:val="28"/>
          <w:szCs w:val="28"/>
        </w:rPr>
        <w:tab/>
      </w:r>
    </w:p>
    <w:p w:rsidR="00793911" w:rsidRPr="0042214C" w:rsidRDefault="00793911" w:rsidP="0042214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t xml:space="preserve"> От родителей и педагогов требуется единство требований, не скрывать друг от друга в семье проступки детей. </w:t>
      </w:r>
    </w:p>
    <w:p w:rsidR="00793911" w:rsidRPr="0042214C" w:rsidRDefault="00793911" w:rsidP="0042214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t xml:space="preserve">Родителям в этом случае необходимо терпение. Но оно заключается в том, чтобы не просто терпеть проступки ребенка и закрыть на них глаза, а в том, чтобы ребенок имел время прочувствовать и осознать совершенное им, а отец и мать были рядом и поддержали его. </w:t>
      </w:r>
    </w:p>
    <w:p w:rsidR="00793911" w:rsidRDefault="00793911" w:rsidP="0042214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t xml:space="preserve">Если родители с раннего возраста не научились говорить ему слово «нет», то их жизнь может превратиться в нескончаемую дорогу в ад. Самая страшная беда состоит в том, что ребенок станет взрослым, который будет воспитывать своего ребенка по своему образу и подобию Небрежность в воспитании детей зачастую оборачивается страшными трагедиями, избежать которые можно </w:t>
      </w:r>
      <w:proofErr w:type="gramStart"/>
      <w:r w:rsidRPr="0042214C">
        <w:rPr>
          <w:rFonts w:ascii="Times New Roman" w:hAnsi="Times New Roman"/>
          <w:color w:val="000000"/>
          <w:sz w:val="28"/>
          <w:szCs w:val="28"/>
        </w:rPr>
        <w:t>было</w:t>
      </w:r>
      <w:proofErr w:type="gramEnd"/>
      <w:r w:rsidRPr="0042214C">
        <w:rPr>
          <w:rFonts w:ascii="Times New Roman" w:hAnsi="Times New Roman"/>
          <w:color w:val="000000"/>
          <w:sz w:val="28"/>
          <w:szCs w:val="28"/>
        </w:rPr>
        <w:t xml:space="preserve"> помня о родительской ответственности. </w:t>
      </w:r>
    </w:p>
    <w:p w:rsidR="00236A61" w:rsidRPr="00236A61" w:rsidRDefault="00236A61" w:rsidP="0042214C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6A61">
        <w:rPr>
          <w:rFonts w:ascii="Times New Roman" w:hAnsi="Times New Roman"/>
          <w:b/>
          <w:color w:val="000000"/>
          <w:sz w:val="28"/>
          <w:szCs w:val="28"/>
        </w:rPr>
        <w:t>(6 слайд)</w:t>
      </w:r>
    </w:p>
    <w:p w:rsidR="00793911" w:rsidRPr="0042214C" w:rsidRDefault="00793911" w:rsidP="0042214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t xml:space="preserve">Мы рекомендуем </w:t>
      </w:r>
      <w:proofErr w:type="gramStart"/>
      <w:r w:rsidRPr="0042214C">
        <w:rPr>
          <w:rFonts w:ascii="Times New Roman" w:hAnsi="Times New Roman"/>
          <w:color w:val="000000"/>
          <w:sz w:val="28"/>
          <w:szCs w:val="28"/>
        </w:rPr>
        <w:t>родителям</w:t>
      </w:r>
      <w:proofErr w:type="gramEnd"/>
      <w:r w:rsidRPr="0042214C">
        <w:rPr>
          <w:rFonts w:ascii="Times New Roman" w:hAnsi="Times New Roman"/>
          <w:color w:val="000000"/>
          <w:sz w:val="28"/>
          <w:szCs w:val="28"/>
        </w:rPr>
        <w:t xml:space="preserve"> прежде всего поддерживать контакт с классным руководителем и при конфликтных ситуациях принимать правильное решение, а при необходимости обратиться к специалистам. </w:t>
      </w:r>
    </w:p>
    <w:p w:rsidR="00793911" w:rsidRPr="0042214C" w:rsidRDefault="00793911" w:rsidP="0042214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t xml:space="preserve">Несмотря на все предосторожности со стороны школы, некоторые родители уклоняются от воспитания детей. На сегодняшний день в школе </w:t>
      </w:r>
      <w:r w:rsidR="004C4D2C">
        <w:rPr>
          <w:rFonts w:ascii="Times New Roman" w:hAnsi="Times New Roman"/>
          <w:color w:val="000000"/>
          <w:sz w:val="28"/>
          <w:szCs w:val="28"/>
        </w:rPr>
        <w:t>3</w:t>
      </w:r>
      <w:r w:rsidRPr="0042214C">
        <w:rPr>
          <w:rFonts w:ascii="Times New Roman" w:hAnsi="Times New Roman"/>
          <w:color w:val="000000"/>
          <w:sz w:val="28"/>
          <w:szCs w:val="28"/>
        </w:rPr>
        <w:t>учащихся которые состоят на</w:t>
      </w:r>
      <w:r w:rsidR="00236A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C4D2C">
        <w:rPr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 w:rsidR="004C4D2C">
        <w:rPr>
          <w:rFonts w:ascii="Times New Roman" w:hAnsi="Times New Roman"/>
          <w:color w:val="000000"/>
          <w:sz w:val="28"/>
          <w:szCs w:val="28"/>
        </w:rPr>
        <w:t xml:space="preserve"> учете </w:t>
      </w:r>
      <w:r w:rsidR="00236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214C">
        <w:rPr>
          <w:rFonts w:ascii="Times New Roman" w:hAnsi="Times New Roman"/>
          <w:color w:val="000000"/>
          <w:sz w:val="28"/>
          <w:szCs w:val="28"/>
        </w:rPr>
        <w:t xml:space="preserve"> из них: </w:t>
      </w:r>
    </w:p>
    <w:p w:rsidR="00793911" w:rsidRPr="0042214C" w:rsidRDefault="004C4D2C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</w:t>
      </w:r>
      <w:r w:rsidR="001A1992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793911" w:rsidRPr="0042214C">
        <w:rPr>
          <w:rFonts w:ascii="Times New Roman" w:hAnsi="Times New Roman"/>
          <w:color w:val="000000"/>
          <w:sz w:val="28"/>
          <w:szCs w:val="28"/>
        </w:rPr>
        <w:t xml:space="preserve"> в семье группы риска</w:t>
      </w:r>
      <w:r>
        <w:rPr>
          <w:rFonts w:ascii="Times New Roman" w:hAnsi="Times New Roman"/>
          <w:color w:val="000000"/>
          <w:sz w:val="28"/>
          <w:szCs w:val="28"/>
        </w:rPr>
        <w:t xml:space="preserve"> из них</w:t>
      </w:r>
      <w:r w:rsidR="001A1992">
        <w:rPr>
          <w:rFonts w:ascii="Times New Roman" w:hAnsi="Times New Roman"/>
          <w:color w:val="000000"/>
          <w:sz w:val="28"/>
          <w:szCs w:val="28"/>
        </w:rPr>
        <w:t>:</w:t>
      </w:r>
    </w:p>
    <w:p w:rsidR="00793911" w:rsidRDefault="00793911" w:rsidP="004C4D2C">
      <w:pPr>
        <w:pStyle w:val="1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2214C">
        <w:rPr>
          <w:rFonts w:ascii="Times New Roman" w:hAnsi="Times New Roman"/>
          <w:color w:val="000000"/>
          <w:sz w:val="28"/>
          <w:szCs w:val="28"/>
        </w:rPr>
        <w:t>кража</w:t>
      </w:r>
    </w:p>
    <w:p w:rsidR="004C4D2C" w:rsidRDefault="004C4D2C" w:rsidP="004C4D2C">
      <w:pPr>
        <w:pStyle w:val="1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546D82">
        <w:rPr>
          <w:rFonts w:ascii="Times New Roman" w:hAnsi="Times New Roman"/>
          <w:color w:val="000000"/>
          <w:sz w:val="28"/>
          <w:szCs w:val="28"/>
        </w:rPr>
        <w:t>неуспеваемость</w:t>
      </w:r>
    </w:p>
    <w:p w:rsidR="00236A61" w:rsidRPr="00236A61" w:rsidRDefault="00236A61" w:rsidP="00236A61">
      <w:pPr>
        <w:pStyle w:val="1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6A61">
        <w:rPr>
          <w:rFonts w:ascii="Times New Roman" w:hAnsi="Times New Roman"/>
          <w:b/>
          <w:color w:val="000000"/>
          <w:sz w:val="28"/>
          <w:szCs w:val="28"/>
        </w:rPr>
        <w:t>(7 слайд)</w:t>
      </w:r>
    </w:p>
    <w:p w:rsidR="00793911" w:rsidRDefault="00793911" w:rsidP="004221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21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 совет  родителям прост и доступен: "Любите своих детей, будьте искренне и честны в своём отношении к своим детям и к самим себе, чаще говорите своему ребенку слова любви и благодарности". Наша с Вами миссия создать для детей пространство любви и понимания. </w:t>
      </w:r>
    </w:p>
    <w:p w:rsidR="00236A61" w:rsidRPr="00236A61" w:rsidRDefault="00236A61" w:rsidP="0042214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236A61">
        <w:rPr>
          <w:rFonts w:ascii="Times New Roman" w:hAnsi="Times New Roman"/>
          <w:b/>
          <w:color w:val="000000"/>
          <w:sz w:val="28"/>
          <w:szCs w:val="28"/>
          <w:lang w:eastAsia="ru-RU"/>
        </w:rPr>
        <w:t>(8 слайд)</w:t>
      </w:r>
    </w:p>
    <w:p w:rsidR="00793911" w:rsidRPr="0042214C" w:rsidRDefault="00977A1D" w:rsidP="0042214C">
      <w:pPr>
        <w:pStyle w:val="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793911" w:rsidRPr="00422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 СПАСИБО  ЗА  ВНИМАНИЕ!</w:t>
      </w:r>
    </w:p>
    <w:p w:rsidR="00793911" w:rsidRPr="0042214C" w:rsidRDefault="00793911" w:rsidP="0042214C">
      <w:pPr>
        <w:pStyle w:val="1"/>
        <w:spacing w:after="0"/>
        <w:ind w:left="144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D5524" w:rsidRDefault="00DD5524"/>
    <w:sectPr w:rsidR="00DD5524" w:rsidSect="00BD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294"/>
    <w:multiLevelType w:val="multilevel"/>
    <w:tmpl w:val="2FFA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3F6C76"/>
    <w:multiLevelType w:val="multilevel"/>
    <w:tmpl w:val="AEB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341F4E"/>
    <w:multiLevelType w:val="multilevel"/>
    <w:tmpl w:val="3F9C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3B"/>
    <w:rsid w:val="001545EF"/>
    <w:rsid w:val="001A1992"/>
    <w:rsid w:val="001D554F"/>
    <w:rsid w:val="00236A61"/>
    <w:rsid w:val="00313B3B"/>
    <w:rsid w:val="00344EAC"/>
    <w:rsid w:val="0042214C"/>
    <w:rsid w:val="004C4D2C"/>
    <w:rsid w:val="00546D82"/>
    <w:rsid w:val="005F521D"/>
    <w:rsid w:val="00793911"/>
    <w:rsid w:val="00977A1D"/>
    <w:rsid w:val="00B90A77"/>
    <w:rsid w:val="00BD0997"/>
    <w:rsid w:val="00C3377A"/>
    <w:rsid w:val="00DD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391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93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9391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793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Жбановы</dc:creator>
  <cp:keywords/>
  <dc:description/>
  <cp:lastModifiedBy>user</cp:lastModifiedBy>
  <cp:revision>12</cp:revision>
  <dcterms:created xsi:type="dcterms:W3CDTF">2015-05-19T17:05:00Z</dcterms:created>
  <dcterms:modified xsi:type="dcterms:W3CDTF">2015-05-20T09:28:00Z</dcterms:modified>
</cp:coreProperties>
</file>