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F3" w:rsidRPr="00B34BDF" w:rsidRDefault="00B34BDF" w:rsidP="00B34BDF">
      <w:pPr>
        <w:pStyle w:val="Style1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        </w:t>
      </w:r>
      <w:r w:rsidR="005157FA" w:rsidRPr="00B34BDF">
        <w:rPr>
          <w:rStyle w:val="FontStyle11"/>
          <w:b/>
          <w:sz w:val="28"/>
          <w:szCs w:val="28"/>
        </w:rPr>
        <w:t xml:space="preserve">Памятки родителям </w:t>
      </w:r>
      <w:r w:rsidR="005157FA" w:rsidRPr="00B34BDF">
        <w:rPr>
          <w:rStyle w:val="FontStyle12"/>
          <w:sz w:val="28"/>
          <w:szCs w:val="28"/>
        </w:rPr>
        <w:t>об охране жизни и здоровья детей</w:t>
      </w:r>
    </w:p>
    <w:p w:rsidR="005157FA" w:rsidRPr="00B34BDF" w:rsidRDefault="005157FA" w:rsidP="00B34BDF">
      <w:pPr>
        <w:pStyle w:val="Style1"/>
        <w:widowControl/>
        <w:spacing w:line="240" w:lineRule="auto"/>
        <w:ind w:left="3984"/>
        <w:jc w:val="center"/>
        <w:rPr>
          <w:rStyle w:val="FontStyle12"/>
          <w:sz w:val="28"/>
          <w:szCs w:val="28"/>
        </w:rPr>
      </w:pPr>
      <w:r w:rsidRPr="00B34BDF">
        <w:rPr>
          <w:rStyle w:val="FontStyle12"/>
          <w:sz w:val="28"/>
          <w:szCs w:val="28"/>
        </w:rPr>
        <w:t>Уважаемые родители!</w:t>
      </w:r>
    </w:p>
    <w:p w:rsidR="005157FA" w:rsidRPr="00B34BDF" w:rsidRDefault="005157FA" w:rsidP="00B34BDF">
      <w:pPr>
        <w:pStyle w:val="Style2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Ежегодно из-за нарушения правил поведения на воде, нарушений правил уличного движения, противопожарной безопасности, неправильного хранения охотничьего оружия, из-за пищевых отравлений и по другим причинам погиба</w:t>
      </w:r>
      <w:r w:rsidR="005876F3" w:rsidRPr="00B34BDF">
        <w:rPr>
          <w:rStyle w:val="FontStyle13"/>
          <w:sz w:val="24"/>
          <w:szCs w:val="24"/>
        </w:rPr>
        <w:t>ют дети. Во избежание несчастны</w:t>
      </w:r>
      <w:r w:rsidRPr="00B34BDF">
        <w:rPr>
          <w:rStyle w:val="FontStyle13"/>
          <w:sz w:val="24"/>
          <w:szCs w:val="24"/>
        </w:rPr>
        <w:t>х случаев с детьми: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следите, чтобы в осенне-зимний период они не катались па тонком, не окрепшем льду, а во время весеннего ледохода - на льдинах;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в летний купальный сезон не отпускайте детей на водоемы без сопровождения взрослых, учите их плавать;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не поручайте им доставать воду из колодца;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выгребные ямы, люки и другие емкости с водой должны быть закрыты (ограждены);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категорически запрещайте детям пользоваться транспортными средствами, требуйте, чтобы дети строго соблюдали правила дорожного движения,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охотничьи ружья, боеприпасы к ним и другие огнеопасные вещества хранение в местах, недоступных для ребят;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 xml:space="preserve">приучайте </w:t>
      </w:r>
      <w:r w:rsidR="005876F3" w:rsidRPr="00B34BDF">
        <w:rPr>
          <w:rStyle w:val="FontStyle13"/>
          <w:sz w:val="24"/>
          <w:szCs w:val="24"/>
        </w:rPr>
        <w:t>детей</w:t>
      </w:r>
      <w:r w:rsidRPr="00B34BDF">
        <w:rPr>
          <w:rStyle w:val="FontStyle13"/>
          <w:sz w:val="24"/>
          <w:szCs w:val="24"/>
        </w:rPr>
        <w:t xml:space="preserve"> не трогать с места обнаруженные ими снаряды;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не разрешайте детям дошкольного и младшего школьного возраста производить растопку печей, пользоваться газовыми плитами, электроутюгами и другими нагревательными приборами;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следите, чтобы электропроводка в доме, во дворе всегда была исправна. Все розетки должны быть закрыты специальными предохранителями;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 xml:space="preserve">находясь в лесу или в поле, </w:t>
      </w:r>
      <w:r w:rsidR="005876F3" w:rsidRPr="00B34BDF">
        <w:rPr>
          <w:rStyle w:val="FontStyle13"/>
          <w:sz w:val="24"/>
          <w:szCs w:val="24"/>
        </w:rPr>
        <w:t>не разрешайте детям употреблять в пищ</w:t>
      </w:r>
      <w:r w:rsidRPr="00B34BDF">
        <w:rPr>
          <w:rStyle w:val="FontStyle13"/>
          <w:sz w:val="24"/>
          <w:szCs w:val="24"/>
        </w:rPr>
        <w:t>у неизвестные растения, ягоды, грибы, пить из водоемов сырую воду;</w:t>
      </w:r>
    </w:p>
    <w:p w:rsidR="005157FA" w:rsidRPr="00B34BDF" w:rsidRDefault="005157FA" w:rsidP="00B34BDF">
      <w:pPr>
        <w:pStyle w:val="Style3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сильнодействующие химические вещества (кислоты, каустическую соду, нашатырный спирт и другие) не храните в посуде из-под пищевых продуктов и содержите их под замком.</w:t>
      </w:r>
    </w:p>
    <w:p w:rsidR="001A6F35" w:rsidRDefault="00D55FAE" w:rsidP="00B34B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Помните, что от природы</w:t>
      </w:r>
      <w:r w:rsidR="005157FA" w:rsidRPr="00B34BDF">
        <w:rPr>
          <w:rStyle w:val="FontStyle13"/>
          <w:sz w:val="24"/>
          <w:szCs w:val="24"/>
        </w:rPr>
        <w:t xml:space="preserve"> дети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</w:t>
      </w:r>
      <w:r w:rsidR="005876F3" w:rsidRPr="00B34BDF">
        <w:rPr>
          <w:rStyle w:val="FontStyle13"/>
          <w:sz w:val="24"/>
          <w:szCs w:val="24"/>
        </w:rPr>
        <w:t xml:space="preserve">нять. </w:t>
      </w:r>
    </w:p>
    <w:p w:rsidR="005157FA" w:rsidRPr="00B34BDF" w:rsidRDefault="005876F3" w:rsidP="00B34BDF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b/>
          <w:sz w:val="24"/>
          <w:szCs w:val="24"/>
        </w:rPr>
        <w:t>Вот некоторые Правила</w:t>
      </w:r>
      <w:r w:rsidRPr="00B34BDF">
        <w:rPr>
          <w:rStyle w:val="FontStyle13"/>
          <w:sz w:val="24"/>
          <w:szCs w:val="24"/>
        </w:rPr>
        <w:t>, кото</w:t>
      </w:r>
      <w:r w:rsidR="005157FA" w:rsidRPr="00B34BDF">
        <w:rPr>
          <w:rStyle w:val="FontStyle13"/>
          <w:sz w:val="24"/>
          <w:szCs w:val="24"/>
        </w:rPr>
        <w:t>рые вы должны помочь им освоить.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ты хочешь куда-либо пойти, обязательно предупреди родителей, куда, с кем ты идешь и когда вернешься, а также скажи свой маршрут движения.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Во время игр не залезай в стоящие бесхозные машины, подвалы и другие подобные места.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ind w:right="1325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 xml:space="preserve">Постарайся, чтобы твой маршрут не </w:t>
      </w:r>
      <w:r w:rsidR="005876F3" w:rsidRPr="00B34BDF">
        <w:rPr>
          <w:rStyle w:val="FontStyle13"/>
          <w:sz w:val="24"/>
          <w:szCs w:val="24"/>
        </w:rPr>
        <w:t>пролегал</w:t>
      </w:r>
      <w:r w:rsidRPr="00B34BDF">
        <w:rPr>
          <w:rStyle w:val="FontStyle13"/>
          <w:sz w:val="24"/>
          <w:szCs w:val="24"/>
        </w:rPr>
        <w:t xml:space="preserve"> по лесу, парку, безлюдным и неосвещенным местам.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ты где-то задержался, попроси родителей встретить тебя.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т</w:t>
      </w:r>
      <w:r w:rsidR="005876F3" w:rsidRPr="00B34BDF">
        <w:rPr>
          <w:rStyle w:val="FontStyle13"/>
          <w:sz w:val="24"/>
          <w:szCs w:val="24"/>
        </w:rPr>
        <w:t>вой маршрут проходит по автомагистрали</w:t>
      </w:r>
      <w:r w:rsidRPr="00B34BDF">
        <w:rPr>
          <w:rStyle w:val="FontStyle13"/>
          <w:sz w:val="24"/>
          <w:szCs w:val="24"/>
        </w:rPr>
        <w:t>, иди навстречу транспорту.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машина тормозит возле тебя, отойди от нее подальше.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тебя остановили и попросили показать дорогу, постарайся объяснить все на словах, не садись в машину.</w:t>
      </w:r>
    </w:p>
    <w:p w:rsidR="005157FA" w:rsidRPr="00B34BDF" w:rsidRDefault="005157FA" w:rsidP="00B34BDF">
      <w:pPr>
        <w:pStyle w:val="Style4"/>
        <w:widowControl/>
        <w:numPr>
          <w:ilvl w:val="0"/>
          <w:numId w:val="2"/>
        </w:numPr>
        <w:tabs>
          <w:tab w:val="left" w:pos="278"/>
        </w:tabs>
        <w:spacing w:line="240" w:lineRule="auto"/>
        <w:rPr>
          <w:rStyle w:val="FontStyle14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5157FA" w:rsidRPr="00B34BDF" w:rsidRDefault="005157FA" w:rsidP="00B34BDF">
      <w:pPr>
        <w:pStyle w:val="Style4"/>
        <w:widowControl/>
        <w:numPr>
          <w:ilvl w:val="0"/>
          <w:numId w:val="3"/>
        </w:numPr>
        <w:tabs>
          <w:tab w:val="left" w:pos="379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Если тебе навстречу идет шумная компания, перейди на другую сторону дороги, не вступай ни с кем в конфликт.</w:t>
      </w:r>
    </w:p>
    <w:p w:rsidR="005157FA" w:rsidRPr="00B34BDF" w:rsidRDefault="005157FA" w:rsidP="00B34BDF">
      <w:pPr>
        <w:pStyle w:val="Style4"/>
        <w:widowControl/>
        <w:numPr>
          <w:ilvl w:val="0"/>
          <w:numId w:val="3"/>
        </w:numPr>
        <w:tabs>
          <w:tab w:val="left" w:pos="379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 xml:space="preserve">Если к тебе пристали незнакомые люди, </w:t>
      </w:r>
      <w:r w:rsidR="005876F3" w:rsidRPr="00B34BDF">
        <w:rPr>
          <w:rStyle w:val="FontStyle13"/>
          <w:sz w:val="24"/>
          <w:szCs w:val="24"/>
        </w:rPr>
        <w:t>угрожает</w:t>
      </w:r>
      <w:r w:rsidRPr="00B34BDF">
        <w:rPr>
          <w:rStyle w:val="FontStyle13"/>
          <w:sz w:val="24"/>
          <w:szCs w:val="24"/>
        </w:rPr>
        <w:t xml:space="preserve"> насилие, громко кричи, привлекай внимание прохожих, сопротивляйся. Твой крик - твоя форма защиты!</w:t>
      </w:r>
    </w:p>
    <w:p w:rsidR="005876F3" w:rsidRPr="00B34BDF" w:rsidRDefault="005157FA" w:rsidP="00B34BDF">
      <w:pPr>
        <w:pStyle w:val="Style4"/>
        <w:widowControl/>
        <w:numPr>
          <w:ilvl w:val="0"/>
          <w:numId w:val="3"/>
        </w:numPr>
        <w:tabs>
          <w:tab w:val="left" w:pos="379"/>
        </w:tabs>
        <w:spacing w:line="240" w:lineRule="auto"/>
        <w:rPr>
          <w:rStyle w:val="FontStyle13"/>
          <w:sz w:val="24"/>
          <w:szCs w:val="24"/>
        </w:rPr>
      </w:pPr>
      <w:r w:rsidRPr="00B34BDF">
        <w:rPr>
          <w:rStyle w:val="FontStyle13"/>
          <w:sz w:val="24"/>
          <w:szCs w:val="24"/>
        </w:rPr>
        <w:t>Т воя безопасность на улице во многом зависит от тебя!</w:t>
      </w:r>
    </w:p>
    <w:p w:rsidR="005876F3" w:rsidRPr="00B34BDF" w:rsidRDefault="005876F3" w:rsidP="00B34BDF"/>
    <w:p w:rsidR="005876F3" w:rsidRPr="005876F3" w:rsidRDefault="005876F3" w:rsidP="005876F3">
      <w:pPr>
        <w:rPr>
          <w:b/>
        </w:rPr>
      </w:pPr>
      <w:r w:rsidRPr="005876F3">
        <w:rPr>
          <w:b/>
        </w:rPr>
        <w:t>УДЕЛЯЙТЕ БЕЗОПАСНОСТИ РЕБЁНКА КАК МОЖНО БОЛЬШЕ ВРЕМЕНИ</w:t>
      </w:r>
      <w:r>
        <w:t xml:space="preserve">. </w:t>
      </w:r>
      <w:r w:rsidRPr="005876F3">
        <w:rPr>
          <w:b/>
        </w:rPr>
        <w:t>Помните, что родители несут ответственность за сохранение жизни и здоровья детей!</w:t>
      </w:r>
    </w:p>
    <w:p w:rsidR="00B34BDF" w:rsidRDefault="00B34BDF" w:rsidP="005876F3"/>
    <w:p w:rsidR="00B34BDF" w:rsidRDefault="00B34BDF" w:rsidP="005876F3"/>
    <w:p w:rsidR="00B34BDF" w:rsidRDefault="00B34BDF" w:rsidP="005876F3"/>
    <w:p w:rsidR="005876F3" w:rsidRDefault="005876F3" w:rsidP="005876F3">
      <w:r>
        <w:t>С памяткой ознакомлен(</w:t>
      </w:r>
      <w:proofErr w:type="spellStart"/>
      <w:r>
        <w:t>ы</w:t>
      </w:r>
      <w:proofErr w:type="spellEnd"/>
      <w:r>
        <w:t>):</w:t>
      </w:r>
    </w:p>
    <w:p w:rsidR="005876F3" w:rsidRDefault="005876F3" w:rsidP="005876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560"/>
        <w:gridCol w:w="2109"/>
      </w:tblGrid>
      <w:tr w:rsidR="005876F3" w:rsidRPr="005157FA" w:rsidTr="005157FA">
        <w:tc>
          <w:tcPr>
            <w:tcW w:w="5778" w:type="dxa"/>
          </w:tcPr>
          <w:p w:rsidR="005876F3" w:rsidRPr="005157FA" w:rsidRDefault="005876F3" w:rsidP="005157FA">
            <w:pPr>
              <w:jc w:val="center"/>
              <w:rPr>
                <w:b/>
                <w:sz w:val="22"/>
                <w:szCs w:val="22"/>
              </w:rPr>
            </w:pPr>
            <w:r w:rsidRPr="005157FA">
              <w:rPr>
                <w:b/>
                <w:sz w:val="22"/>
                <w:szCs w:val="22"/>
              </w:rPr>
              <w:t>ФИО родителя</w:t>
            </w:r>
          </w:p>
        </w:tc>
        <w:tc>
          <w:tcPr>
            <w:tcW w:w="1560" w:type="dxa"/>
          </w:tcPr>
          <w:p w:rsidR="005876F3" w:rsidRPr="005157FA" w:rsidRDefault="005876F3" w:rsidP="005157FA">
            <w:pPr>
              <w:jc w:val="center"/>
              <w:rPr>
                <w:b/>
                <w:sz w:val="22"/>
                <w:szCs w:val="22"/>
              </w:rPr>
            </w:pPr>
            <w:r w:rsidRPr="005157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09" w:type="dxa"/>
          </w:tcPr>
          <w:p w:rsidR="005876F3" w:rsidRPr="005157FA" w:rsidRDefault="005876F3" w:rsidP="005157FA">
            <w:pPr>
              <w:jc w:val="center"/>
              <w:rPr>
                <w:b/>
                <w:sz w:val="22"/>
                <w:szCs w:val="22"/>
              </w:rPr>
            </w:pPr>
            <w:r w:rsidRPr="005157FA">
              <w:rPr>
                <w:b/>
                <w:sz w:val="22"/>
                <w:szCs w:val="22"/>
              </w:rPr>
              <w:t>подпись</w:t>
            </w:r>
          </w:p>
        </w:tc>
      </w:tr>
      <w:tr w:rsidR="005876F3" w:rsidRPr="005157FA" w:rsidTr="005157FA">
        <w:tc>
          <w:tcPr>
            <w:tcW w:w="5778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</w:tr>
      <w:tr w:rsidR="005876F3" w:rsidRPr="005157FA" w:rsidTr="005157FA">
        <w:tc>
          <w:tcPr>
            <w:tcW w:w="5778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</w:tr>
      <w:tr w:rsidR="005876F3" w:rsidRPr="005157FA" w:rsidTr="005157FA">
        <w:tc>
          <w:tcPr>
            <w:tcW w:w="5778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5876F3" w:rsidRPr="005157FA" w:rsidRDefault="005876F3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  <w:tr w:rsidR="00B34BDF" w:rsidRPr="005157FA" w:rsidTr="005157FA">
        <w:tc>
          <w:tcPr>
            <w:tcW w:w="5778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:rsidR="00B34BDF" w:rsidRPr="005157FA" w:rsidRDefault="00B34BDF" w:rsidP="005876F3">
            <w:pPr>
              <w:rPr>
                <w:sz w:val="22"/>
                <w:szCs w:val="22"/>
              </w:rPr>
            </w:pPr>
          </w:p>
        </w:tc>
      </w:tr>
    </w:tbl>
    <w:p w:rsidR="005876F3" w:rsidRPr="005876F3" w:rsidRDefault="005876F3" w:rsidP="005876F3"/>
    <w:sectPr w:rsidR="005876F3" w:rsidRPr="005876F3" w:rsidSect="00495BD1">
      <w:type w:val="continuous"/>
      <w:pgSz w:w="11905" w:h="16837"/>
      <w:pgMar w:top="306" w:right="1697" w:bottom="521" w:left="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BD" w:rsidRDefault="004A4DBD">
      <w:r>
        <w:separator/>
      </w:r>
    </w:p>
  </w:endnote>
  <w:endnote w:type="continuationSeparator" w:id="0">
    <w:p w:rsidR="004A4DBD" w:rsidRDefault="004A4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BD" w:rsidRDefault="004A4DBD">
      <w:r>
        <w:separator/>
      </w:r>
    </w:p>
  </w:footnote>
  <w:footnote w:type="continuationSeparator" w:id="0">
    <w:p w:rsidR="004A4DBD" w:rsidRDefault="004A4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08072A"/>
    <w:lvl w:ilvl="0">
      <w:numFmt w:val="bullet"/>
      <w:lvlText w:val="*"/>
      <w:lvlJc w:val="left"/>
    </w:lvl>
  </w:abstractNum>
  <w:abstractNum w:abstractNumId="1">
    <w:nsid w:val="289050FA"/>
    <w:multiLevelType w:val="singleLevel"/>
    <w:tmpl w:val="D11A56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8E86B8D"/>
    <w:multiLevelType w:val="singleLevel"/>
    <w:tmpl w:val="925EC4D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876F3"/>
    <w:rsid w:val="001A6F35"/>
    <w:rsid w:val="002B2A7A"/>
    <w:rsid w:val="00495BD1"/>
    <w:rsid w:val="004A4DBD"/>
    <w:rsid w:val="005157FA"/>
    <w:rsid w:val="005876F3"/>
    <w:rsid w:val="006450BA"/>
    <w:rsid w:val="00B317B8"/>
    <w:rsid w:val="00B34BDF"/>
    <w:rsid w:val="00D55FAE"/>
    <w:rsid w:val="00E82990"/>
    <w:rsid w:val="00F0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5BD1"/>
    <w:pPr>
      <w:spacing w:line="283" w:lineRule="exact"/>
      <w:ind w:hanging="1733"/>
    </w:pPr>
  </w:style>
  <w:style w:type="paragraph" w:customStyle="1" w:styleId="Style2">
    <w:name w:val="Style2"/>
    <w:basedOn w:val="a"/>
    <w:uiPriority w:val="99"/>
    <w:rsid w:val="00495BD1"/>
    <w:pPr>
      <w:spacing w:line="281" w:lineRule="exact"/>
    </w:pPr>
  </w:style>
  <w:style w:type="paragraph" w:customStyle="1" w:styleId="Style3">
    <w:name w:val="Style3"/>
    <w:basedOn w:val="a"/>
    <w:uiPriority w:val="99"/>
    <w:rsid w:val="00495BD1"/>
    <w:pPr>
      <w:spacing w:line="317" w:lineRule="exact"/>
    </w:pPr>
  </w:style>
  <w:style w:type="paragraph" w:customStyle="1" w:styleId="Style4">
    <w:name w:val="Style4"/>
    <w:basedOn w:val="a"/>
    <w:uiPriority w:val="99"/>
    <w:rsid w:val="00495BD1"/>
    <w:pPr>
      <w:spacing w:line="312" w:lineRule="exact"/>
    </w:pPr>
  </w:style>
  <w:style w:type="character" w:customStyle="1" w:styleId="FontStyle11">
    <w:name w:val="Font Style11"/>
    <w:basedOn w:val="a0"/>
    <w:uiPriority w:val="99"/>
    <w:rsid w:val="00495BD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95BD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95BD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495BD1"/>
    <w:rPr>
      <w:rFonts w:ascii="Times New Roman" w:hAnsi="Times New Roman" w:cs="Times New Roman"/>
      <w:spacing w:val="-10"/>
      <w:sz w:val="26"/>
      <w:szCs w:val="26"/>
    </w:rPr>
  </w:style>
  <w:style w:type="table" w:styleId="a3">
    <w:name w:val="Table Grid"/>
    <w:basedOn w:val="a1"/>
    <w:uiPriority w:val="59"/>
    <w:rsid w:val="0058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2015-10-26T12:39:00Z</cp:lastPrinted>
  <dcterms:created xsi:type="dcterms:W3CDTF">2015-10-26T12:37:00Z</dcterms:created>
  <dcterms:modified xsi:type="dcterms:W3CDTF">2015-10-27T07:52:00Z</dcterms:modified>
</cp:coreProperties>
</file>