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79" w:rsidRPr="00876779" w:rsidRDefault="00E11A98" w:rsidP="00E11A9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lang w:eastAsia="ru-RU"/>
        </w:rPr>
      </w:pPr>
      <w:r w:rsidRPr="00876779"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lang w:eastAsia="ru-RU"/>
        </w:rPr>
        <w:t xml:space="preserve">Консультация для педагогов </w:t>
      </w:r>
      <w:r w:rsidR="00C43CEB"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lang w:eastAsia="ru-RU"/>
        </w:rPr>
        <w:t>и учителей</w:t>
      </w:r>
      <w:bookmarkStart w:id="0" w:name="_GoBack"/>
      <w:bookmarkEnd w:id="0"/>
    </w:p>
    <w:p w:rsidR="00E11A98" w:rsidRPr="00876779" w:rsidRDefault="00E11A98" w:rsidP="00E11A9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876779"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lang w:eastAsia="ru-RU"/>
        </w:rPr>
        <w:t>«Взаимодействие с семьей формы и методы»</w:t>
      </w:r>
    </w:p>
    <w:p w:rsidR="00E11A98" w:rsidRPr="00876779" w:rsidRDefault="00E11A98" w:rsidP="00E11A98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proofErr w:type="spellStart"/>
      <w:r w:rsidRPr="0087677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Котунова</w:t>
      </w:r>
      <w:proofErr w:type="spellEnd"/>
      <w:r w:rsidRPr="0087677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Ирина Павловна,</w:t>
      </w:r>
    </w:p>
    <w:p w:rsidR="00E11A98" w:rsidRPr="00876779" w:rsidRDefault="00876779" w:rsidP="00E11A98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87677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Педагог дополнительного образования</w:t>
      </w:r>
    </w:p>
    <w:p w:rsidR="00E11A98" w:rsidRPr="00876779" w:rsidRDefault="00E11A98" w:rsidP="00E11A98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11A98" w:rsidRPr="00876779" w:rsidRDefault="00E11A98" w:rsidP="00876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876779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Цель</w:t>
      </w: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: Ознакомить педагогов с формами и методами взаимодействия УДО с семьей.</w:t>
      </w: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</w:r>
      <w:r w:rsidRPr="00876779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Задачи:</w:t>
      </w:r>
    </w:p>
    <w:p w:rsidR="00E11A98" w:rsidRPr="00876779" w:rsidRDefault="00E11A98" w:rsidP="00876779">
      <w:pPr>
        <w:numPr>
          <w:ilvl w:val="0"/>
          <w:numId w:val="1"/>
        </w:numPr>
        <w:spacing w:after="0" w:line="270" w:lineRule="atLeast"/>
        <w:ind w:left="6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Рассмотреть задачи и направления сотрудничества с семьей;</w:t>
      </w:r>
    </w:p>
    <w:p w:rsidR="00E11A98" w:rsidRPr="00876779" w:rsidRDefault="00E11A98" w:rsidP="00876779">
      <w:pPr>
        <w:numPr>
          <w:ilvl w:val="0"/>
          <w:numId w:val="1"/>
        </w:numPr>
        <w:spacing w:after="0" w:line="270" w:lineRule="atLeast"/>
        <w:ind w:left="6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Ознакомить педагогов с формами взаимодействия с семьей.</w:t>
      </w:r>
    </w:p>
    <w:p w:rsidR="00876779" w:rsidRPr="00876779" w:rsidRDefault="00876779" w:rsidP="008767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876779" w:rsidRPr="00876779" w:rsidRDefault="00E11A98" w:rsidP="00876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Достичь гармоничных отношений с родителями</w:t>
      </w:r>
      <w:r w:rsidR="00876779"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</w:t>
      </w: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к</w:t>
      </w:r>
      <w:r w:rsidR="00876779"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  <w:r w:rsidR="00876779"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сожалению,</w:t>
      </w: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876779"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 последнее </w:t>
      </w:r>
      <w:proofErr w:type="spellStart"/>
      <w:r w:rsidR="00876779"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времяя</w:t>
      </w:r>
      <w:proofErr w:type="spellEnd"/>
      <w:r w:rsidR="00876779"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 всегда удается. Далеко не все образовательные учреждения выстраивают на должном уровне отношения с семьей. Из-за чего происходит отчуждение семьи от</w:t>
      </w:r>
      <w:r w:rsidR="00876779"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образовательных </w:t>
      </w: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учреждений</w:t>
      </w:r>
      <w:r w:rsidR="00876779"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 учителей</w:t>
      </w: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от семьи, а семьи — от </w:t>
      </w:r>
      <w:r w:rsidR="00876779"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успехов и достижений своего ребенка</w:t>
      </w: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876779" w:rsidRPr="00876779" w:rsidRDefault="00E11A98" w:rsidP="00876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 xml:space="preserve">Почему это важно? Потому что при объединении усилий педагогов и родителей ребенку обеспечивается двойная защита, </w:t>
      </w:r>
      <w:r w:rsidR="00876779"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эмоциональный комфорт, интересная и содержательная жизнь и в </w:t>
      </w:r>
      <w:r w:rsidR="00876779"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образова</w:t>
      </w:r>
      <w:r w:rsidR="00876779"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тельном у</w:t>
      </w: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чреждении и дома</w:t>
      </w:r>
    </w:p>
    <w:p w:rsidR="00876779" w:rsidRPr="00876779" w:rsidRDefault="00876779" w:rsidP="00876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 каком же направлении должен действовать учитель - необходимо выявить потребности родителей в педагогической поддержке, какая помощь и в чем именно им необходима, нужно выбрать формы взаимодействия с родителями, определиться в каком направлении, поддерживать семью.</w:t>
      </w:r>
    </w:p>
    <w:p w:rsidR="00876779" w:rsidRPr="00876779" w:rsidRDefault="00876779" w:rsidP="00876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E11A98" w:rsidRPr="00876779" w:rsidRDefault="00E11A98" w:rsidP="008767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Задачи сотрудничества с родителями:</w:t>
      </w: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</w:r>
    </w:p>
    <w:p w:rsidR="00E11A98" w:rsidRPr="00876779" w:rsidRDefault="00E11A98" w:rsidP="00876779">
      <w:pPr>
        <w:numPr>
          <w:ilvl w:val="0"/>
          <w:numId w:val="2"/>
        </w:numPr>
        <w:spacing w:after="0" w:line="270" w:lineRule="atLeast"/>
        <w:ind w:left="6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Установить партнерские отношения с семьей каждого воспитанника.</w:t>
      </w:r>
    </w:p>
    <w:p w:rsidR="00E11A98" w:rsidRPr="00876779" w:rsidRDefault="00E11A98" w:rsidP="00876779">
      <w:pPr>
        <w:numPr>
          <w:ilvl w:val="0"/>
          <w:numId w:val="2"/>
        </w:numPr>
        <w:spacing w:after="0" w:line="270" w:lineRule="atLeast"/>
        <w:ind w:left="6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Объединить усилия для полноценного развития и воспитания.</w:t>
      </w:r>
    </w:p>
    <w:p w:rsidR="00E11A98" w:rsidRPr="00876779" w:rsidRDefault="00E11A98" w:rsidP="00876779">
      <w:pPr>
        <w:numPr>
          <w:ilvl w:val="0"/>
          <w:numId w:val="2"/>
        </w:numPr>
        <w:spacing w:after="0" w:line="270" w:lineRule="atLeast"/>
        <w:ind w:left="6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Создать атмосферу общности интересов, эмоциональной </w:t>
      </w:r>
      <w:proofErr w:type="spellStart"/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взаимоподдержки</w:t>
      </w:r>
      <w:proofErr w:type="spellEnd"/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</w:t>
      </w:r>
      <w:proofErr w:type="spellStart"/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взаимозаинтересованности</w:t>
      </w:r>
      <w:proofErr w:type="spellEnd"/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 взаимопроникновения в проблемы друг друга.</w:t>
      </w:r>
    </w:p>
    <w:p w:rsidR="00E11A98" w:rsidRPr="00876779" w:rsidRDefault="00E11A98" w:rsidP="00876779">
      <w:pPr>
        <w:numPr>
          <w:ilvl w:val="0"/>
          <w:numId w:val="2"/>
        </w:numPr>
        <w:spacing w:after="0" w:line="270" w:lineRule="atLeast"/>
        <w:ind w:left="6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Активизировать и обогащать воспитательные умения родителей.</w:t>
      </w:r>
    </w:p>
    <w:p w:rsidR="00E11A98" w:rsidRPr="00876779" w:rsidRDefault="00E11A98" w:rsidP="00876779">
      <w:pPr>
        <w:numPr>
          <w:ilvl w:val="0"/>
          <w:numId w:val="2"/>
        </w:numPr>
        <w:spacing w:after="0" w:line="270" w:lineRule="atLeast"/>
        <w:ind w:left="6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Придерживать </w:t>
      </w:r>
      <w:proofErr w:type="gramStart"/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уверенность родителей</w:t>
      </w:r>
      <w:proofErr w:type="gramEnd"/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 собственные педагогические возможности.</w:t>
      </w:r>
    </w:p>
    <w:p w:rsidR="00876779" w:rsidRPr="00876779" w:rsidRDefault="00876779" w:rsidP="00876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876779" w:rsidRPr="00876779" w:rsidRDefault="00E11A98" w:rsidP="0087677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Формы взаимодействия с семьей.</w:t>
      </w:r>
    </w:p>
    <w:p w:rsidR="00887317" w:rsidRPr="00876779" w:rsidRDefault="00887317" w:rsidP="00887317">
      <w:pPr>
        <w:spacing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76779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— Родительское собрание</w:t>
      </w: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 основная форма работы с родителями.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</w:t>
      </w: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роведение встреч в виде формальных отчетов и поучающих бесед имеет негативные последствия. Нужно использовать методы и приемы, которые активизируют внимание уставших родителей, способствуют более легкому запоминанию сути бесед, создают особый настрой на доброжелательный, откровенный, деловой разговор.</w:t>
      </w:r>
    </w:p>
    <w:p w:rsidR="00876779" w:rsidRPr="00876779" w:rsidRDefault="00E11A98" w:rsidP="00876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br/>
      </w:r>
      <w:r w:rsidRPr="00876779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— Наглядная информация</w:t>
      </w: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Формы работы по педагогическому просвещению разнообразны. Наглядная информация в виде стендов и уголков универсальна и имеет огромные возможности по освящению педагогического процесса. В то же время она не предусматривает непосредственного контакта педагога и родителя. Поэтому важно форма и способ подачи информации, а так же её содержание.</w:t>
      </w: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Родителя нужно заинтересовать информацией, а для этого необходимо соблюдать следующие правила:</w:t>
      </w:r>
    </w:p>
    <w:p w:rsidR="00887317" w:rsidRDefault="00E11A98" w:rsidP="00876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Оригинальность подачи информации. Вместо привычных заголовков, таких как «Советы родителям», лучше написать «Секреты воспитания ребенка», «Секреты родительского мастерства».</w:t>
      </w:r>
    </w:p>
    <w:p w:rsidR="00887317" w:rsidRPr="00C43CEB" w:rsidRDefault="00E11A98" w:rsidP="00C43CEB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</w:pPr>
      <w:r w:rsidRPr="00C43CEB"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  <w:t>Формы наглядно-текстовой информации:</w:t>
      </w:r>
    </w:p>
    <w:p w:rsidR="00C43CEB" w:rsidRDefault="00E11A98" w:rsidP="00C43CEB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выставки тематические, посвященные какой-либо теме, связанной с семьей,</w:t>
      </w:r>
    </w:p>
    <w:p w:rsidR="00C43CEB" w:rsidRDefault="00887317" w:rsidP="00C43CEB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</w:t>
      </w:r>
      <w:r w:rsidR="00E11A98"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рупповые выставки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детских работ (периодически),</w:t>
      </w:r>
    </w:p>
    <w:p w:rsidR="00C43CEB" w:rsidRDefault="00887317" w:rsidP="00C43CEB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43CE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</w:t>
      </w:r>
      <w:r w:rsidR="00E11A98" w:rsidRPr="00C43CE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менные, индивидуальные выставки детских работ — резюме к выставке</w:t>
      </w:r>
      <w:r w:rsidR="00E11A98"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составляют </w:t>
      </w:r>
      <w:r w:rsidR="00E11A98" w:rsidRPr="00887317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совместно</w:t>
      </w:r>
      <w:r w:rsidR="00E11A98"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родитель с ребенком,</w:t>
      </w:r>
    </w:p>
    <w:p w:rsidR="00C43CEB" w:rsidRDefault="00C43CEB" w:rsidP="00C43CEB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</w:t>
      </w:r>
      <w:r w:rsidR="00E11A98"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алерея детских работ предполагает организованное посещение родителями выставки, по принципу экскурсии, которую ведут сами дети,</w:t>
      </w:r>
    </w:p>
    <w:p w:rsidR="00E11A98" w:rsidRPr="00876779" w:rsidRDefault="00C43CEB" w:rsidP="00C43CEB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</w:t>
      </w:r>
      <w:r w:rsidR="00E11A98"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алерея совместного семейного творчества.</w:t>
      </w:r>
    </w:p>
    <w:p w:rsidR="00E11A98" w:rsidRPr="00876779" w:rsidRDefault="00E11A98" w:rsidP="00C43CEB">
      <w:pPr>
        <w:pStyle w:val="a3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8731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</w:r>
      <w:r w:rsidRPr="00876779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— Собрания лектории</w:t>
      </w: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в последнее время становятся все более эффективной формой с родителями: «Родительская школа», «школа родительского мастерства», «Родительский факультет». Почему возникла эта форма работы с родителями? Ответ ясен: есть факультеты, где готовят химиков, инженеров, физиков, но нет такого факультета, где готовят родителей.</w:t>
      </w: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 xml:space="preserve">Возможна и такая форма как «Университет для родителей», который включает несколько факультетов, когда занятия проходят в течение года по направлениям: «Домашний доктор», «Психологические консультации», " семья и досуг» и др. Родители выбирают то направление, которое для них является более интересным и нужным на дано </w:t>
      </w:r>
      <w:proofErr w:type="gramStart"/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</w:t>
      </w:r>
      <w:proofErr w:type="gramEnd"/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этапе.</w:t>
      </w:r>
    </w:p>
    <w:p w:rsidR="00887317" w:rsidRDefault="00E11A98" w:rsidP="00876779">
      <w:pPr>
        <w:spacing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76779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— Устный журнал</w:t>
      </w: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данная форма взаимодействия с родителями требует от педагога меньшей подготовки, чем «Родительская школа», в этой форме задействованы несколько ведущих. Устные журналы всегда интересны родителям, так как в течение одного часа они получают необходимый объем нужной информации от разных специалистов.</w:t>
      </w:r>
    </w:p>
    <w:p w:rsidR="00E11A98" w:rsidRPr="00876779" w:rsidRDefault="00E11A98" w:rsidP="00876779">
      <w:pPr>
        <w:spacing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76779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— Золотые фонды</w:t>
      </w: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данная форма является интересной, но, к сожалению, она не достаточно популярна, так как требует определенные материальные затраты. В рамках это формы можно организовать следующие фонды:</w:t>
      </w: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«Семейная видеотека» Сюда входят документальные фильмы о природе, спорте, искусстве, детские художественные и мультипликационные фильмы, которые подходят для совместного просмотра родителей и детей.</w:t>
      </w: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Видеотека может включать не только фильмы, но и записи детских праздников, конкурсов, ярмарок, открытых занятий или просто жизнь детей в УДО.</w:t>
      </w: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</w:r>
    </w:p>
    <w:p w:rsidR="00887317" w:rsidRDefault="00E11A98" w:rsidP="00876779">
      <w:pPr>
        <w:spacing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76779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lastRenderedPageBreak/>
        <w:t>— Индивидуальная консультация</w:t>
      </w:r>
      <w:r w:rsidR="0088731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</w:t>
      </w: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эта форма самая распространенная и эффективная. На индивидуальных консультациях родители более охотно и откровенно рассказывают о тех огорчениях и беспокойствах, которые их тревожат. Консультации можно проводить по инициативе педагога (устное приглашение при встрече или по телефону, письменное приглашение) или по инициативе самих родителей.</w:t>
      </w:r>
    </w:p>
    <w:p w:rsidR="00E11A98" w:rsidRPr="00C43CEB" w:rsidRDefault="00E11A98" w:rsidP="0088731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40"/>
          <w:szCs w:val="24"/>
          <w:u w:val="single"/>
          <w:lang w:eastAsia="ru-RU"/>
        </w:rPr>
      </w:pPr>
      <w:r w:rsidRPr="00C43CEB">
        <w:rPr>
          <w:rFonts w:ascii="Times New Roman" w:eastAsia="Times New Roman" w:hAnsi="Times New Roman" w:cs="Times New Roman"/>
          <w:i/>
          <w:color w:val="000000"/>
          <w:sz w:val="28"/>
          <w:szCs w:val="18"/>
          <w:u w:val="single"/>
          <w:lang w:eastAsia="ru-RU"/>
        </w:rPr>
        <w:t>Залог успешной консультации</w:t>
      </w:r>
      <w:r w:rsidR="00C43CEB" w:rsidRPr="00C43CEB">
        <w:rPr>
          <w:rFonts w:ascii="Times New Roman" w:eastAsia="Times New Roman" w:hAnsi="Times New Roman" w:cs="Times New Roman"/>
          <w:i/>
          <w:color w:val="000000"/>
          <w:sz w:val="28"/>
          <w:szCs w:val="18"/>
          <w:u w:val="single"/>
          <w:lang w:eastAsia="ru-RU"/>
        </w:rPr>
        <w:t>:</w:t>
      </w:r>
    </w:p>
    <w:p w:rsidR="00E11A98" w:rsidRPr="00876779" w:rsidRDefault="00E11A98" w:rsidP="00876779">
      <w:pPr>
        <w:numPr>
          <w:ilvl w:val="0"/>
          <w:numId w:val="5"/>
        </w:numPr>
        <w:spacing w:after="0" w:line="270" w:lineRule="atLeast"/>
        <w:ind w:left="6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Искренне интересуйтесь родителями (задавайте им вопросы)</w:t>
      </w:r>
    </w:p>
    <w:p w:rsidR="00E11A98" w:rsidRPr="00876779" w:rsidRDefault="00E11A98" w:rsidP="00876779">
      <w:pPr>
        <w:numPr>
          <w:ilvl w:val="0"/>
          <w:numId w:val="5"/>
        </w:numPr>
        <w:spacing w:after="0" w:line="270" w:lineRule="atLeast"/>
        <w:ind w:left="6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Приветствуйте их радостно и с энтузиазмом, тогда ваш настрой перейдет и к родителям.</w:t>
      </w:r>
    </w:p>
    <w:p w:rsidR="00E11A98" w:rsidRPr="00876779" w:rsidRDefault="00E11A98" w:rsidP="00876779">
      <w:pPr>
        <w:numPr>
          <w:ilvl w:val="0"/>
          <w:numId w:val="5"/>
        </w:numPr>
        <w:spacing w:after="0" w:line="270" w:lineRule="atLeast"/>
        <w:ind w:left="6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Улыбайтесь.</w:t>
      </w:r>
    </w:p>
    <w:p w:rsidR="00E11A98" w:rsidRPr="00876779" w:rsidRDefault="00E11A98" w:rsidP="00876779">
      <w:pPr>
        <w:numPr>
          <w:ilvl w:val="0"/>
          <w:numId w:val="5"/>
        </w:numPr>
        <w:spacing w:after="0" w:line="270" w:lineRule="atLeast"/>
        <w:ind w:left="6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Называйте родителей по имени и отчеству.</w:t>
      </w:r>
    </w:p>
    <w:p w:rsidR="00E11A98" w:rsidRPr="00876779" w:rsidRDefault="00E11A98" w:rsidP="00876779">
      <w:pPr>
        <w:numPr>
          <w:ilvl w:val="0"/>
          <w:numId w:val="5"/>
        </w:numPr>
        <w:spacing w:after="0" w:line="270" w:lineRule="atLeast"/>
        <w:ind w:left="6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Будьте хорошим слушателем (умение слушать — успех любой консультации)</w:t>
      </w:r>
    </w:p>
    <w:p w:rsidR="00E11A98" w:rsidRPr="00876779" w:rsidRDefault="00E11A98" w:rsidP="00876779">
      <w:pPr>
        <w:numPr>
          <w:ilvl w:val="0"/>
          <w:numId w:val="5"/>
        </w:numPr>
        <w:spacing w:after="0" w:line="270" w:lineRule="atLeast"/>
        <w:ind w:left="6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Держите паузу.</w:t>
      </w:r>
    </w:p>
    <w:p w:rsidR="00E11A98" w:rsidRPr="00876779" w:rsidRDefault="00E11A98" w:rsidP="00876779">
      <w:pPr>
        <w:numPr>
          <w:ilvl w:val="0"/>
          <w:numId w:val="5"/>
        </w:numPr>
        <w:spacing w:after="0" w:line="270" w:lineRule="atLeast"/>
        <w:ind w:left="6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Внушайте родителю сознание его значимости и делайте это искренне.</w:t>
      </w:r>
    </w:p>
    <w:p w:rsidR="00E11A98" w:rsidRPr="00876779" w:rsidRDefault="00E11A98" w:rsidP="00876779">
      <w:pPr>
        <w:numPr>
          <w:ilvl w:val="0"/>
          <w:numId w:val="5"/>
        </w:numPr>
        <w:spacing w:after="0" w:line="270" w:lineRule="atLeast"/>
        <w:ind w:left="6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Если вы вынуждены сделать выговор, начните с похвалы, комплимента.</w:t>
      </w:r>
    </w:p>
    <w:p w:rsidR="00E11A98" w:rsidRPr="00876779" w:rsidRDefault="00E11A98" w:rsidP="00876779">
      <w:pPr>
        <w:numPr>
          <w:ilvl w:val="0"/>
          <w:numId w:val="5"/>
        </w:numPr>
        <w:spacing w:after="0" w:line="270" w:lineRule="atLeast"/>
        <w:ind w:left="6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Сначала говорите о собственных ошибках, а затем уже об ошибках родителей.</w:t>
      </w:r>
    </w:p>
    <w:p w:rsidR="00E11A98" w:rsidRPr="00876779" w:rsidRDefault="00E11A98" w:rsidP="00876779">
      <w:pPr>
        <w:numPr>
          <w:ilvl w:val="0"/>
          <w:numId w:val="5"/>
        </w:numPr>
        <w:spacing w:after="0" w:line="270" w:lineRule="atLeast"/>
        <w:ind w:left="6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Выражайте родителям одобрение по поводу малейших их удач и отмечайте каждый их успех.</w:t>
      </w:r>
    </w:p>
    <w:p w:rsidR="00E11A98" w:rsidRPr="00876779" w:rsidRDefault="00E11A98" w:rsidP="00876779">
      <w:pPr>
        <w:numPr>
          <w:ilvl w:val="0"/>
          <w:numId w:val="5"/>
        </w:numPr>
        <w:spacing w:after="0" w:line="270" w:lineRule="atLeast"/>
        <w:ind w:left="6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 стремитесь, во что бы то ни стало отстоять собственную позицию.</w:t>
      </w:r>
    </w:p>
    <w:p w:rsidR="00E11A98" w:rsidRPr="00876779" w:rsidRDefault="00E11A98" w:rsidP="00876779">
      <w:pPr>
        <w:numPr>
          <w:ilvl w:val="0"/>
          <w:numId w:val="5"/>
        </w:numPr>
        <w:spacing w:after="0" w:line="270" w:lineRule="atLeast"/>
        <w:ind w:left="6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Учитывайте личные интересы родителей.</w:t>
      </w:r>
    </w:p>
    <w:p w:rsidR="007F785D" w:rsidRPr="00876779" w:rsidRDefault="00E11A98" w:rsidP="00887317">
      <w:pPr>
        <w:spacing w:after="150" w:line="27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8767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Использование вышеуказанных форм работы с семьей позволяет эффективно взаимодействовать педагогам с родителями. Таким образом, родители приобретают опыт педагогического сотрудничества, как с собственным ребенком, так и с педагогической общественностью в целом.</w:t>
      </w:r>
    </w:p>
    <w:sectPr w:rsidR="007F785D" w:rsidRPr="00876779" w:rsidSect="00887317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333E"/>
    <w:multiLevelType w:val="multilevel"/>
    <w:tmpl w:val="F86A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F53BA2"/>
    <w:multiLevelType w:val="multilevel"/>
    <w:tmpl w:val="DF0EB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12540"/>
    <w:multiLevelType w:val="multilevel"/>
    <w:tmpl w:val="736C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72EDC"/>
    <w:multiLevelType w:val="multilevel"/>
    <w:tmpl w:val="CA16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AC7B00"/>
    <w:multiLevelType w:val="multilevel"/>
    <w:tmpl w:val="12E0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98"/>
    <w:rsid w:val="007F785D"/>
    <w:rsid w:val="00876779"/>
    <w:rsid w:val="00887317"/>
    <w:rsid w:val="00C43CEB"/>
    <w:rsid w:val="00E11A98"/>
    <w:rsid w:val="00E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2015-10-20T20:33:00Z</dcterms:created>
  <dcterms:modified xsi:type="dcterms:W3CDTF">2015-10-20T20:33:00Z</dcterms:modified>
</cp:coreProperties>
</file>