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AB" w:rsidRPr="00740737" w:rsidRDefault="00800730" w:rsidP="00740737">
      <w:pPr>
        <w:spacing w:line="360" w:lineRule="auto"/>
        <w:ind w:firstLine="567"/>
        <w:jc w:val="right"/>
        <w:rPr>
          <w:rFonts w:ascii="Times New Roman" w:hAnsi="Times New Roman" w:cs="Times New Roman"/>
          <w:sz w:val="28"/>
          <w:szCs w:val="28"/>
        </w:rPr>
      </w:pPr>
      <w:proofErr w:type="spellStart"/>
      <w:r w:rsidRPr="00740737">
        <w:rPr>
          <w:rFonts w:ascii="Times New Roman" w:hAnsi="Times New Roman" w:cs="Times New Roman"/>
          <w:sz w:val="28"/>
          <w:szCs w:val="28"/>
        </w:rPr>
        <w:t>Березенко</w:t>
      </w:r>
      <w:proofErr w:type="spellEnd"/>
      <w:r w:rsidRPr="00740737">
        <w:rPr>
          <w:rFonts w:ascii="Times New Roman" w:hAnsi="Times New Roman" w:cs="Times New Roman"/>
          <w:sz w:val="28"/>
          <w:szCs w:val="28"/>
        </w:rPr>
        <w:t xml:space="preserve"> Ирина Евгеньевна, учитель-логопед</w:t>
      </w:r>
    </w:p>
    <w:p w:rsidR="00194DAB" w:rsidRPr="00740737" w:rsidRDefault="00194DAB" w:rsidP="00740737">
      <w:pPr>
        <w:spacing w:line="360" w:lineRule="auto"/>
        <w:ind w:firstLine="567"/>
        <w:jc w:val="right"/>
        <w:rPr>
          <w:rFonts w:ascii="Times New Roman" w:hAnsi="Times New Roman" w:cs="Times New Roman"/>
          <w:sz w:val="28"/>
          <w:szCs w:val="28"/>
        </w:rPr>
      </w:pPr>
      <w:r w:rsidRPr="00740737">
        <w:rPr>
          <w:rFonts w:ascii="Times New Roman" w:hAnsi="Times New Roman" w:cs="Times New Roman"/>
          <w:sz w:val="28"/>
          <w:szCs w:val="28"/>
        </w:rPr>
        <w:t>МАОУ гимназия №1 г. Калининград</w:t>
      </w:r>
    </w:p>
    <w:p w:rsidR="00194DAB" w:rsidRPr="00740737" w:rsidRDefault="00194DAB" w:rsidP="00740737">
      <w:pPr>
        <w:spacing w:line="360" w:lineRule="auto"/>
        <w:ind w:firstLine="567"/>
        <w:jc w:val="both"/>
        <w:rPr>
          <w:rFonts w:ascii="Times New Roman" w:hAnsi="Times New Roman" w:cs="Times New Roman"/>
          <w:sz w:val="28"/>
          <w:szCs w:val="28"/>
        </w:rPr>
      </w:pPr>
    </w:p>
    <w:p w:rsidR="00FC524E" w:rsidRPr="00740737" w:rsidRDefault="00194DAB" w:rsidP="00740737">
      <w:pPr>
        <w:spacing w:line="360" w:lineRule="auto"/>
        <w:ind w:firstLine="567"/>
        <w:rPr>
          <w:rFonts w:ascii="Times New Roman" w:hAnsi="Times New Roman" w:cs="Times New Roman"/>
          <w:b/>
          <w:sz w:val="28"/>
          <w:szCs w:val="28"/>
        </w:rPr>
      </w:pPr>
      <w:r w:rsidRPr="00740737">
        <w:rPr>
          <w:rFonts w:ascii="Times New Roman" w:hAnsi="Times New Roman" w:cs="Times New Roman"/>
          <w:b/>
          <w:sz w:val="28"/>
          <w:szCs w:val="28"/>
        </w:rPr>
        <w:t xml:space="preserve">Коррекция проблем обучения методами </w:t>
      </w:r>
      <w:proofErr w:type="spellStart"/>
      <w:r w:rsidRPr="00740737">
        <w:rPr>
          <w:rFonts w:ascii="Times New Roman" w:hAnsi="Times New Roman" w:cs="Times New Roman"/>
          <w:b/>
          <w:sz w:val="28"/>
          <w:szCs w:val="28"/>
        </w:rPr>
        <w:t>кинезиологии</w:t>
      </w:r>
      <w:proofErr w:type="spellEnd"/>
      <w:r w:rsidRPr="00740737">
        <w:rPr>
          <w:rFonts w:ascii="Times New Roman" w:hAnsi="Times New Roman" w:cs="Times New Roman"/>
          <w:b/>
          <w:sz w:val="28"/>
          <w:szCs w:val="28"/>
        </w:rPr>
        <w:t xml:space="preserve">  у детей  младшего школьного возраста</w:t>
      </w:r>
    </w:p>
    <w:p w:rsidR="00194DAB" w:rsidRPr="00740737" w:rsidRDefault="00194DAB" w:rsidP="00740737">
      <w:pPr>
        <w:spacing w:line="360" w:lineRule="auto"/>
        <w:ind w:firstLine="567"/>
        <w:jc w:val="both"/>
        <w:rPr>
          <w:rFonts w:ascii="Times New Roman" w:hAnsi="Times New Roman" w:cs="Times New Roman"/>
          <w:b/>
          <w:sz w:val="28"/>
          <w:szCs w:val="28"/>
        </w:rPr>
      </w:pPr>
    </w:p>
    <w:p w:rsidR="003B1DFA" w:rsidRPr="00740737" w:rsidRDefault="003B1DFA" w:rsidP="00740737">
      <w:pPr>
        <w:spacing w:line="360" w:lineRule="auto"/>
        <w:ind w:firstLine="567"/>
        <w:jc w:val="both"/>
        <w:rPr>
          <w:rFonts w:ascii="Times New Roman" w:hAnsi="Times New Roman" w:cs="Times New Roman"/>
          <w:b/>
          <w:sz w:val="28"/>
          <w:szCs w:val="28"/>
        </w:rPr>
      </w:pPr>
    </w:p>
    <w:p w:rsidR="00DF6931" w:rsidRPr="00740737" w:rsidRDefault="00DF6931" w:rsidP="00740737">
      <w:pPr>
        <w:spacing w:line="360" w:lineRule="auto"/>
        <w:ind w:firstLine="567"/>
        <w:jc w:val="both"/>
        <w:rPr>
          <w:rFonts w:ascii="Times New Roman" w:hAnsi="Times New Roman" w:cs="Times New Roman"/>
          <w:sz w:val="28"/>
          <w:szCs w:val="28"/>
        </w:rPr>
      </w:pPr>
      <w:r w:rsidRPr="00740737">
        <w:rPr>
          <w:rFonts w:ascii="Times New Roman" w:hAnsi="Times New Roman" w:cs="Times New Roman"/>
          <w:sz w:val="28"/>
          <w:szCs w:val="28"/>
        </w:rPr>
        <w:t xml:space="preserve">Исследованиями ученых Института физиологии детей и подростков АПН (М.М. Кольцова, Е.И. </w:t>
      </w:r>
      <w:proofErr w:type="spellStart"/>
      <w:r w:rsidRPr="00740737">
        <w:rPr>
          <w:rFonts w:ascii="Times New Roman" w:hAnsi="Times New Roman" w:cs="Times New Roman"/>
          <w:sz w:val="28"/>
          <w:szCs w:val="28"/>
        </w:rPr>
        <w:t>Исенина</w:t>
      </w:r>
      <w:proofErr w:type="spellEnd"/>
      <w:r w:rsidRPr="00740737">
        <w:rPr>
          <w:rFonts w:ascii="Times New Roman" w:hAnsi="Times New Roman" w:cs="Times New Roman"/>
          <w:sz w:val="28"/>
          <w:szCs w:val="28"/>
        </w:rPr>
        <w:t xml:space="preserve">, Л.В. </w:t>
      </w:r>
      <w:proofErr w:type="spellStart"/>
      <w:r w:rsidRPr="00740737">
        <w:rPr>
          <w:rFonts w:ascii="Times New Roman" w:hAnsi="Times New Roman" w:cs="Times New Roman"/>
          <w:sz w:val="28"/>
          <w:szCs w:val="28"/>
        </w:rPr>
        <w:t>Антакова-Фомина</w:t>
      </w:r>
      <w:proofErr w:type="spellEnd"/>
      <w:r w:rsidRPr="00740737">
        <w:rPr>
          <w:rFonts w:ascii="Times New Roman" w:hAnsi="Times New Roman" w:cs="Times New Roman"/>
          <w:sz w:val="28"/>
          <w:szCs w:val="28"/>
        </w:rPr>
        <w:t xml:space="preserve">) была подтверждена связь речевой и пальцевой моторики. Уровень развития речи детей находится в прямой зависимости от степени </w:t>
      </w:r>
      <w:proofErr w:type="spellStart"/>
      <w:r w:rsidRPr="00740737">
        <w:rPr>
          <w:rFonts w:ascii="Times New Roman" w:hAnsi="Times New Roman" w:cs="Times New Roman"/>
          <w:sz w:val="28"/>
          <w:szCs w:val="28"/>
        </w:rPr>
        <w:t>сформированности</w:t>
      </w:r>
      <w:proofErr w:type="spellEnd"/>
      <w:r w:rsidRPr="00740737">
        <w:rPr>
          <w:rFonts w:ascii="Times New Roman" w:hAnsi="Times New Roman" w:cs="Times New Roman"/>
          <w:sz w:val="28"/>
          <w:szCs w:val="28"/>
        </w:rPr>
        <w:t xml:space="preserve"> тонких движений рук.</w:t>
      </w:r>
      <w:r w:rsidRPr="00740737">
        <w:rPr>
          <w:rFonts w:ascii="Times New Roman" w:hAnsi="Times New Roman" w:cs="Times New Roman"/>
          <w:sz w:val="28"/>
          <w:szCs w:val="28"/>
        </w:rPr>
        <w:br/>
        <w:t xml:space="preserve">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Несовершенство тонкой двигательной координации кистей и пальцев рук затрудняет овладение письмом и рядом других учебных и трудовых навыков.</w:t>
      </w:r>
    </w:p>
    <w:p w:rsidR="00800730" w:rsidRPr="00740737" w:rsidRDefault="00DF6931" w:rsidP="00740737">
      <w:pPr>
        <w:pStyle w:val="a4"/>
        <w:shd w:val="clear" w:color="auto" w:fill="FFFFFF"/>
        <w:spacing w:before="0" w:beforeAutospacing="0" w:after="148" w:afterAutospacing="0" w:line="360" w:lineRule="auto"/>
        <w:jc w:val="both"/>
        <w:rPr>
          <w:color w:val="333333"/>
          <w:sz w:val="28"/>
          <w:szCs w:val="28"/>
        </w:rPr>
      </w:pPr>
      <w:r w:rsidRPr="00740737">
        <w:rPr>
          <w:color w:val="333333"/>
          <w:sz w:val="28"/>
          <w:szCs w:val="28"/>
        </w:rPr>
        <w:t xml:space="preserve">         Название “</w:t>
      </w:r>
      <w:proofErr w:type="spellStart"/>
      <w:r w:rsidRPr="00740737">
        <w:rPr>
          <w:color w:val="333333"/>
          <w:sz w:val="28"/>
          <w:szCs w:val="28"/>
        </w:rPr>
        <w:t>кинезиология</w:t>
      </w:r>
      <w:proofErr w:type="spellEnd"/>
      <w:r w:rsidRPr="00740737">
        <w:rPr>
          <w:color w:val="333333"/>
          <w:sz w:val="28"/>
          <w:szCs w:val="28"/>
        </w:rPr>
        <w:t>” происходит от греческого слова “</w:t>
      </w:r>
      <w:proofErr w:type="spellStart"/>
      <w:r w:rsidRPr="00740737">
        <w:rPr>
          <w:color w:val="333333"/>
          <w:sz w:val="28"/>
          <w:szCs w:val="28"/>
        </w:rPr>
        <w:t>кинезис</w:t>
      </w:r>
      <w:proofErr w:type="spellEnd"/>
      <w:r w:rsidRPr="00740737">
        <w:rPr>
          <w:color w:val="333333"/>
          <w:sz w:val="28"/>
          <w:szCs w:val="28"/>
        </w:rPr>
        <w:t>” (</w:t>
      </w:r>
      <w:proofErr w:type="spellStart"/>
      <w:r w:rsidRPr="00740737">
        <w:rPr>
          <w:color w:val="333333"/>
          <w:sz w:val="28"/>
          <w:szCs w:val="28"/>
        </w:rPr>
        <w:t>kinesis</w:t>
      </w:r>
      <w:proofErr w:type="spellEnd"/>
      <w:r w:rsidRPr="00740737">
        <w:rPr>
          <w:color w:val="333333"/>
          <w:sz w:val="28"/>
          <w:szCs w:val="28"/>
        </w:rPr>
        <w:t>), что означает “движение”. Греческое же происхождение имеет и слово “логос” (</w:t>
      </w:r>
      <w:proofErr w:type="spellStart"/>
      <w:r w:rsidRPr="00740737">
        <w:rPr>
          <w:color w:val="333333"/>
          <w:sz w:val="28"/>
          <w:szCs w:val="28"/>
        </w:rPr>
        <w:t>logos</w:t>
      </w:r>
      <w:proofErr w:type="spellEnd"/>
      <w:r w:rsidRPr="00740737">
        <w:rPr>
          <w:color w:val="333333"/>
          <w:sz w:val="28"/>
          <w:szCs w:val="28"/>
        </w:rPr>
        <w:t xml:space="preserve">), которое обычно переводят как “наука”. Таким образом, </w:t>
      </w:r>
      <w:proofErr w:type="spellStart"/>
      <w:r w:rsidRPr="00740737">
        <w:rPr>
          <w:color w:val="333333"/>
          <w:sz w:val="28"/>
          <w:szCs w:val="28"/>
        </w:rPr>
        <w:t>кинезиология</w:t>
      </w:r>
      <w:proofErr w:type="spellEnd"/>
      <w:r w:rsidRPr="00740737">
        <w:rPr>
          <w:rStyle w:val="apple-converted-space"/>
          <w:b/>
          <w:bCs/>
          <w:color w:val="333333"/>
          <w:sz w:val="28"/>
          <w:szCs w:val="28"/>
        </w:rPr>
        <w:t> </w:t>
      </w:r>
      <w:r w:rsidRPr="00740737">
        <w:rPr>
          <w:color w:val="333333"/>
          <w:sz w:val="28"/>
          <w:szCs w:val="28"/>
        </w:rPr>
        <w:t>—</w:t>
      </w:r>
      <w:r w:rsidRPr="00740737">
        <w:rPr>
          <w:rStyle w:val="apple-converted-space"/>
          <w:color w:val="333333"/>
          <w:sz w:val="28"/>
          <w:szCs w:val="28"/>
        </w:rPr>
        <w:t> </w:t>
      </w:r>
      <w:hyperlink r:id="rId5" w:history="1">
        <w:r w:rsidRPr="00740737">
          <w:rPr>
            <w:rStyle w:val="a3"/>
            <w:color w:val="008738"/>
            <w:sz w:val="28"/>
            <w:szCs w:val="28"/>
          </w:rPr>
          <w:t>научная</w:t>
        </w:r>
      </w:hyperlink>
      <w:r w:rsidRPr="00740737">
        <w:rPr>
          <w:rStyle w:val="apple-converted-space"/>
          <w:color w:val="333333"/>
          <w:sz w:val="28"/>
          <w:szCs w:val="28"/>
        </w:rPr>
        <w:t> </w:t>
      </w:r>
      <w:r w:rsidRPr="00740737">
        <w:rPr>
          <w:color w:val="333333"/>
          <w:sz w:val="28"/>
          <w:szCs w:val="28"/>
        </w:rPr>
        <w:t>и практическая дисциплина, изучающая мышечное</w:t>
      </w:r>
      <w:r w:rsidRPr="00740737">
        <w:rPr>
          <w:rStyle w:val="apple-converted-space"/>
          <w:color w:val="333333"/>
          <w:sz w:val="28"/>
          <w:szCs w:val="28"/>
        </w:rPr>
        <w:t> </w:t>
      </w:r>
      <w:hyperlink r:id="rId6" w:history="1">
        <w:r w:rsidRPr="00740737">
          <w:rPr>
            <w:rStyle w:val="a3"/>
            <w:color w:val="008738"/>
            <w:sz w:val="28"/>
            <w:szCs w:val="28"/>
          </w:rPr>
          <w:t>движение</w:t>
        </w:r>
      </w:hyperlink>
      <w:r w:rsidRPr="00740737">
        <w:rPr>
          <w:rStyle w:val="apple-converted-space"/>
          <w:color w:val="333333"/>
          <w:sz w:val="28"/>
          <w:szCs w:val="28"/>
        </w:rPr>
        <w:t> </w:t>
      </w:r>
      <w:r w:rsidRPr="00740737">
        <w:rPr>
          <w:color w:val="333333"/>
          <w:sz w:val="28"/>
          <w:szCs w:val="28"/>
        </w:rPr>
        <w:t xml:space="preserve">во всех его проявлениях. </w:t>
      </w:r>
    </w:p>
    <w:p w:rsidR="00D84560" w:rsidRPr="00740737" w:rsidRDefault="00DF6931" w:rsidP="00740737">
      <w:pPr>
        <w:pStyle w:val="a4"/>
        <w:shd w:val="clear" w:color="auto" w:fill="FFFFFF"/>
        <w:spacing w:before="0" w:beforeAutospacing="0" w:after="148" w:afterAutospacing="0" w:line="360" w:lineRule="auto"/>
        <w:jc w:val="both"/>
        <w:rPr>
          <w:sz w:val="28"/>
          <w:szCs w:val="28"/>
        </w:rPr>
      </w:pPr>
      <w:proofErr w:type="spellStart"/>
      <w:r w:rsidRPr="00740737">
        <w:rPr>
          <w:b/>
          <w:bCs/>
          <w:i/>
          <w:iCs/>
          <w:color w:val="333333"/>
          <w:sz w:val="28"/>
          <w:szCs w:val="28"/>
          <w:shd w:val="clear" w:color="auto" w:fill="FFFFFF"/>
        </w:rPr>
        <w:t>Кинезиологические</w:t>
      </w:r>
      <w:proofErr w:type="spellEnd"/>
      <w:r w:rsidRPr="00740737">
        <w:rPr>
          <w:b/>
          <w:bCs/>
          <w:i/>
          <w:iCs/>
          <w:color w:val="333333"/>
          <w:sz w:val="28"/>
          <w:szCs w:val="28"/>
          <w:shd w:val="clear" w:color="auto" w:fill="FFFFFF"/>
        </w:rPr>
        <w:t xml:space="preserve"> упражнения</w:t>
      </w:r>
      <w:r w:rsidRPr="00740737">
        <w:rPr>
          <w:rStyle w:val="apple-converted-space"/>
          <w:i/>
          <w:iCs/>
          <w:color w:val="333333"/>
          <w:sz w:val="28"/>
          <w:szCs w:val="28"/>
          <w:shd w:val="clear" w:color="auto" w:fill="FFFFFF"/>
        </w:rPr>
        <w:t> </w:t>
      </w:r>
      <w:r w:rsidRPr="00740737">
        <w:rPr>
          <w:i/>
          <w:iCs/>
          <w:color w:val="333333"/>
          <w:sz w:val="28"/>
          <w:szCs w:val="28"/>
          <w:shd w:val="clear" w:color="auto" w:fill="FFFFFF"/>
        </w:rPr>
        <w:t>– это комплекс движений, позволяющий активизировать межполушарное взаимодействие, развивать комиссуры как межполушарные интеграторы, через которые полушария обмениваются информацией, происходит синхронизация работы полушарий.</w:t>
      </w:r>
      <w:r w:rsidRPr="00740737">
        <w:rPr>
          <w:sz w:val="28"/>
          <w:szCs w:val="28"/>
        </w:rPr>
        <w:br/>
      </w:r>
      <w:r w:rsidRPr="00740737">
        <w:rPr>
          <w:sz w:val="28"/>
          <w:szCs w:val="28"/>
        </w:rPr>
        <w:lastRenderedPageBreak/>
        <w:t xml:space="preserve">         Авторы практической </w:t>
      </w:r>
      <w:proofErr w:type="spellStart"/>
      <w:r w:rsidRPr="00740737">
        <w:rPr>
          <w:sz w:val="28"/>
          <w:szCs w:val="28"/>
        </w:rPr>
        <w:t>кинезиологии</w:t>
      </w:r>
      <w:proofErr w:type="spellEnd"/>
      <w:r w:rsidRPr="00740737">
        <w:rPr>
          <w:sz w:val="28"/>
          <w:szCs w:val="28"/>
        </w:rPr>
        <w:t xml:space="preserve"> считают, что одной из причин </w:t>
      </w:r>
      <w:proofErr w:type="spellStart"/>
      <w:r w:rsidRPr="00740737">
        <w:rPr>
          <w:sz w:val="28"/>
          <w:szCs w:val="28"/>
        </w:rPr>
        <w:t>дислексии</w:t>
      </w:r>
      <w:proofErr w:type="spellEnd"/>
      <w:r w:rsidRPr="00740737">
        <w:rPr>
          <w:sz w:val="28"/>
          <w:szCs w:val="28"/>
        </w:rPr>
        <w:t xml:space="preserve"> и </w:t>
      </w:r>
      <w:proofErr w:type="spellStart"/>
      <w:r w:rsidRPr="00740737">
        <w:rPr>
          <w:sz w:val="28"/>
          <w:szCs w:val="28"/>
        </w:rPr>
        <w:t>дисграфии</w:t>
      </w:r>
      <w:proofErr w:type="spellEnd"/>
      <w:r w:rsidRPr="00740737">
        <w:rPr>
          <w:sz w:val="28"/>
          <w:szCs w:val="28"/>
        </w:rPr>
        <w:t xml:space="preserve"> является так называемая «координационная неспособность» к обучению, которая может быть устранена путем овладения специфическими двигательными упражнениями. В связи с улучшением интегративной функции мозга у многих детей при этом наблюдается значимый прогре</w:t>
      </w:r>
      <w:proofErr w:type="gramStart"/>
      <w:r w:rsidRPr="00740737">
        <w:rPr>
          <w:sz w:val="28"/>
          <w:szCs w:val="28"/>
        </w:rPr>
        <w:t>сс в пл</w:t>
      </w:r>
      <w:proofErr w:type="gramEnd"/>
      <w:r w:rsidRPr="00740737">
        <w:rPr>
          <w:sz w:val="28"/>
          <w:szCs w:val="28"/>
        </w:rPr>
        <w:t>ане способностей к обучению, а также управлению своими эмоциями.</w:t>
      </w:r>
      <w:r w:rsidRPr="00740737">
        <w:rPr>
          <w:sz w:val="28"/>
          <w:szCs w:val="28"/>
        </w:rPr>
        <w:br/>
        <w:t xml:space="preserve">        Современные </w:t>
      </w:r>
      <w:proofErr w:type="spellStart"/>
      <w:r w:rsidRPr="00740737">
        <w:rPr>
          <w:sz w:val="28"/>
          <w:szCs w:val="28"/>
        </w:rPr>
        <w:t>кинезиологи</w:t>
      </w:r>
      <w:proofErr w:type="spellEnd"/>
      <w:r w:rsidRPr="00740737">
        <w:rPr>
          <w:sz w:val="28"/>
          <w:szCs w:val="28"/>
        </w:rPr>
        <w:t xml:space="preserve"> рассматривают причину нарушений функций обучения в неспособности правого и левого полушария к интеграции (аналитический мозг постоянно блокирует творческое начало образного мозга в его способно</w:t>
      </w:r>
      <w:r w:rsidR="00D84560" w:rsidRPr="00740737">
        <w:rPr>
          <w:sz w:val="28"/>
          <w:szCs w:val="28"/>
        </w:rPr>
        <w:t>сти к интегративному видению).</w:t>
      </w:r>
      <w:r w:rsidRPr="00740737">
        <w:rPr>
          <w:sz w:val="28"/>
          <w:szCs w:val="28"/>
        </w:rPr>
        <w:br/>
        <w:t xml:space="preserve">       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таких детей возникают в связи с незрелостью определенных функций, дисгармонии созревания головного мозга, нарушении межполушарного взаимодействия.</w:t>
      </w:r>
      <w:r w:rsidRPr="00740737">
        <w:rPr>
          <w:sz w:val="28"/>
          <w:szCs w:val="28"/>
        </w:rPr>
        <w:br/>
        <w:t xml:space="preserve">      </w:t>
      </w:r>
      <w:proofErr w:type="spellStart"/>
      <w:r w:rsidRPr="00740737">
        <w:rPr>
          <w:sz w:val="28"/>
          <w:szCs w:val="28"/>
        </w:rPr>
        <w:t>Кинезиологические</w:t>
      </w:r>
      <w:proofErr w:type="spellEnd"/>
      <w:r w:rsidRPr="00740737">
        <w:rPr>
          <w:sz w:val="28"/>
          <w:szCs w:val="28"/>
        </w:rPr>
        <w:t xml:space="preserve"> упражнения улучшают внимание и память,</w:t>
      </w:r>
      <w:r w:rsidR="00D84560" w:rsidRPr="00740737">
        <w:rPr>
          <w:sz w:val="28"/>
          <w:szCs w:val="28"/>
        </w:rPr>
        <w:t xml:space="preserve"> мелкую и крупную моторику,</w:t>
      </w:r>
      <w:r w:rsidRPr="00740737">
        <w:rPr>
          <w:sz w:val="28"/>
          <w:szCs w:val="28"/>
        </w:rPr>
        <w:t xml:space="preserve"> формируют пространственные предста</w:t>
      </w:r>
      <w:r w:rsidR="00D84560" w:rsidRPr="00740737">
        <w:rPr>
          <w:sz w:val="28"/>
          <w:szCs w:val="28"/>
        </w:rPr>
        <w:t>вления, снижают утомляемость, повышают способность к произвольному контролю.</w:t>
      </w:r>
      <w:r w:rsidRPr="00740737">
        <w:rPr>
          <w:sz w:val="28"/>
          <w:szCs w:val="28"/>
        </w:rPr>
        <w:t xml:space="preserve"> Занятия направлены на преодоление </w:t>
      </w:r>
      <w:proofErr w:type="gramStart"/>
      <w:r w:rsidRPr="00740737">
        <w:rPr>
          <w:sz w:val="28"/>
          <w:szCs w:val="28"/>
        </w:rPr>
        <w:t>патологических</w:t>
      </w:r>
      <w:proofErr w:type="gramEnd"/>
      <w:r w:rsidRPr="00740737">
        <w:rPr>
          <w:sz w:val="28"/>
          <w:szCs w:val="28"/>
        </w:rPr>
        <w:t xml:space="preserve"> </w:t>
      </w:r>
      <w:proofErr w:type="spellStart"/>
      <w:r w:rsidRPr="00740737">
        <w:rPr>
          <w:sz w:val="28"/>
          <w:szCs w:val="28"/>
        </w:rPr>
        <w:t>синкинезий</w:t>
      </w:r>
      <w:proofErr w:type="spellEnd"/>
      <w:r w:rsidRPr="00740737">
        <w:rPr>
          <w:sz w:val="28"/>
          <w:szCs w:val="28"/>
        </w:rPr>
        <w:t xml:space="preserve">, устраняют </w:t>
      </w:r>
      <w:proofErr w:type="spellStart"/>
      <w:r w:rsidRPr="00740737">
        <w:rPr>
          <w:sz w:val="28"/>
          <w:szCs w:val="28"/>
        </w:rPr>
        <w:t>дезадаптацию</w:t>
      </w:r>
      <w:proofErr w:type="spellEnd"/>
      <w:r w:rsidRPr="00740737">
        <w:rPr>
          <w:sz w:val="28"/>
          <w:szCs w:val="28"/>
        </w:rPr>
        <w:t xml:space="preserve"> в процессе обучения, гармонизируют работу головног</w:t>
      </w:r>
      <w:r w:rsidR="00D84560" w:rsidRPr="00740737">
        <w:rPr>
          <w:sz w:val="28"/>
          <w:szCs w:val="28"/>
        </w:rPr>
        <w:t xml:space="preserve">о мозга. </w:t>
      </w:r>
    </w:p>
    <w:p w:rsidR="00D84560" w:rsidRPr="00740737" w:rsidRDefault="00A2781D" w:rsidP="00740737">
      <w:pPr>
        <w:pStyle w:val="style31"/>
        <w:shd w:val="clear" w:color="auto" w:fill="FFFFFF"/>
        <w:spacing w:before="0" w:beforeAutospacing="0" w:after="0" w:afterAutospacing="0" w:line="360" w:lineRule="auto"/>
        <w:ind w:firstLine="567"/>
        <w:jc w:val="both"/>
        <w:rPr>
          <w:color w:val="000000"/>
          <w:sz w:val="28"/>
          <w:szCs w:val="28"/>
        </w:rPr>
      </w:pPr>
      <w:r w:rsidRPr="00740737">
        <w:rPr>
          <w:color w:val="000000"/>
          <w:sz w:val="28"/>
          <w:szCs w:val="28"/>
        </w:rPr>
        <w:t xml:space="preserve"> </w:t>
      </w:r>
      <w:r w:rsidR="00D84560" w:rsidRPr="00740737">
        <w:rPr>
          <w:color w:val="000000"/>
          <w:sz w:val="28"/>
          <w:szCs w:val="28"/>
        </w:rPr>
        <w:t xml:space="preserve">Использование </w:t>
      </w:r>
      <w:proofErr w:type="spellStart"/>
      <w:r w:rsidR="00D84560" w:rsidRPr="00740737">
        <w:rPr>
          <w:color w:val="000000"/>
          <w:sz w:val="28"/>
          <w:szCs w:val="28"/>
        </w:rPr>
        <w:t>кинезиологических</w:t>
      </w:r>
      <w:proofErr w:type="spellEnd"/>
      <w:r w:rsidR="00D84560" w:rsidRPr="00740737">
        <w:rPr>
          <w:color w:val="000000"/>
          <w:sz w:val="28"/>
          <w:szCs w:val="28"/>
        </w:rPr>
        <w:t xml:space="preserve"> упражнений в логопедической работе с детьми позволяет:</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 разблокировать каналы восприятия, что способствует улучшению зрения, письма, речи, понимания и усвоения информации;</w:t>
      </w:r>
    </w:p>
    <w:p w:rsidR="00D84560" w:rsidRPr="00740737" w:rsidRDefault="00A2781D"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 </w:t>
      </w:r>
      <w:r w:rsidR="00D84560" w:rsidRPr="00740737">
        <w:rPr>
          <w:color w:val="000000"/>
          <w:sz w:val="28"/>
          <w:szCs w:val="28"/>
        </w:rPr>
        <w:t>  улучшить совместную работу левого – логического и правого – образного полушарий головного мозга;</w:t>
      </w:r>
    </w:p>
    <w:p w:rsidR="00D84560" w:rsidRPr="00740737" w:rsidRDefault="00A2781D"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 </w:t>
      </w:r>
      <w:r w:rsidR="00D84560" w:rsidRPr="00740737">
        <w:rPr>
          <w:color w:val="000000"/>
          <w:sz w:val="28"/>
          <w:szCs w:val="28"/>
        </w:rPr>
        <w:t>  развить общую и мелкую моторику.</w:t>
      </w:r>
    </w:p>
    <w:p w:rsidR="00D84560" w:rsidRPr="00740737" w:rsidRDefault="00A2781D" w:rsidP="00740737">
      <w:pPr>
        <w:pStyle w:val="a4"/>
        <w:shd w:val="clear" w:color="auto" w:fill="FFFFFF"/>
        <w:spacing w:before="0" w:beforeAutospacing="0" w:after="0" w:afterAutospacing="0" w:line="360" w:lineRule="auto"/>
        <w:ind w:firstLine="426"/>
        <w:jc w:val="both"/>
        <w:rPr>
          <w:color w:val="000000"/>
          <w:sz w:val="28"/>
          <w:szCs w:val="28"/>
        </w:rPr>
      </w:pPr>
      <w:r w:rsidRPr="00740737">
        <w:rPr>
          <w:color w:val="000000"/>
          <w:sz w:val="28"/>
          <w:szCs w:val="28"/>
        </w:rPr>
        <w:lastRenderedPageBreak/>
        <w:t xml:space="preserve"> </w:t>
      </w:r>
      <w:r w:rsidR="00D84560" w:rsidRPr="00740737">
        <w:rPr>
          <w:color w:val="000000"/>
          <w:sz w:val="28"/>
          <w:szCs w:val="28"/>
        </w:rPr>
        <w:t xml:space="preserve">   А в конечном итоге, все это способствует преодолению </w:t>
      </w:r>
      <w:proofErr w:type="spellStart"/>
      <w:r w:rsidR="00D84560" w:rsidRPr="00740737">
        <w:rPr>
          <w:color w:val="000000"/>
          <w:sz w:val="28"/>
          <w:szCs w:val="28"/>
        </w:rPr>
        <w:t>дисграфии</w:t>
      </w:r>
      <w:proofErr w:type="spellEnd"/>
      <w:r w:rsidR="00D84560" w:rsidRPr="00740737">
        <w:rPr>
          <w:color w:val="000000"/>
          <w:sz w:val="28"/>
          <w:szCs w:val="28"/>
        </w:rPr>
        <w:t>.</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В своей логопедической практике я использую две группы </w:t>
      </w:r>
      <w:proofErr w:type="spellStart"/>
      <w:r w:rsidRPr="00740737">
        <w:rPr>
          <w:color w:val="000000"/>
          <w:sz w:val="28"/>
          <w:szCs w:val="28"/>
        </w:rPr>
        <w:t>кинезиологических</w:t>
      </w:r>
      <w:proofErr w:type="spellEnd"/>
      <w:r w:rsidRPr="00740737">
        <w:rPr>
          <w:color w:val="000000"/>
          <w:sz w:val="28"/>
          <w:szCs w:val="28"/>
        </w:rPr>
        <w:t xml:space="preserve"> упражнений: первая, в большей степени, направлена на развитие мелкой моторики, улучшение почерка, вторая – на преодоление непосредственно грамматических ошибок.  </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Упражнения первой группы готовят руку к письму, а также снимают напряжение рук после письма на занятии, уроке или во время при</w:t>
      </w:r>
      <w:r w:rsidR="00A2781D" w:rsidRPr="00740737">
        <w:rPr>
          <w:color w:val="000000"/>
          <w:sz w:val="28"/>
          <w:szCs w:val="28"/>
        </w:rPr>
        <w:t>готовления домашних заданий.</w:t>
      </w:r>
    </w:p>
    <w:p w:rsidR="00A2781D" w:rsidRPr="00740737" w:rsidRDefault="00D84560" w:rsidP="00740737">
      <w:pPr>
        <w:pStyle w:val="a4"/>
        <w:shd w:val="clear" w:color="auto" w:fill="FFFFFF"/>
        <w:spacing w:before="0" w:beforeAutospacing="0" w:after="0" w:afterAutospacing="0" w:line="360" w:lineRule="auto"/>
        <w:ind w:firstLine="567"/>
        <w:jc w:val="both"/>
        <w:rPr>
          <w:color w:val="000000"/>
          <w:sz w:val="28"/>
          <w:szCs w:val="28"/>
        </w:rPr>
      </w:pPr>
      <w:proofErr w:type="spellStart"/>
      <w:r w:rsidRPr="00740737">
        <w:rPr>
          <w:color w:val="000000"/>
          <w:sz w:val="28"/>
          <w:szCs w:val="28"/>
        </w:rPr>
        <w:t>Кинезиологические</w:t>
      </w:r>
      <w:proofErr w:type="spellEnd"/>
      <w:r w:rsidRPr="00740737">
        <w:rPr>
          <w:color w:val="000000"/>
          <w:sz w:val="28"/>
          <w:szCs w:val="28"/>
        </w:rPr>
        <w:t xml:space="preserve"> упражнения второй группы используются в работе логопеда </w:t>
      </w:r>
      <w:proofErr w:type="gramStart"/>
      <w:r w:rsidRPr="00740737">
        <w:rPr>
          <w:color w:val="000000"/>
          <w:sz w:val="28"/>
          <w:szCs w:val="28"/>
        </w:rPr>
        <w:t>обучающимися</w:t>
      </w:r>
      <w:proofErr w:type="gramEnd"/>
      <w:r w:rsidRPr="00740737">
        <w:rPr>
          <w:color w:val="000000"/>
          <w:sz w:val="28"/>
          <w:szCs w:val="28"/>
        </w:rPr>
        <w:t>, имеющими специфические графические ошибки, вызванные смешением букв либо по оптическому (</w:t>
      </w:r>
      <w:proofErr w:type="spellStart"/>
      <w:r w:rsidRPr="00740737">
        <w:rPr>
          <w:color w:val="000000"/>
          <w:sz w:val="28"/>
          <w:szCs w:val="28"/>
        </w:rPr>
        <w:t>с-е</w:t>
      </w:r>
      <w:proofErr w:type="spellEnd"/>
      <w:r w:rsidRPr="00740737">
        <w:rPr>
          <w:color w:val="000000"/>
          <w:sz w:val="28"/>
          <w:szCs w:val="28"/>
        </w:rPr>
        <w:t xml:space="preserve">, </w:t>
      </w:r>
      <w:proofErr w:type="spellStart"/>
      <w:r w:rsidRPr="00740737">
        <w:rPr>
          <w:color w:val="000000"/>
          <w:sz w:val="28"/>
          <w:szCs w:val="28"/>
        </w:rPr>
        <w:t>л-и</w:t>
      </w:r>
      <w:proofErr w:type="spellEnd"/>
      <w:r w:rsidRPr="00740737">
        <w:rPr>
          <w:color w:val="000000"/>
          <w:sz w:val="28"/>
          <w:szCs w:val="28"/>
        </w:rPr>
        <w:t xml:space="preserve">, </w:t>
      </w:r>
      <w:proofErr w:type="spellStart"/>
      <w:r w:rsidRPr="00740737">
        <w:rPr>
          <w:color w:val="000000"/>
          <w:sz w:val="28"/>
          <w:szCs w:val="28"/>
        </w:rPr>
        <w:t>в-д</w:t>
      </w:r>
      <w:proofErr w:type="spellEnd"/>
      <w:r w:rsidRPr="00740737">
        <w:rPr>
          <w:color w:val="000000"/>
          <w:sz w:val="28"/>
          <w:szCs w:val="28"/>
        </w:rPr>
        <w:t>), либо по кинетическому сходству (</w:t>
      </w:r>
      <w:proofErr w:type="spellStart"/>
      <w:r w:rsidRPr="00740737">
        <w:rPr>
          <w:color w:val="000000"/>
          <w:sz w:val="28"/>
          <w:szCs w:val="28"/>
        </w:rPr>
        <w:t>б-д</w:t>
      </w:r>
      <w:proofErr w:type="spellEnd"/>
      <w:r w:rsidRPr="00740737">
        <w:rPr>
          <w:color w:val="000000"/>
          <w:sz w:val="28"/>
          <w:szCs w:val="28"/>
        </w:rPr>
        <w:t xml:space="preserve">, </w:t>
      </w:r>
      <w:proofErr w:type="spellStart"/>
      <w:r w:rsidRPr="00740737">
        <w:rPr>
          <w:color w:val="000000"/>
          <w:sz w:val="28"/>
          <w:szCs w:val="28"/>
        </w:rPr>
        <w:t>а-о</w:t>
      </w:r>
      <w:proofErr w:type="spellEnd"/>
      <w:r w:rsidRPr="00740737">
        <w:rPr>
          <w:color w:val="000000"/>
          <w:sz w:val="28"/>
          <w:szCs w:val="28"/>
        </w:rPr>
        <w:t xml:space="preserve">, </w:t>
      </w:r>
      <w:proofErr w:type="spellStart"/>
      <w:r w:rsidRPr="00740737">
        <w:rPr>
          <w:color w:val="000000"/>
          <w:sz w:val="28"/>
          <w:szCs w:val="28"/>
        </w:rPr>
        <w:t>л-м</w:t>
      </w:r>
      <w:proofErr w:type="spellEnd"/>
      <w:r w:rsidRPr="00740737">
        <w:rPr>
          <w:color w:val="000000"/>
          <w:sz w:val="28"/>
          <w:szCs w:val="28"/>
        </w:rPr>
        <w:t xml:space="preserve">, </w:t>
      </w:r>
      <w:proofErr w:type="spellStart"/>
      <w:r w:rsidRPr="00740737">
        <w:rPr>
          <w:color w:val="000000"/>
          <w:sz w:val="28"/>
          <w:szCs w:val="28"/>
        </w:rPr>
        <w:t>т-п</w:t>
      </w:r>
      <w:proofErr w:type="spellEnd"/>
      <w:r w:rsidRPr="00740737">
        <w:rPr>
          <w:color w:val="000000"/>
          <w:sz w:val="28"/>
          <w:szCs w:val="28"/>
        </w:rPr>
        <w:t>, У-Ч).</w:t>
      </w:r>
    </w:p>
    <w:p w:rsidR="0075317E" w:rsidRPr="00740737" w:rsidRDefault="00A2781D" w:rsidP="00740737">
      <w:pPr>
        <w:pStyle w:val="a4"/>
        <w:shd w:val="clear" w:color="auto" w:fill="FFFFFF"/>
        <w:spacing w:before="0" w:beforeAutospacing="0" w:after="0" w:afterAutospacing="0" w:line="360" w:lineRule="auto"/>
        <w:ind w:firstLine="567"/>
        <w:rPr>
          <w:color w:val="000000"/>
          <w:sz w:val="28"/>
          <w:szCs w:val="28"/>
        </w:rPr>
      </w:pPr>
      <w:r w:rsidRPr="00740737">
        <w:rPr>
          <w:color w:val="000000"/>
          <w:sz w:val="28"/>
          <w:szCs w:val="28"/>
        </w:rPr>
        <w:t>Для результативности коррекционно-развивающей работы необходимо учитывать определённые условия:</w:t>
      </w:r>
      <w:r w:rsidRPr="00740737">
        <w:rPr>
          <w:color w:val="000000"/>
          <w:sz w:val="28"/>
          <w:szCs w:val="28"/>
        </w:rPr>
        <w:br/>
        <w:t>1. Занятия проводятся ежедневно, без пропусков;</w:t>
      </w:r>
      <w:r w:rsidRPr="00740737">
        <w:rPr>
          <w:color w:val="000000"/>
          <w:sz w:val="28"/>
          <w:szCs w:val="28"/>
        </w:rPr>
        <w:br/>
        <w:t>2. Занятия проводятся в доброжелательной обстановке;</w:t>
      </w:r>
      <w:r w:rsidRPr="00740737">
        <w:rPr>
          <w:color w:val="000000"/>
          <w:sz w:val="28"/>
          <w:szCs w:val="28"/>
        </w:rPr>
        <w:br/>
        <w:t>3. От детей требуется точное выполнение движений и приёмов;</w:t>
      </w:r>
      <w:r w:rsidRPr="00740737">
        <w:rPr>
          <w:color w:val="000000"/>
          <w:sz w:val="28"/>
          <w:szCs w:val="28"/>
        </w:rPr>
        <w:br/>
        <w:t>4. Упражнения проводятся стоя или сидя</w:t>
      </w:r>
      <w:r w:rsidR="0075317E" w:rsidRPr="00740737">
        <w:rPr>
          <w:color w:val="000000"/>
          <w:sz w:val="28"/>
          <w:szCs w:val="28"/>
        </w:rPr>
        <w:t xml:space="preserve"> за столом.</w:t>
      </w:r>
    </w:p>
    <w:p w:rsidR="0075317E" w:rsidRPr="00740737" w:rsidRDefault="00A2781D" w:rsidP="00740737">
      <w:pPr>
        <w:pStyle w:val="a4"/>
        <w:shd w:val="clear" w:color="auto" w:fill="FFFFFF"/>
        <w:spacing w:before="0" w:beforeAutospacing="0" w:after="0" w:afterAutospacing="0" w:line="360" w:lineRule="auto"/>
        <w:ind w:firstLine="567"/>
        <w:rPr>
          <w:color w:val="000000"/>
          <w:sz w:val="28"/>
          <w:szCs w:val="28"/>
        </w:rPr>
      </w:pPr>
      <w:r w:rsidRPr="00740737">
        <w:rPr>
          <w:color w:val="000000"/>
          <w:sz w:val="28"/>
          <w:szCs w:val="28"/>
        </w:rPr>
        <w:t xml:space="preserve"> Необходимо помнить о комплексном подходе и во время каждого занятия применять упражнения из следующих групп:</w:t>
      </w:r>
      <w:r w:rsidRPr="00740737">
        <w:rPr>
          <w:color w:val="000000"/>
          <w:sz w:val="28"/>
          <w:szCs w:val="28"/>
        </w:rPr>
        <w:br/>
        <w:t>- упражнения на развитие тонкой моторики кистей рук, координации движений, графических навыков и пространственной ориентации;</w:t>
      </w:r>
    </w:p>
    <w:p w:rsidR="00A2781D" w:rsidRPr="00740737" w:rsidRDefault="00A2781D" w:rsidP="00740737">
      <w:pPr>
        <w:pStyle w:val="a4"/>
        <w:shd w:val="clear" w:color="auto" w:fill="FFFFFF"/>
        <w:spacing w:before="0" w:beforeAutospacing="0" w:after="0" w:afterAutospacing="0" w:line="360" w:lineRule="auto"/>
        <w:rPr>
          <w:color w:val="000000"/>
          <w:sz w:val="28"/>
          <w:szCs w:val="28"/>
        </w:rPr>
      </w:pPr>
      <w:r w:rsidRPr="00740737">
        <w:rPr>
          <w:color w:val="000000"/>
          <w:sz w:val="28"/>
          <w:szCs w:val="28"/>
        </w:rPr>
        <w:t>- упражнения на развитие различных видов восприятия внимания и памяти;</w:t>
      </w:r>
      <w:r w:rsidRPr="00740737">
        <w:rPr>
          <w:color w:val="000000"/>
          <w:sz w:val="28"/>
          <w:szCs w:val="28"/>
        </w:rPr>
        <w:br/>
        <w:t>- </w:t>
      </w:r>
      <w:proofErr w:type="spellStart"/>
      <w:r w:rsidRPr="00740737">
        <w:rPr>
          <w:color w:val="000000"/>
          <w:sz w:val="28"/>
          <w:szCs w:val="28"/>
        </w:rPr>
        <w:t>дыхательно</w:t>
      </w:r>
      <w:proofErr w:type="spellEnd"/>
      <w:r w:rsidRPr="00740737">
        <w:rPr>
          <w:color w:val="000000"/>
          <w:sz w:val="28"/>
          <w:szCs w:val="28"/>
        </w:rPr>
        <w:t>–координационные упражнения;</w:t>
      </w:r>
      <w:r w:rsidRPr="00740737">
        <w:rPr>
          <w:color w:val="000000"/>
          <w:sz w:val="28"/>
          <w:szCs w:val="28"/>
        </w:rPr>
        <w:br/>
        <w:t>- упражнения для профилактики нарушения зрения;</w:t>
      </w:r>
      <w:r w:rsidRPr="00740737">
        <w:rPr>
          <w:color w:val="000000"/>
          <w:sz w:val="28"/>
          <w:szCs w:val="28"/>
        </w:rPr>
        <w:br/>
        <w:t>- упражнения, формирующие различные виды мыслительных операций</w:t>
      </w:r>
    </w:p>
    <w:p w:rsidR="0075317E" w:rsidRPr="00740737" w:rsidRDefault="0075317E"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w:t>
      </w:r>
      <w:r w:rsidR="00D84560" w:rsidRPr="00740737">
        <w:rPr>
          <w:color w:val="000000"/>
          <w:sz w:val="28"/>
          <w:szCs w:val="28"/>
        </w:rPr>
        <w:t>Все упражнения логопед  должен выполнять вместе с детьми, постепенно от занятия к занятию, увеличивая время и сложность.</w:t>
      </w:r>
    </w:p>
    <w:p w:rsidR="00800730" w:rsidRPr="00740737" w:rsidRDefault="00800730" w:rsidP="00740737">
      <w:pPr>
        <w:pStyle w:val="a4"/>
        <w:shd w:val="clear" w:color="auto" w:fill="FFFFFF"/>
        <w:spacing w:before="0" w:beforeAutospacing="0" w:after="0" w:afterAutospacing="0" w:line="360" w:lineRule="auto"/>
        <w:jc w:val="both"/>
        <w:rPr>
          <w:color w:val="000000"/>
          <w:sz w:val="28"/>
          <w:szCs w:val="28"/>
        </w:rPr>
      </w:pPr>
    </w:p>
    <w:p w:rsidR="00D84560" w:rsidRPr="00740737" w:rsidRDefault="0075317E" w:rsidP="00740737">
      <w:pPr>
        <w:pStyle w:val="a4"/>
        <w:shd w:val="clear" w:color="auto" w:fill="FFFFFF"/>
        <w:spacing w:before="0" w:beforeAutospacing="0" w:after="0" w:afterAutospacing="0" w:line="360" w:lineRule="auto"/>
        <w:jc w:val="both"/>
        <w:rPr>
          <w:color w:val="000000"/>
          <w:sz w:val="28"/>
          <w:szCs w:val="28"/>
          <w:u w:val="single"/>
        </w:rPr>
      </w:pPr>
      <w:r w:rsidRPr="00740737">
        <w:rPr>
          <w:color w:val="000000"/>
          <w:sz w:val="28"/>
          <w:szCs w:val="28"/>
        </w:rPr>
        <w:lastRenderedPageBreak/>
        <w:t xml:space="preserve">        </w:t>
      </w:r>
      <w:r w:rsidR="00D84560" w:rsidRPr="00740737">
        <w:rPr>
          <w:color w:val="000000"/>
          <w:sz w:val="28"/>
          <w:szCs w:val="28"/>
          <w:u w:val="single"/>
        </w:rPr>
        <w:t xml:space="preserve">Виды </w:t>
      </w:r>
      <w:proofErr w:type="spellStart"/>
      <w:r w:rsidR="00D84560" w:rsidRPr="00740737">
        <w:rPr>
          <w:color w:val="000000"/>
          <w:sz w:val="28"/>
          <w:szCs w:val="28"/>
          <w:u w:val="single"/>
        </w:rPr>
        <w:t>кинезиологических</w:t>
      </w:r>
      <w:proofErr w:type="spellEnd"/>
      <w:r w:rsidR="00D84560" w:rsidRPr="00740737">
        <w:rPr>
          <w:color w:val="000000"/>
          <w:sz w:val="28"/>
          <w:szCs w:val="28"/>
          <w:u w:val="single"/>
        </w:rPr>
        <w:t xml:space="preserve"> упражнений 1-ой группы:</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Style w:val="a5"/>
          <w:rFonts w:ascii="Times New Roman" w:hAnsi="Times New Roman" w:cs="Times New Roman"/>
          <w:color w:val="000000"/>
          <w:sz w:val="28"/>
          <w:szCs w:val="28"/>
          <w:u w:val="single"/>
        </w:rPr>
        <w:t>«Колечко»</w:t>
      </w:r>
      <w:r w:rsidRPr="00740737">
        <w:rPr>
          <w:rFonts w:ascii="Times New Roman" w:hAnsi="Times New Roman" w:cs="Times New Roman"/>
          <w:color w:val="000000"/>
          <w:sz w:val="28"/>
          <w:szCs w:val="28"/>
          <w:u w:val="single"/>
        </w:rPr>
        <w:t>.</w:t>
      </w:r>
      <w:r w:rsidRPr="00740737">
        <w:rPr>
          <w:rFonts w:ascii="Times New Roman" w:hAnsi="Times New Roman" w:cs="Times New Roman"/>
          <w:color w:val="000000"/>
          <w:sz w:val="28"/>
          <w:szCs w:val="28"/>
        </w:rPr>
        <w:t xml:space="preserve">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noProof/>
          <w:color w:val="000000"/>
          <w:sz w:val="28"/>
          <w:szCs w:val="28"/>
        </w:rPr>
        <w:drawing>
          <wp:inline distT="0" distB="0" distL="0" distR="0">
            <wp:extent cx="1600200" cy="714375"/>
            <wp:effectExtent l="19050" t="0" r="0" b="0"/>
            <wp:docPr id="1" name="Рисунок 1" descr="%D0%B3%D0%B0%D0%BC%D0%BE%D0%B2%D0%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3%D0%B0%D0%BC%D0%BE%D0%B2%D0%B01"/>
                    <pic:cNvPicPr>
                      <a:picLocks noChangeAspect="1" noChangeArrowheads="1"/>
                    </pic:cNvPicPr>
                  </pic:nvPicPr>
                  <pic:blipFill>
                    <a:blip r:embed="rId7" cstate="print"/>
                    <a:srcRect/>
                    <a:stretch>
                      <a:fillRect/>
                    </a:stretch>
                  </pic:blipFill>
                  <pic:spPr bwMode="auto">
                    <a:xfrm>
                      <a:off x="0" y="0"/>
                      <a:ext cx="1600200" cy="714375"/>
                    </a:xfrm>
                    <a:prstGeom prst="rect">
                      <a:avLst/>
                    </a:prstGeom>
                    <a:noFill/>
                    <a:ln w="9525">
                      <a:noFill/>
                      <a:miter lim="800000"/>
                      <a:headEnd/>
                      <a:tailEnd/>
                    </a:ln>
                  </pic:spPr>
                </pic:pic>
              </a:graphicData>
            </a:graphic>
          </wp:inline>
        </w:drawing>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Style w:val="a5"/>
          <w:rFonts w:ascii="Times New Roman" w:hAnsi="Times New Roman" w:cs="Times New Roman"/>
          <w:color w:val="000000"/>
          <w:sz w:val="28"/>
          <w:szCs w:val="28"/>
          <w:u w:val="single"/>
        </w:rPr>
        <w:t>«Кулак – ребро – ладонь»</w:t>
      </w:r>
      <w:r w:rsidRPr="00740737">
        <w:rPr>
          <w:rFonts w:ascii="Times New Roman" w:hAnsi="Times New Roman" w:cs="Times New Roman"/>
          <w:color w:val="000000"/>
          <w:sz w:val="28"/>
          <w:szCs w:val="28"/>
          <w:u w:val="single"/>
        </w:rPr>
        <w:t>.</w:t>
      </w:r>
      <w:r w:rsidRPr="00740737">
        <w:rPr>
          <w:rFonts w:ascii="Times New Roman" w:hAnsi="Times New Roman" w:cs="Times New Roman"/>
          <w:color w:val="000000"/>
          <w:sz w:val="28"/>
          <w:szCs w:val="28"/>
        </w:rPr>
        <w:t xml:space="preserve">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Ребенок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логопед предлагает ребенку помогать себе командами («кулак – ребро –   ладонь»), произносимыми вслух или про себя.</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w:t>
      </w:r>
      <w:r w:rsidRPr="00740737">
        <w:rPr>
          <w:noProof/>
          <w:color w:val="000000"/>
          <w:sz w:val="28"/>
          <w:szCs w:val="28"/>
        </w:rPr>
        <w:drawing>
          <wp:inline distT="0" distB="0" distL="0" distR="0">
            <wp:extent cx="3686175" cy="752475"/>
            <wp:effectExtent l="19050" t="0" r="9525" b="0"/>
            <wp:docPr id="2" name="Рисунок 2" descr="%D0%B3%D0%B0%D0%BC%D0%BE%D0%B2%D0%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3%D0%B0%D0%BC%D0%BE%D0%B2%D0%B02"/>
                    <pic:cNvPicPr>
                      <a:picLocks noChangeAspect="1" noChangeArrowheads="1"/>
                    </pic:cNvPicPr>
                  </pic:nvPicPr>
                  <pic:blipFill>
                    <a:blip r:embed="rId8" cstate="print"/>
                    <a:srcRect/>
                    <a:stretch>
                      <a:fillRect/>
                    </a:stretch>
                  </pic:blipFill>
                  <pic:spPr bwMode="auto">
                    <a:xfrm>
                      <a:off x="0" y="0"/>
                      <a:ext cx="3686175" cy="752475"/>
                    </a:xfrm>
                    <a:prstGeom prst="rect">
                      <a:avLst/>
                    </a:prstGeom>
                    <a:noFill/>
                    <a:ln w="9525">
                      <a:noFill/>
                      <a:miter lim="800000"/>
                      <a:headEnd/>
                      <a:tailEnd/>
                    </a:ln>
                  </pic:spPr>
                </pic:pic>
              </a:graphicData>
            </a:graphic>
          </wp:inline>
        </w:drawing>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rStyle w:val="a6"/>
          <w:color w:val="000000"/>
          <w:sz w:val="28"/>
          <w:szCs w:val="28"/>
        </w:rPr>
        <w:t> кулак                         ребро                       ладонь</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Style w:val="a5"/>
          <w:rFonts w:ascii="Times New Roman" w:hAnsi="Times New Roman" w:cs="Times New Roman"/>
          <w:color w:val="000000"/>
          <w:sz w:val="28"/>
          <w:szCs w:val="28"/>
          <w:u w:val="single"/>
        </w:rPr>
        <w:t>«Лезгинка».</w:t>
      </w:r>
      <w:r w:rsidRPr="00740737">
        <w:rPr>
          <w:rStyle w:val="apple-converted-space"/>
          <w:rFonts w:ascii="Times New Roman" w:hAnsi="Times New Roman" w:cs="Times New Roman"/>
          <w:color w:val="000000"/>
          <w:sz w:val="28"/>
          <w:szCs w:val="28"/>
        </w:rPr>
        <w:t> </w:t>
      </w:r>
      <w:r w:rsidRPr="00740737">
        <w:rPr>
          <w:rFonts w:ascii="Times New Roman" w:hAnsi="Times New Roman" w:cs="Times New Roman"/>
          <w:color w:val="000000"/>
          <w:sz w:val="28"/>
          <w:szCs w:val="28"/>
        </w:rPr>
        <w:t>Левую руку сложите в кулак, большой палец оставьте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 – 8 смен позиций. Добивайтесь высокой скорости смены положений.</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Style w:val="a5"/>
          <w:rFonts w:ascii="Times New Roman" w:hAnsi="Times New Roman" w:cs="Times New Roman"/>
          <w:color w:val="000000"/>
          <w:sz w:val="28"/>
          <w:szCs w:val="28"/>
          <w:u w:val="single"/>
        </w:rPr>
        <w:t>«Змейка».</w:t>
      </w:r>
      <w:r w:rsidRPr="00740737">
        <w:rPr>
          <w:rStyle w:val="apple-converted-space"/>
          <w:rFonts w:ascii="Times New Roman" w:hAnsi="Times New Roman" w:cs="Times New Roman"/>
          <w:color w:val="000000"/>
          <w:sz w:val="28"/>
          <w:szCs w:val="28"/>
        </w:rPr>
        <w:t> </w:t>
      </w:r>
      <w:r w:rsidRPr="00740737">
        <w:rPr>
          <w:rFonts w:ascii="Times New Roman" w:hAnsi="Times New Roman" w:cs="Times New Roman"/>
          <w:color w:val="000000"/>
          <w:sz w:val="28"/>
          <w:szCs w:val="28"/>
        </w:rPr>
        <w:t xml:space="preserve">Скрестите руки ладонями друг к другу, сцепите пальцы в замок,     выверните руки к себе. Двигайте пальцем, который укажет ведущий. Палец </w:t>
      </w:r>
      <w:r w:rsidRPr="00740737">
        <w:rPr>
          <w:rFonts w:ascii="Times New Roman" w:hAnsi="Times New Roman" w:cs="Times New Roman"/>
          <w:color w:val="000000"/>
          <w:sz w:val="28"/>
          <w:szCs w:val="28"/>
        </w:rPr>
        <w:lastRenderedPageBreak/>
        <w:t xml:space="preserve">должен двигаться точно и четко, не допуская </w:t>
      </w:r>
      <w:proofErr w:type="spellStart"/>
      <w:r w:rsidRPr="00740737">
        <w:rPr>
          <w:rFonts w:ascii="Times New Roman" w:hAnsi="Times New Roman" w:cs="Times New Roman"/>
          <w:color w:val="000000"/>
          <w:sz w:val="28"/>
          <w:szCs w:val="28"/>
        </w:rPr>
        <w:t>синкинезий</w:t>
      </w:r>
      <w:proofErr w:type="spellEnd"/>
      <w:r w:rsidRPr="00740737">
        <w:rPr>
          <w:rFonts w:ascii="Times New Roman" w:hAnsi="Times New Roman" w:cs="Times New Roman"/>
          <w:color w:val="000000"/>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r w:rsidR="0075317E" w:rsidRPr="00740737">
        <w:rPr>
          <w:rFonts w:ascii="Times New Roman" w:hAnsi="Times New Roman" w:cs="Times New Roman"/>
          <w:color w:val="000000"/>
          <w:sz w:val="28"/>
          <w:szCs w:val="28"/>
        </w:rPr>
        <w:t xml:space="preserve"> </w:t>
      </w:r>
      <w:r w:rsidRPr="00740737">
        <w:rPr>
          <w:rFonts w:ascii="Times New Roman" w:hAnsi="Times New Roman" w:cs="Times New Roman"/>
          <w:color w:val="000000"/>
          <w:sz w:val="28"/>
          <w:szCs w:val="28"/>
        </w:rPr>
        <w:t>Усложнение — упражнения выполняются с легко прикушенным языком.</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Fonts w:ascii="Times New Roman" w:hAnsi="Times New Roman" w:cs="Times New Roman"/>
          <w:color w:val="000000"/>
          <w:sz w:val="28"/>
          <w:szCs w:val="28"/>
          <w:u w:val="single"/>
        </w:rPr>
        <w:t>«Лягушка».</w:t>
      </w:r>
      <w:r w:rsidRPr="00740737">
        <w:rPr>
          <w:rFonts w:ascii="Times New Roman" w:hAnsi="Times New Roman" w:cs="Times New Roman"/>
          <w:color w:val="000000"/>
          <w:sz w:val="28"/>
          <w:szCs w:val="28"/>
        </w:rPr>
        <w:t>  Положить руки на пол (стол). Одна рука сжата в кулак, другая лежит на плоскости стола (ладошка). Одновременно дети меняют положение рук. Усложнение упражнения состоит в ускорении.  </w:t>
      </w:r>
    </w:p>
    <w:p w:rsidR="0075317E" w:rsidRPr="00740737" w:rsidRDefault="00D84560" w:rsidP="00740737">
      <w:pPr>
        <w:pStyle w:val="style59"/>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Также хорошо зарекомендовали себя различные </w:t>
      </w:r>
      <w:proofErr w:type="spellStart"/>
      <w:r w:rsidRPr="00740737">
        <w:rPr>
          <w:color w:val="000000"/>
          <w:sz w:val="28"/>
          <w:szCs w:val="28"/>
        </w:rPr>
        <w:t>кинезиологические</w:t>
      </w:r>
      <w:proofErr w:type="spellEnd"/>
      <w:r w:rsidRPr="00740737">
        <w:rPr>
          <w:color w:val="000000"/>
          <w:sz w:val="28"/>
          <w:szCs w:val="28"/>
        </w:rPr>
        <w:t xml:space="preserve"> упражнения на вращения, постукивания, хлопки.</w:t>
      </w:r>
    </w:p>
    <w:p w:rsidR="003B1DFA" w:rsidRPr="00740737" w:rsidRDefault="0080073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w:t>
      </w:r>
    </w:p>
    <w:p w:rsidR="0075317E" w:rsidRPr="00740737" w:rsidRDefault="00800730" w:rsidP="00740737">
      <w:pPr>
        <w:pStyle w:val="a4"/>
        <w:shd w:val="clear" w:color="auto" w:fill="FFFFFF"/>
        <w:spacing w:before="0" w:beforeAutospacing="0" w:after="0" w:afterAutospacing="0" w:line="360" w:lineRule="auto"/>
        <w:jc w:val="both"/>
        <w:rPr>
          <w:color w:val="000000"/>
          <w:sz w:val="28"/>
          <w:szCs w:val="28"/>
          <w:u w:val="single"/>
        </w:rPr>
      </w:pPr>
      <w:r w:rsidRPr="00740737">
        <w:rPr>
          <w:color w:val="000000"/>
          <w:sz w:val="28"/>
          <w:szCs w:val="28"/>
        </w:rPr>
        <w:t xml:space="preserve">  </w:t>
      </w:r>
      <w:r w:rsidR="00D84560" w:rsidRPr="00740737">
        <w:rPr>
          <w:color w:val="000000"/>
          <w:sz w:val="28"/>
          <w:szCs w:val="28"/>
          <w:u w:val="single"/>
        </w:rPr>
        <w:t xml:space="preserve">Виды </w:t>
      </w:r>
      <w:proofErr w:type="spellStart"/>
      <w:r w:rsidR="00D84560" w:rsidRPr="00740737">
        <w:rPr>
          <w:color w:val="000000"/>
          <w:sz w:val="28"/>
          <w:szCs w:val="28"/>
          <w:u w:val="single"/>
        </w:rPr>
        <w:t>кинезиологических</w:t>
      </w:r>
      <w:proofErr w:type="spellEnd"/>
      <w:r w:rsidR="00D84560" w:rsidRPr="00740737">
        <w:rPr>
          <w:color w:val="000000"/>
          <w:sz w:val="28"/>
          <w:szCs w:val="28"/>
          <w:u w:val="single"/>
        </w:rPr>
        <w:t xml:space="preserve"> упражнений 2-ой группы:</w:t>
      </w:r>
    </w:p>
    <w:p w:rsidR="0075317E"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rStyle w:val="a5"/>
          <w:color w:val="000000"/>
          <w:sz w:val="28"/>
          <w:szCs w:val="28"/>
          <w:u w:val="single"/>
        </w:rPr>
        <w:t>«Каракули».</w:t>
      </w:r>
      <w:r w:rsidRPr="00740737">
        <w:rPr>
          <w:rStyle w:val="apple-converted-space"/>
          <w:i/>
          <w:iCs/>
          <w:color w:val="000000"/>
          <w:sz w:val="28"/>
          <w:szCs w:val="28"/>
          <w:u w:val="single"/>
        </w:rPr>
        <w:t> </w:t>
      </w:r>
      <w:r w:rsidRPr="00740737">
        <w:rPr>
          <w:color w:val="000000"/>
          <w:sz w:val="28"/>
          <w:szCs w:val="28"/>
        </w:rPr>
        <w:t>На доске или на бумаге одновременно двумя руками рисуйте каракули, буквы, геометрические фигуры.</w:t>
      </w:r>
    </w:p>
    <w:p w:rsidR="0075317E" w:rsidRPr="00740737" w:rsidRDefault="00D84560" w:rsidP="00740737">
      <w:pPr>
        <w:pStyle w:val="a4"/>
        <w:shd w:val="clear" w:color="auto" w:fill="FFFFFF"/>
        <w:spacing w:before="0" w:beforeAutospacing="0" w:after="0" w:afterAutospacing="0" w:line="360" w:lineRule="auto"/>
        <w:jc w:val="both"/>
        <w:rPr>
          <w:rStyle w:val="a5"/>
          <w:i w:val="0"/>
          <w:iCs w:val="0"/>
          <w:color w:val="000000"/>
          <w:sz w:val="28"/>
          <w:szCs w:val="28"/>
        </w:rPr>
      </w:pPr>
      <w:r w:rsidRPr="00740737">
        <w:rPr>
          <w:rStyle w:val="a5"/>
          <w:color w:val="000000"/>
          <w:sz w:val="28"/>
          <w:szCs w:val="28"/>
        </w:rPr>
        <w:t>  </w:t>
      </w:r>
      <w:r w:rsidRPr="00740737">
        <w:rPr>
          <w:rStyle w:val="apple-converted-space"/>
          <w:i/>
          <w:iCs/>
          <w:color w:val="000000"/>
          <w:sz w:val="28"/>
          <w:szCs w:val="28"/>
        </w:rPr>
        <w:t> </w:t>
      </w:r>
      <w:r w:rsidRPr="00740737">
        <w:rPr>
          <w:rStyle w:val="a5"/>
          <w:color w:val="000000"/>
          <w:sz w:val="28"/>
          <w:szCs w:val="28"/>
          <w:u w:val="single"/>
        </w:rPr>
        <w:t>«Алфавитная восьмерка».</w:t>
      </w:r>
      <w:r w:rsidRPr="00740737">
        <w:rPr>
          <w:rStyle w:val="apple-converted-space"/>
          <w:i/>
          <w:iCs/>
          <w:color w:val="000000"/>
          <w:sz w:val="28"/>
          <w:szCs w:val="28"/>
          <w:u w:val="single"/>
        </w:rPr>
        <w:t> </w:t>
      </w:r>
      <w:r w:rsidRPr="00740737">
        <w:rPr>
          <w:color w:val="000000"/>
          <w:sz w:val="28"/>
          <w:szCs w:val="28"/>
        </w:rPr>
        <w:t>Нарисуйте восьмерку в параллели</w:t>
      </w:r>
      <w:proofErr w:type="gramStart"/>
      <w:r w:rsidRPr="00740737">
        <w:rPr>
          <w:color w:val="000000"/>
          <w:sz w:val="28"/>
          <w:szCs w:val="28"/>
        </w:rPr>
        <w:t xml:space="preserve"> (∞) </w:t>
      </w:r>
      <w:proofErr w:type="gramEnd"/>
      <w:r w:rsidRPr="00740737">
        <w:rPr>
          <w:color w:val="000000"/>
          <w:sz w:val="28"/>
          <w:szCs w:val="28"/>
        </w:rPr>
        <w:t>и по ее орбите прописывайте буквы алфавита. Каждую букву необходимо поставить на свое место. Начинайте писать буквы на левой стороне восьмерки до ее середины, затем продолжите писать на правой половине только по верхней окружности. Те буквы, которые не поместились, - пишите в нижней доле восьмерки.</w:t>
      </w:r>
    </w:p>
    <w:p w:rsidR="00D84560" w:rsidRPr="00740737" w:rsidRDefault="00D84560" w:rsidP="00740737">
      <w:pPr>
        <w:shd w:val="clear" w:color="auto" w:fill="FFFFFF"/>
        <w:spacing w:line="360" w:lineRule="auto"/>
        <w:ind w:firstLine="0"/>
        <w:jc w:val="both"/>
        <w:rPr>
          <w:rFonts w:ascii="Times New Roman" w:hAnsi="Times New Roman" w:cs="Times New Roman"/>
          <w:color w:val="000000"/>
          <w:sz w:val="28"/>
          <w:szCs w:val="28"/>
        </w:rPr>
      </w:pPr>
      <w:r w:rsidRPr="00740737">
        <w:rPr>
          <w:rStyle w:val="a5"/>
          <w:rFonts w:ascii="Times New Roman" w:hAnsi="Times New Roman" w:cs="Times New Roman"/>
          <w:color w:val="000000"/>
          <w:sz w:val="28"/>
          <w:szCs w:val="28"/>
          <w:u w:val="single"/>
        </w:rPr>
        <w:t>«Алфавит-счет»</w:t>
      </w:r>
      <w:r w:rsidRPr="00740737">
        <w:rPr>
          <w:rFonts w:ascii="Times New Roman" w:hAnsi="Times New Roman" w:cs="Times New Roman"/>
          <w:color w:val="000000"/>
          <w:sz w:val="28"/>
          <w:szCs w:val="28"/>
          <w:u w:val="single"/>
        </w:rPr>
        <w:t>.</w:t>
      </w:r>
      <w:r w:rsidRPr="00740737">
        <w:rPr>
          <w:rFonts w:ascii="Times New Roman" w:hAnsi="Times New Roman" w:cs="Times New Roman"/>
          <w:color w:val="000000"/>
          <w:sz w:val="28"/>
          <w:szCs w:val="28"/>
        </w:rPr>
        <w:t xml:space="preserve"> а) Определите, какие буквы-цифры чаще всего пропускаются при написании или заменяются другими буквами. Попросите мысленно прописать эти буквы-цифры. Указательным пальцем одной руки рисуйте букву-цифру на ладони другой руки 3-5 раз. Повторите, поменяв руки. б) Соедините пальцы обеих рук ладонями наружу, образовав треугольное отверстие над соединенными большими пальцами. Смотрите в отверстие и пишите руками с «окошечком» проблемные буквы. Не забывайте напоминать ребенку, чтобы при написании букв он смотрел в «окошечко»</w:t>
      </w:r>
      <w:proofErr w:type="gramStart"/>
      <w:r w:rsidRPr="00740737">
        <w:rPr>
          <w:rFonts w:ascii="Times New Roman" w:hAnsi="Times New Roman" w:cs="Times New Roman"/>
          <w:color w:val="000000"/>
          <w:sz w:val="28"/>
          <w:szCs w:val="28"/>
        </w:rPr>
        <w:t>.в</w:t>
      </w:r>
      <w:proofErr w:type="gramEnd"/>
      <w:r w:rsidRPr="00740737">
        <w:rPr>
          <w:rFonts w:ascii="Times New Roman" w:hAnsi="Times New Roman" w:cs="Times New Roman"/>
          <w:color w:val="000000"/>
          <w:sz w:val="28"/>
          <w:szCs w:val="28"/>
        </w:rPr>
        <w:t xml:space="preserve">) Нарисуйте руками большую проблемную букву от потолка до пола скрещенными ладонями. г) Затем </w:t>
      </w:r>
      <w:r w:rsidRPr="00740737">
        <w:rPr>
          <w:rFonts w:ascii="Times New Roman" w:hAnsi="Times New Roman" w:cs="Times New Roman"/>
          <w:color w:val="000000"/>
          <w:sz w:val="28"/>
          <w:szCs w:val="28"/>
        </w:rPr>
        <w:lastRenderedPageBreak/>
        <w:t>проведите все действия упражнения в обратном порядке: нарисуйте букву в воздухе, образовав треугольное отверстие, затем – на ладони, затем – в уме.</w:t>
      </w:r>
    </w:p>
    <w:p w:rsidR="001B37E6" w:rsidRPr="00740737" w:rsidRDefault="001B37E6" w:rsidP="00740737">
      <w:pPr>
        <w:shd w:val="clear" w:color="auto" w:fill="FFFFFF"/>
        <w:spacing w:line="360" w:lineRule="auto"/>
        <w:ind w:firstLine="0"/>
        <w:jc w:val="both"/>
        <w:rPr>
          <w:rFonts w:ascii="Times New Roman" w:hAnsi="Times New Roman" w:cs="Times New Roman"/>
          <w:color w:val="000000"/>
          <w:sz w:val="28"/>
          <w:szCs w:val="28"/>
        </w:rPr>
      </w:pPr>
      <w:r w:rsidRPr="00740737">
        <w:rPr>
          <w:rFonts w:ascii="Times New Roman" w:hAnsi="Times New Roman" w:cs="Times New Roman"/>
          <w:color w:val="000000"/>
          <w:sz w:val="28"/>
          <w:szCs w:val="28"/>
        </w:rPr>
        <w:t xml:space="preserve">       Хотелось бы обратить внимание ещё на  несколько важных моментов при проведении подобных упражнений:</w:t>
      </w:r>
    </w:p>
    <w:p w:rsidR="001B37E6" w:rsidRPr="00740737" w:rsidRDefault="001B37E6" w:rsidP="00740737">
      <w:pPr>
        <w:shd w:val="clear" w:color="auto" w:fill="FFFFFF"/>
        <w:spacing w:line="360" w:lineRule="auto"/>
        <w:ind w:firstLine="0"/>
        <w:jc w:val="both"/>
        <w:rPr>
          <w:rFonts w:ascii="Times New Roman" w:hAnsi="Times New Roman" w:cs="Times New Roman"/>
          <w:color w:val="000000"/>
          <w:sz w:val="28"/>
          <w:szCs w:val="28"/>
        </w:rPr>
      </w:pPr>
      <w:r w:rsidRPr="00740737">
        <w:rPr>
          <w:rFonts w:ascii="Times New Roman" w:hAnsi="Times New Roman" w:cs="Times New Roman"/>
          <w:color w:val="000000"/>
          <w:sz w:val="28"/>
          <w:szCs w:val="28"/>
        </w:rPr>
        <w:t xml:space="preserve"> - </w:t>
      </w:r>
      <w:proofErr w:type="spellStart"/>
      <w:r w:rsidRPr="00740737">
        <w:rPr>
          <w:rFonts w:ascii="Times New Roman" w:hAnsi="Times New Roman" w:cs="Times New Roman"/>
          <w:color w:val="000000"/>
          <w:sz w:val="28"/>
          <w:szCs w:val="28"/>
        </w:rPr>
        <w:t>кинезиологические</w:t>
      </w:r>
      <w:proofErr w:type="spellEnd"/>
      <w:r w:rsidRPr="00740737">
        <w:rPr>
          <w:rFonts w:ascii="Times New Roman" w:hAnsi="Times New Roman" w:cs="Times New Roman"/>
          <w:color w:val="000000"/>
          <w:sz w:val="28"/>
          <w:szCs w:val="28"/>
        </w:rPr>
        <w:t xml:space="preserve"> упражнения дают как немедленный, так и кумулятивный, т.е. накапливающийся эффект;</w:t>
      </w:r>
    </w:p>
    <w:p w:rsidR="001B37E6" w:rsidRPr="00740737" w:rsidRDefault="001B37E6" w:rsidP="00740737">
      <w:pPr>
        <w:shd w:val="clear" w:color="auto" w:fill="FFFFFF"/>
        <w:spacing w:line="360" w:lineRule="auto"/>
        <w:ind w:firstLine="0"/>
        <w:jc w:val="both"/>
        <w:rPr>
          <w:rFonts w:ascii="Times New Roman" w:hAnsi="Times New Roman" w:cs="Times New Roman"/>
          <w:color w:val="000000"/>
          <w:sz w:val="28"/>
          <w:szCs w:val="28"/>
        </w:rPr>
      </w:pPr>
      <w:r w:rsidRPr="00740737">
        <w:rPr>
          <w:rFonts w:ascii="Times New Roman" w:hAnsi="Times New Roman" w:cs="Times New Roman"/>
          <w:color w:val="000000"/>
          <w:sz w:val="28"/>
          <w:szCs w:val="28"/>
        </w:rPr>
        <w:t xml:space="preserve"> - самый благоприятный период для интеллектуального развития – это возраст до 10 лет, когда кора больших полушарий ещё окончательно не сформирована;</w:t>
      </w:r>
    </w:p>
    <w:p w:rsidR="001B37E6" w:rsidRPr="00740737" w:rsidRDefault="001B37E6" w:rsidP="00740737">
      <w:pPr>
        <w:shd w:val="clear" w:color="auto" w:fill="FFFFFF"/>
        <w:spacing w:line="360" w:lineRule="auto"/>
        <w:ind w:firstLine="0"/>
        <w:jc w:val="both"/>
        <w:rPr>
          <w:rFonts w:ascii="Times New Roman" w:hAnsi="Times New Roman" w:cs="Times New Roman"/>
          <w:color w:val="000000"/>
          <w:sz w:val="28"/>
          <w:szCs w:val="28"/>
        </w:rPr>
      </w:pPr>
      <w:r w:rsidRPr="00740737">
        <w:rPr>
          <w:rFonts w:ascii="Times New Roman" w:hAnsi="Times New Roman" w:cs="Times New Roman"/>
          <w:color w:val="000000"/>
          <w:sz w:val="28"/>
          <w:szCs w:val="28"/>
        </w:rPr>
        <w:t xml:space="preserve"> - </w:t>
      </w:r>
      <w:proofErr w:type="spellStart"/>
      <w:r w:rsidRPr="00740737">
        <w:rPr>
          <w:rFonts w:ascii="Times New Roman" w:hAnsi="Times New Roman" w:cs="Times New Roman"/>
          <w:color w:val="000000"/>
          <w:sz w:val="28"/>
          <w:szCs w:val="28"/>
        </w:rPr>
        <w:t>подвлиянием</w:t>
      </w:r>
      <w:proofErr w:type="spellEnd"/>
      <w:r w:rsidRPr="00740737">
        <w:rPr>
          <w:rFonts w:ascii="Times New Roman" w:hAnsi="Times New Roman" w:cs="Times New Roman"/>
          <w:color w:val="000000"/>
          <w:sz w:val="28"/>
          <w:szCs w:val="28"/>
        </w:rPr>
        <w:t xml:space="preserve"> </w:t>
      </w:r>
      <w:proofErr w:type="spellStart"/>
      <w:r w:rsidRPr="00740737">
        <w:rPr>
          <w:rFonts w:ascii="Times New Roman" w:hAnsi="Times New Roman" w:cs="Times New Roman"/>
          <w:color w:val="000000"/>
          <w:sz w:val="28"/>
          <w:szCs w:val="28"/>
        </w:rPr>
        <w:t>кинезиологических</w:t>
      </w:r>
      <w:proofErr w:type="spellEnd"/>
      <w:r w:rsidRPr="00740737">
        <w:rPr>
          <w:rFonts w:ascii="Times New Roman" w:hAnsi="Times New Roman" w:cs="Times New Roman"/>
          <w:color w:val="000000"/>
          <w:sz w:val="28"/>
          <w:szCs w:val="28"/>
        </w:rPr>
        <w:t xml:space="preserve"> тренировок в организме происходят </w:t>
      </w:r>
      <w:proofErr w:type="spellStart"/>
      <w:r w:rsidRPr="00740737">
        <w:rPr>
          <w:rFonts w:ascii="Times New Roman" w:hAnsi="Times New Roman" w:cs="Times New Roman"/>
          <w:color w:val="000000"/>
          <w:sz w:val="28"/>
          <w:szCs w:val="28"/>
        </w:rPr>
        <w:t>роложительные</w:t>
      </w:r>
      <w:proofErr w:type="spellEnd"/>
      <w:r w:rsidRPr="00740737">
        <w:rPr>
          <w:rFonts w:ascii="Times New Roman" w:hAnsi="Times New Roman" w:cs="Times New Roman"/>
          <w:color w:val="000000"/>
          <w:sz w:val="28"/>
          <w:szCs w:val="28"/>
        </w:rPr>
        <w:t xml:space="preserve"> структурные изменения. При более интенсивной нагрузке и значительные изменения.</w:t>
      </w:r>
    </w:p>
    <w:p w:rsidR="00D84560" w:rsidRPr="00740737" w:rsidRDefault="00D84560" w:rsidP="00740737">
      <w:pPr>
        <w:pStyle w:val="a4"/>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       Т.о., применение </w:t>
      </w:r>
      <w:proofErr w:type="spellStart"/>
      <w:r w:rsidRPr="00740737">
        <w:rPr>
          <w:color w:val="000000"/>
          <w:sz w:val="28"/>
          <w:szCs w:val="28"/>
        </w:rPr>
        <w:t>кинезиологических</w:t>
      </w:r>
      <w:proofErr w:type="spellEnd"/>
      <w:r w:rsidRPr="00740737">
        <w:rPr>
          <w:color w:val="000000"/>
          <w:sz w:val="28"/>
          <w:szCs w:val="28"/>
        </w:rPr>
        <w:t>  упражнений наряду с другими развивающими технологиями позволяет оптимизировать работу</w:t>
      </w:r>
      <w:r w:rsidR="001B37E6" w:rsidRPr="00740737">
        <w:rPr>
          <w:color w:val="000000"/>
          <w:sz w:val="28"/>
          <w:szCs w:val="28"/>
        </w:rPr>
        <w:t xml:space="preserve"> логопеда</w:t>
      </w:r>
      <w:r w:rsidRPr="00740737">
        <w:rPr>
          <w:color w:val="000000"/>
          <w:sz w:val="28"/>
          <w:szCs w:val="28"/>
        </w:rPr>
        <w:t xml:space="preserve"> по преодолению такого стойкого нарушения письменной речи как </w:t>
      </w:r>
      <w:proofErr w:type="spellStart"/>
      <w:r w:rsidRPr="00740737">
        <w:rPr>
          <w:color w:val="000000"/>
          <w:sz w:val="28"/>
          <w:szCs w:val="28"/>
        </w:rPr>
        <w:t>дисграфия</w:t>
      </w:r>
      <w:proofErr w:type="spellEnd"/>
      <w:r w:rsidRPr="00740737">
        <w:rPr>
          <w:color w:val="000000"/>
          <w:sz w:val="28"/>
          <w:szCs w:val="28"/>
        </w:rPr>
        <w:t>.</w:t>
      </w:r>
    </w:p>
    <w:p w:rsidR="00800730" w:rsidRPr="00740737" w:rsidRDefault="00800730" w:rsidP="00740737">
      <w:pPr>
        <w:pStyle w:val="a4"/>
        <w:shd w:val="clear" w:color="auto" w:fill="FFFFFF"/>
        <w:spacing w:before="0" w:beforeAutospacing="0" w:after="0" w:afterAutospacing="0" w:line="360" w:lineRule="auto"/>
        <w:jc w:val="both"/>
        <w:rPr>
          <w:color w:val="000000"/>
          <w:sz w:val="28"/>
          <w:szCs w:val="28"/>
        </w:rPr>
      </w:pPr>
    </w:p>
    <w:p w:rsidR="005964EC" w:rsidRPr="00740737" w:rsidRDefault="005964EC" w:rsidP="00740737">
      <w:pPr>
        <w:pStyle w:val="a4"/>
        <w:shd w:val="clear" w:color="auto" w:fill="FFFFFF"/>
        <w:spacing w:before="0" w:beforeAutospacing="0" w:after="0" w:afterAutospacing="0" w:line="360" w:lineRule="auto"/>
        <w:jc w:val="center"/>
        <w:rPr>
          <w:color w:val="000000"/>
          <w:sz w:val="28"/>
          <w:szCs w:val="28"/>
        </w:rPr>
      </w:pPr>
      <w:r w:rsidRPr="00740737">
        <w:rPr>
          <w:color w:val="000000"/>
          <w:sz w:val="28"/>
          <w:szCs w:val="28"/>
        </w:rPr>
        <w:t>Литература:</w:t>
      </w:r>
    </w:p>
    <w:p w:rsidR="005964EC" w:rsidRPr="00740737" w:rsidRDefault="005964EC" w:rsidP="00740737">
      <w:pPr>
        <w:pStyle w:val="a4"/>
        <w:numPr>
          <w:ilvl w:val="0"/>
          <w:numId w:val="6"/>
        </w:numPr>
        <w:shd w:val="clear" w:color="auto" w:fill="FFFFFF"/>
        <w:spacing w:before="0" w:beforeAutospacing="0" w:after="0" w:afterAutospacing="0" w:line="360" w:lineRule="auto"/>
        <w:jc w:val="both"/>
        <w:rPr>
          <w:color w:val="000000"/>
          <w:sz w:val="28"/>
          <w:szCs w:val="28"/>
        </w:rPr>
      </w:pPr>
      <w:r w:rsidRPr="00740737">
        <w:rPr>
          <w:color w:val="000000"/>
          <w:sz w:val="28"/>
          <w:szCs w:val="28"/>
        </w:rPr>
        <w:t>Акименко В.М. Развивающие технологии в логопедии.  Ростов</w:t>
      </w:r>
      <w:r w:rsidR="00800730" w:rsidRPr="00740737">
        <w:rPr>
          <w:color w:val="000000"/>
          <w:sz w:val="28"/>
          <w:szCs w:val="28"/>
        </w:rPr>
        <w:t>-на-</w:t>
      </w:r>
      <w:r w:rsidRPr="00740737">
        <w:rPr>
          <w:color w:val="000000"/>
          <w:sz w:val="28"/>
          <w:szCs w:val="28"/>
        </w:rPr>
        <w:t>Д</w:t>
      </w:r>
      <w:r w:rsidR="00800730" w:rsidRPr="00740737">
        <w:rPr>
          <w:color w:val="000000"/>
          <w:sz w:val="28"/>
          <w:szCs w:val="28"/>
        </w:rPr>
        <w:t>.</w:t>
      </w:r>
      <w:r w:rsidRPr="00740737">
        <w:rPr>
          <w:color w:val="000000"/>
          <w:sz w:val="28"/>
          <w:szCs w:val="28"/>
        </w:rPr>
        <w:t>: Феникс, 20011.</w:t>
      </w:r>
    </w:p>
    <w:p w:rsidR="005964EC" w:rsidRPr="00740737" w:rsidRDefault="005964EC" w:rsidP="00740737">
      <w:pPr>
        <w:pStyle w:val="a4"/>
        <w:numPr>
          <w:ilvl w:val="0"/>
          <w:numId w:val="6"/>
        </w:numPr>
        <w:shd w:val="clear" w:color="auto" w:fill="FFFFFF"/>
        <w:spacing w:before="0" w:beforeAutospacing="0" w:after="0" w:afterAutospacing="0" w:line="360" w:lineRule="auto"/>
        <w:jc w:val="both"/>
        <w:rPr>
          <w:color w:val="000000"/>
          <w:sz w:val="28"/>
          <w:szCs w:val="28"/>
        </w:rPr>
      </w:pPr>
      <w:proofErr w:type="gramStart"/>
      <w:r w:rsidRPr="00740737">
        <w:rPr>
          <w:color w:val="000000"/>
          <w:sz w:val="28"/>
          <w:szCs w:val="28"/>
        </w:rPr>
        <w:t>Безруких</w:t>
      </w:r>
      <w:proofErr w:type="gramEnd"/>
      <w:r w:rsidR="00800730" w:rsidRPr="00740737">
        <w:rPr>
          <w:color w:val="000000"/>
          <w:sz w:val="28"/>
          <w:szCs w:val="28"/>
        </w:rPr>
        <w:t xml:space="preserve"> М.М. Методические рекомендации.</w:t>
      </w:r>
      <w:r w:rsidRPr="00740737">
        <w:rPr>
          <w:color w:val="000000"/>
          <w:sz w:val="28"/>
          <w:szCs w:val="28"/>
        </w:rPr>
        <w:t xml:space="preserve"> </w:t>
      </w:r>
      <w:r w:rsidR="00800730" w:rsidRPr="00740737">
        <w:rPr>
          <w:color w:val="000000"/>
          <w:sz w:val="28"/>
          <w:szCs w:val="28"/>
        </w:rPr>
        <w:t xml:space="preserve"> М.: </w:t>
      </w:r>
      <w:proofErr w:type="spellStart"/>
      <w:r w:rsidR="00800730" w:rsidRPr="00740737">
        <w:rPr>
          <w:color w:val="000000"/>
          <w:sz w:val="28"/>
          <w:szCs w:val="28"/>
        </w:rPr>
        <w:t>Триада-фарм</w:t>
      </w:r>
      <w:proofErr w:type="spellEnd"/>
      <w:r w:rsidR="00800730" w:rsidRPr="00740737">
        <w:rPr>
          <w:color w:val="000000"/>
          <w:sz w:val="28"/>
          <w:szCs w:val="28"/>
        </w:rPr>
        <w:t>, 2002.</w:t>
      </w:r>
    </w:p>
    <w:p w:rsidR="00800730" w:rsidRPr="00740737" w:rsidRDefault="00800730" w:rsidP="00740737">
      <w:pPr>
        <w:pStyle w:val="a4"/>
        <w:numPr>
          <w:ilvl w:val="0"/>
          <w:numId w:val="6"/>
        </w:numPr>
        <w:shd w:val="clear" w:color="auto" w:fill="FFFFFF"/>
        <w:spacing w:before="0" w:beforeAutospacing="0" w:after="0" w:afterAutospacing="0" w:line="360" w:lineRule="auto"/>
        <w:jc w:val="both"/>
        <w:rPr>
          <w:color w:val="000000"/>
          <w:sz w:val="28"/>
          <w:szCs w:val="28"/>
        </w:rPr>
      </w:pPr>
      <w:r w:rsidRPr="00740737">
        <w:rPr>
          <w:color w:val="000000"/>
          <w:sz w:val="28"/>
          <w:szCs w:val="28"/>
        </w:rPr>
        <w:t xml:space="preserve">Кудрина Г.Я. Оздоровительные </w:t>
      </w:r>
      <w:proofErr w:type="spellStart"/>
      <w:r w:rsidRPr="00740737">
        <w:rPr>
          <w:color w:val="000000"/>
          <w:sz w:val="28"/>
          <w:szCs w:val="28"/>
        </w:rPr>
        <w:t>кинезиологические</w:t>
      </w:r>
      <w:proofErr w:type="spellEnd"/>
      <w:r w:rsidRPr="00740737">
        <w:rPr>
          <w:color w:val="000000"/>
          <w:sz w:val="28"/>
          <w:szCs w:val="28"/>
        </w:rPr>
        <w:t xml:space="preserve"> упражнения. </w:t>
      </w:r>
      <w:proofErr w:type="spellStart"/>
      <w:r w:rsidRPr="00740737">
        <w:rPr>
          <w:color w:val="000000"/>
          <w:sz w:val="28"/>
          <w:szCs w:val="28"/>
        </w:rPr>
        <w:t>Иркутстк</w:t>
      </w:r>
      <w:proofErr w:type="spellEnd"/>
      <w:r w:rsidRPr="00740737">
        <w:rPr>
          <w:color w:val="000000"/>
          <w:sz w:val="28"/>
          <w:szCs w:val="28"/>
        </w:rPr>
        <w:t>, 2012.</w:t>
      </w:r>
    </w:p>
    <w:p w:rsidR="00800730" w:rsidRPr="00740737" w:rsidRDefault="00800730" w:rsidP="00740737">
      <w:pPr>
        <w:pStyle w:val="a4"/>
        <w:numPr>
          <w:ilvl w:val="0"/>
          <w:numId w:val="6"/>
        </w:numPr>
        <w:shd w:val="clear" w:color="auto" w:fill="FFFFFF"/>
        <w:spacing w:before="0" w:beforeAutospacing="0" w:after="0" w:afterAutospacing="0" w:line="360" w:lineRule="auto"/>
        <w:jc w:val="both"/>
        <w:rPr>
          <w:color w:val="000000"/>
          <w:sz w:val="28"/>
          <w:szCs w:val="28"/>
        </w:rPr>
      </w:pPr>
      <w:r w:rsidRPr="00740737">
        <w:rPr>
          <w:color w:val="000000"/>
          <w:sz w:val="28"/>
          <w:szCs w:val="28"/>
        </w:rPr>
        <w:t>Поваляева М.А Справочник логопеда. Р-на-Д.,2003.</w:t>
      </w:r>
    </w:p>
    <w:p w:rsidR="00800730" w:rsidRPr="00740737" w:rsidRDefault="00800730" w:rsidP="00740737">
      <w:pPr>
        <w:pStyle w:val="a4"/>
        <w:numPr>
          <w:ilvl w:val="0"/>
          <w:numId w:val="6"/>
        </w:numPr>
        <w:shd w:val="clear" w:color="auto" w:fill="FFFFFF"/>
        <w:spacing w:before="0" w:beforeAutospacing="0" w:after="0" w:afterAutospacing="0" w:line="360" w:lineRule="auto"/>
        <w:jc w:val="both"/>
        <w:rPr>
          <w:color w:val="000000"/>
          <w:sz w:val="28"/>
          <w:szCs w:val="28"/>
        </w:rPr>
      </w:pPr>
      <w:r w:rsidRPr="00740737">
        <w:rPr>
          <w:color w:val="000000"/>
          <w:sz w:val="28"/>
          <w:szCs w:val="28"/>
        </w:rPr>
        <w:t>Сиротюк А.Л. Нейропсихологическое и психофизиологическое сопровождение обучения. М.:ТЦ Сфера,2003.</w:t>
      </w:r>
    </w:p>
    <w:p w:rsidR="001B37E6" w:rsidRPr="00740737" w:rsidRDefault="001B37E6" w:rsidP="00740737">
      <w:pPr>
        <w:pStyle w:val="a4"/>
        <w:shd w:val="clear" w:color="auto" w:fill="FFFFFF"/>
        <w:spacing w:before="0" w:beforeAutospacing="0" w:after="0" w:afterAutospacing="0" w:line="360" w:lineRule="auto"/>
        <w:jc w:val="both"/>
        <w:rPr>
          <w:color w:val="000000"/>
          <w:sz w:val="28"/>
          <w:szCs w:val="28"/>
        </w:rPr>
      </w:pPr>
    </w:p>
    <w:p w:rsidR="001B37E6" w:rsidRPr="00740737" w:rsidRDefault="001B37E6" w:rsidP="00740737">
      <w:pPr>
        <w:pStyle w:val="a4"/>
        <w:shd w:val="clear" w:color="auto" w:fill="FFFFFF"/>
        <w:spacing w:before="0" w:beforeAutospacing="0" w:after="0" w:afterAutospacing="0" w:line="360" w:lineRule="auto"/>
        <w:jc w:val="both"/>
        <w:rPr>
          <w:color w:val="000000"/>
          <w:sz w:val="28"/>
          <w:szCs w:val="28"/>
        </w:rPr>
      </w:pPr>
    </w:p>
    <w:p w:rsidR="00D84560" w:rsidRPr="00740737" w:rsidRDefault="00D84560" w:rsidP="00740737">
      <w:pPr>
        <w:pStyle w:val="a4"/>
        <w:shd w:val="clear" w:color="auto" w:fill="FFFFFF"/>
        <w:spacing w:before="0" w:beforeAutospacing="0" w:after="148" w:afterAutospacing="0" w:line="360" w:lineRule="auto"/>
        <w:jc w:val="both"/>
        <w:rPr>
          <w:sz w:val="28"/>
          <w:szCs w:val="28"/>
        </w:rPr>
      </w:pPr>
    </w:p>
    <w:p w:rsidR="00D84560" w:rsidRPr="00740737" w:rsidRDefault="00D84560" w:rsidP="00740737">
      <w:pPr>
        <w:pStyle w:val="a4"/>
        <w:shd w:val="clear" w:color="auto" w:fill="FFFFFF"/>
        <w:spacing w:before="0" w:beforeAutospacing="0" w:after="148" w:afterAutospacing="0" w:line="360" w:lineRule="auto"/>
        <w:jc w:val="both"/>
        <w:rPr>
          <w:color w:val="333333"/>
          <w:sz w:val="28"/>
          <w:szCs w:val="28"/>
        </w:rPr>
      </w:pPr>
    </w:p>
    <w:sectPr w:rsidR="00D84560" w:rsidRPr="00740737" w:rsidSect="008A73E0">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8F0"/>
    <w:multiLevelType w:val="multilevel"/>
    <w:tmpl w:val="206C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A574F"/>
    <w:multiLevelType w:val="multilevel"/>
    <w:tmpl w:val="6246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C4FB2"/>
    <w:multiLevelType w:val="multilevel"/>
    <w:tmpl w:val="6210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A0689"/>
    <w:multiLevelType w:val="hybridMultilevel"/>
    <w:tmpl w:val="B1826304"/>
    <w:lvl w:ilvl="0" w:tplc="AE86D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8507F9"/>
    <w:multiLevelType w:val="multilevel"/>
    <w:tmpl w:val="0C94E3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7EC21ED"/>
    <w:multiLevelType w:val="multilevel"/>
    <w:tmpl w:val="579A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4DAB"/>
    <w:rsid w:val="0001699D"/>
    <w:rsid w:val="00057314"/>
    <w:rsid w:val="000E2F3C"/>
    <w:rsid w:val="00112081"/>
    <w:rsid w:val="00141AEA"/>
    <w:rsid w:val="0014408B"/>
    <w:rsid w:val="00194DAB"/>
    <w:rsid w:val="001B37E6"/>
    <w:rsid w:val="001B4564"/>
    <w:rsid w:val="001C4439"/>
    <w:rsid w:val="001C7994"/>
    <w:rsid w:val="00215A5A"/>
    <w:rsid w:val="00254CDD"/>
    <w:rsid w:val="002D55F5"/>
    <w:rsid w:val="002E62BE"/>
    <w:rsid w:val="00354E89"/>
    <w:rsid w:val="00360921"/>
    <w:rsid w:val="00381125"/>
    <w:rsid w:val="003B0C0F"/>
    <w:rsid w:val="003B1DFA"/>
    <w:rsid w:val="003B230E"/>
    <w:rsid w:val="003B29A0"/>
    <w:rsid w:val="003B3B81"/>
    <w:rsid w:val="003D073A"/>
    <w:rsid w:val="00407234"/>
    <w:rsid w:val="00472268"/>
    <w:rsid w:val="00476996"/>
    <w:rsid w:val="00497BE1"/>
    <w:rsid w:val="004B111D"/>
    <w:rsid w:val="005341F5"/>
    <w:rsid w:val="00536DDF"/>
    <w:rsid w:val="0056110D"/>
    <w:rsid w:val="005964EC"/>
    <w:rsid w:val="005B292F"/>
    <w:rsid w:val="005C446B"/>
    <w:rsid w:val="005D4521"/>
    <w:rsid w:val="005D6612"/>
    <w:rsid w:val="005F1604"/>
    <w:rsid w:val="00653B5B"/>
    <w:rsid w:val="006615DF"/>
    <w:rsid w:val="0066482B"/>
    <w:rsid w:val="00665AEF"/>
    <w:rsid w:val="00683CC3"/>
    <w:rsid w:val="006A3614"/>
    <w:rsid w:val="006D03A5"/>
    <w:rsid w:val="006D51B6"/>
    <w:rsid w:val="006F1965"/>
    <w:rsid w:val="00704222"/>
    <w:rsid w:val="00723AF7"/>
    <w:rsid w:val="00727CEE"/>
    <w:rsid w:val="00740737"/>
    <w:rsid w:val="00746B1F"/>
    <w:rsid w:val="0075235F"/>
    <w:rsid w:val="0075317E"/>
    <w:rsid w:val="007623CB"/>
    <w:rsid w:val="00764ADC"/>
    <w:rsid w:val="00776681"/>
    <w:rsid w:val="007C214A"/>
    <w:rsid w:val="00800730"/>
    <w:rsid w:val="0081241B"/>
    <w:rsid w:val="00842052"/>
    <w:rsid w:val="00846242"/>
    <w:rsid w:val="00860574"/>
    <w:rsid w:val="008A73E0"/>
    <w:rsid w:val="008B5238"/>
    <w:rsid w:val="00931E1A"/>
    <w:rsid w:val="00940F30"/>
    <w:rsid w:val="0096763A"/>
    <w:rsid w:val="00986BF5"/>
    <w:rsid w:val="009902D6"/>
    <w:rsid w:val="009F5ADD"/>
    <w:rsid w:val="009F5E8F"/>
    <w:rsid w:val="00A2781D"/>
    <w:rsid w:val="00A503CB"/>
    <w:rsid w:val="00A86139"/>
    <w:rsid w:val="00AD1431"/>
    <w:rsid w:val="00AD1EA5"/>
    <w:rsid w:val="00AF1A19"/>
    <w:rsid w:val="00B12A1A"/>
    <w:rsid w:val="00BA4A23"/>
    <w:rsid w:val="00C51615"/>
    <w:rsid w:val="00CB50E1"/>
    <w:rsid w:val="00D84560"/>
    <w:rsid w:val="00DA2A0A"/>
    <w:rsid w:val="00DC23B6"/>
    <w:rsid w:val="00DF6931"/>
    <w:rsid w:val="00E2489A"/>
    <w:rsid w:val="00E72B59"/>
    <w:rsid w:val="00E83C30"/>
    <w:rsid w:val="00E97867"/>
    <w:rsid w:val="00E97AD9"/>
    <w:rsid w:val="00EE1847"/>
    <w:rsid w:val="00EE430E"/>
    <w:rsid w:val="00F01D86"/>
    <w:rsid w:val="00F17D79"/>
    <w:rsid w:val="00F23752"/>
    <w:rsid w:val="00F2483F"/>
    <w:rsid w:val="00F5415D"/>
    <w:rsid w:val="00F6510F"/>
    <w:rsid w:val="00F90FD0"/>
    <w:rsid w:val="00FA0721"/>
    <w:rsid w:val="00FA12D0"/>
    <w:rsid w:val="00FD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6B"/>
  </w:style>
  <w:style w:type="paragraph" w:styleId="3">
    <w:name w:val="heading 3"/>
    <w:basedOn w:val="a"/>
    <w:next w:val="a"/>
    <w:link w:val="30"/>
    <w:qFormat/>
    <w:rsid w:val="00D84560"/>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6931"/>
    <w:rPr>
      <w:color w:val="0000FF"/>
      <w:u w:val="single"/>
    </w:rPr>
  </w:style>
  <w:style w:type="character" w:customStyle="1" w:styleId="apple-converted-space">
    <w:name w:val="apple-converted-space"/>
    <w:basedOn w:val="a0"/>
    <w:rsid w:val="00DF6931"/>
  </w:style>
  <w:style w:type="paragraph" w:styleId="a4">
    <w:name w:val="Normal (Web)"/>
    <w:basedOn w:val="a"/>
    <w:rsid w:val="00DF693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84560"/>
    <w:rPr>
      <w:rFonts w:ascii="Arial" w:eastAsia="Times New Roman" w:hAnsi="Arial" w:cs="Arial"/>
      <w:b/>
      <w:bCs/>
      <w:sz w:val="26"/>
      <w:szCs w:val="26"/>
      <w:lang w:eastAsia="ru-RU"/>
    </w:rPr>
  </w:style>
  <w:style w:type="character" w:styleId="a5">
    <w:name w:val="Emphasis"/>
    <w:basedOn w:val="a0"/>
    <w:qFormat/>
    <w:rsid w:val="00D84560"/>
    <w:rPr>
      <w:i/>
      <w:iCs/>
    </w:rPr>
  </w:style>
  <w:style w:type="character" w:styleId="a6">
    <w:name w:val="Strong"/>
    <w:basedOn w:val="a0"/>
    <w:qFormat/>
    <w:rsid w:val="00D84560"/>
    <w:rPr>
      <w:b/>
      <w:bCs/>
    </w:rPr>
  </w:style>
  <w:style w:type="paragraph" w:customStyle="1" w:styleId="style31">
    <w:name w:val="style31"/>
    <w:basedOn w:val="a"/>
    <w:rsid w:val="00D8456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yle59">
    <w:name w:val="style59"/>
    <w:basedOn w:val="a"/>
    <w:rsid w:val="00D8456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84560"/>
    <w:rPr>
      <w:rFonts w:ascii="Tahoma" w:hAnsi="Tahoma" w:cs="Tahoma"/>
      <w:sz w:val="16"/>
      <w:szCs w:val="16"/>
    </w:rPr>
  </w:style>
  <w:style w:type="character" w:customStyle="1" w:styleId="a8">
    <w:name w:val="Текст выноски Знак"/>
    <w:basedOn w:val="a0"/>
    <w:link w:val="a7"/>
    <w:uiPriority w:val="99"/>
    <w:semiHidden/>
    <w:rsid w:val="00D84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5%D1%85%D0%B0%D0%BD%D0%B8%D1%87%D0%B5%D1%81%D0%BA%D0%BE%D0%B5_%D0%B4%D0%B2%D0%B8%D0%B6%D0%B5%D0%BD%D0%B8%D0%B5/o%D0%9C%D0%B5%D1%85%D0%B0%D0%BD%D0%B8%D1%87%D0%B5%D1%81%D0%BA%D0%BE%D0%B5%20%D0%B4%D0%B2%D0%B8%D0%B6%D0%B5%D0%BD%D0%B8%D0%B5" TargetMode="External"/><Relationship Id="rId5" Type="http://schemas.openxmlformats.org/officeDocument/2006/relationships/hyperlink" Target="http://ru.wikipedia.org/wiki/%D0%9D%D0%B0%D1%83%D0%BA%D0%B0/o%D0%9D%D0%B0%D1%83%D0%BA%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123</cp:lastModifiedBy>
  <cp:revision>5</cp:revision>
  <cp:lastPrinted>2015-05-26T12:56:00Z</cp:lastPrinted>
  <dcterms:created xsi:type="dcterms:W3CDTF">2015-05-25T12:58:00Z</dcterms:created>
  <dcterms:modified xsi:type="dcterms:W3CDTF">2015-08-16T09:41:00Z</dcterms:modified>
</cp:coreProperties>
</file>