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92" w:rsidRPr="003D3692" w:rsidRDefault="003D3692" w:rsidP="003D369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Казённое общеобразовательное учреждение </w:t>
      </w:r>
    </w:p>
    <w:p w:rsidR="003D3692" w:rsidRPr="003D3692" w:rsidRDefault="003D3692" w:rsidP="003D369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 – Мансийского автономного округа – Югры </w:t>
      </w:r>
    </w:p>
    <w:p w:rsidR="003D3692" w:rsidRPr="003D3692" w:rsidRDefault="003D3692" w:rsidP="003D369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</w:t>
      </w:r>
      <w:proofErr w:type="gramStart"/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№1»</w:t>
      </w: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D3692" w:rsidRPr="003D3692" w:rsidTr="00967241">
        <w:tc>
          <w:tcPr>
            <w:tcW w:w="4928" w:type="dxa"/>
          </w:tcPr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РАССМОТРЕНО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Руководитель МО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__________  Ж.А. Харисова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    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Протокол   от «24» августа 2015 г. № 1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29" w:type="dxa"/>
          </w:tcPr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СОГЛАСОВАНО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Заместитель директора по ВР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____________  С.Н. </w:t>
            </w:r>
            <w:proofErr w:type="spellStart"/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Шугаева</w:t>
            </w:r>
            <w:proofErr w:type="spellEnd"/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    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</w:t>
            </w: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5» августа 2015 г.</w:t>
            </w:r>
          </w:p>
        </w:tc>
        <w:tc>
          <w:tcPr>
            <w:tcW w:w="4929" w:type="dxa"/>
          </w:tcPr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УТВЕРЖДЕНО</w:t>
            </w:r>
          </w:p>
          <w:p w:rsidR="003D3692" w:rsidRPr="003D3692" w:rsidRDefault="003D3692" w:rsidP="003D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3D3692" w:rsidRPr="003D3692" w:rsidRDefault="003D3692" w:rsidP="003D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 </w:t>
            </w: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«25» августа 2015  г. № 1</w:t>
            </w:r>
          </w:p>
          <w:p w:rsidR="003D3692" w:rsidRPr="003D3692" w:rsidRDefault="003D3692" w:rsidP="003D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 </w:t>
            </w: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«25» августа 2015 г. № 290</w:t>
            </w:r>
          </w:p>
          <w:p w:rsidR="003D3692" w:rsidRPr="003D3692" w:rsidRDefault="003D3692" w:rsidP="003D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____________ Л.Б. Козловская</w:t>
            </w:r>
          </w:p>
          <w:p w:rsidR="003D3692" w:rsidRPr="003D3692" w:rsidRDefault="003D3692" w:rsidP="003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>РАБОЧАЯ ПРОГРАММА</w:t>
      </w: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>«Игры народов Севера»</w:t>
      </w: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>5А  класса – группы.</w:t>
      </w: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>Саенко Светланы Викторовны,</w:t>
      </w:r>
    </w:p>
    <w:p w:rsidR="003D3692" w:rsidRPr="003D3692" w:rsidRDefault="003D3692" w:rsidP="003D3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>воспитателя ГПД,</w:t>
      </w:r>
    </w:p>
    <w:p w:rsidR="003D3692" w:rsidRPr="003D3692" w:rsidRDefault="003D3692" w:rsidP="003D3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>второй квалификационной категории</w:t>
      </w:r>
    </w:p>
    <w:p w:rsidR="003D3692" w:rsidRPr="003D3692" w:rsidRDefault="003D3692" w:rsidP="003D3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              </w:t>
      </w:r>
    </w:p>
    <w:p w:rsidR="003D3692" w:rsidRPr="003D3692" w:rsidRDefault="003D3692" w:rsidP="003D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D3692" w:rsidRPr="003D3692" w:rsidRDefault="003D3692" w:rsidP="003D3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D369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                                                                          2015- 2016 учебный год</w:t>
      </w:r>
    </w:p>
    <w:p w:rsidR="008C35BB" w:rsidRPr="00B8433D" w:rsidRDefault="003D3692" w:rsidP="003D36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D369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C03889" w:rsidRPr="00B8433D" w:rsidRDefault="008C35BB" w:rsidP="008C35BB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На данном этапе развития общества весь процесс обучения и воспитания ребенка с нарушением слуха  направлен на развитие и формирование механизмов, обеспечивающих его адаптацию к различным условиям жизни.   Усвоение  слабослышащих и позднооглохших обучающихся принятых в обществе социальных норм и правил происходит через социализацию.    «Социализация — процесс и результат усвоения и активного воспроизводства ин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дивидом социального опыта, прежде всего — системы ролей социальных. Реализуется в общении и деятельности — в семье, дошкольных учреждениях, школе, в трудовых коллективах и пр. Происходит как в условиях стихийного воздействия различных обстоятельств жизни в обществе, так и в условиях воспитания — целенаправленного формирования лично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сти. Воспитание — ведущее и определяющее начало социали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зации.</w:t>
      </w:r>
    </w:p>
    <w:p w:rsidR="00C03889" w:rsidRPr="00B8433D" w:rsidRDefault="008C35BB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Позитивная социализация обеспечивает успешную интегра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цию ребенка с нарушением слуха в  общество, активное приспособление (адапта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цию) его к условиям социальной среды. Уровень социальной адаптации зависит от целей, специфики окружающей среды, от индивидуальных возможностей.  В кон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тексте формирования личности слабослышащих и позднооглохших обучающихся со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 xml:space="preserve">циализация возможна лишь при условии </w:t>
      </w:r>
      <w:r w:rsidR="00C03889" w:rsidRPr="00B8433D">
        <w:rPr>
          <w:rFonts w:ascii="Times New Roman" w:hAnsi="Times New Roman" w:cs="Times New Roman"/>
          <w:bCs/>
          <w:iCs/>
          <w:sz w:val="24"/>
          <w:szCs w:val="24"/>
        </w:rPr>
        <w:t>целенаправленного обучения и воспитания,</w:t>
      </w:r>
      <w:r w:rsidR="00C03889" w:rsidRPr="00B843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обеспечивающих их подготовку к са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мостоятельной жизни.</w:t>
      </w:r>
    </w:p>
    <w:p w:rsidR="00C03889" w:rsidRPr="00B8433D" w:rsidRDefault="008C35BB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Одной из основных целей специального образования обучающихся с нарушением слуха является подготовка их к само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стоятельной жизни в обществе. Достижение такой цели обес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softHyphen/>
        <w:t>печивает вся система коррекционной учебно-воспитательной работы образовательного у</w:t>
      </w:r>
      <w:r w:rsidR="003A2F94">
        <w:rPr>
          <w:rFonts w:ascii="Times New Roman" w:hAnsi="Times New Roman" w:cs="Times New Roman"/>
          <w:bCs/>
          <w:sz w:val="24"/>
          <w:szCs w:val="24"/>
        </w:rPr>
        <w:t xml:space="preserve">чреждения. </w:t>
      </w:r>
    </w:p>
    <w:p w:rsidR="00C03889" w:rsidRPr="00B8433D" w:rsidRDefault="008C35BB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Развитие социально-экономических отношений в современной России требует нового качества образования. Это готовность </w:t>
      </w:r>
      <w:proofErr w:type="gramStart"/>
      <w:r w:rsidR="00C03889" w:rsidRPr="00B8433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к успешной интеграции в общество, способность реализоваться в жизни. </w:t>
      </w:r>
    </w:p>
    <w:p w:rsidR="00BC0764" w:rsidRPr="00BC0764" w:rsidRDefault="008C35BB" w:rsidP="00BC0764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="00BC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а та</w:t>
      </w:r>
      <w:r w:rsidR="00974EE4">
        <w:rPr>
          <w:rFonts w:ascii="Times New Roman" w:hAnsi="Times New Roman" w:cs="Times New Roman"/>
          <w:bCs/>
          <w:sz w:val="24"/>
          <w:szCs w:val="24"/>
        </w:rPr>
        <w:t>кже</w:t>
      </w:r>
      <w:r w:rsidR="00BC0764" w:rsidRPr="00BC0764">
        <w:rPr>
          <w:rFonts w:ascii="Times New Roman" w:hAnsi="Times New Roman" w:cs="Times New Roman"/>
          <w:bCs/>
          <w:sz w:val="24"/>
          <w:szCs w:val="24"/>
        </w:rPr>
        <w:t xml:space="preserve"> для слабослышащих и позднооглохших обучающихся «Игры народов Севера». 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к результатам (личностным, </w:t>
      </w:r>
      <w:proofErr w:type="spellStart"/>
      <w:r w:rsidRPr="00B8433D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B8433D">
        <w:rPr>
          <w:rFonts w:ascii="Times New Roman" w:hAnsi="Times New Roman" w:cs="Times New Roman"/>
          <w:bCs/>
          <w:sz w:val="24"/>
          <w:szCs w:val="24"/>
        </w:rPr>
        <w:t xml:space="preserve">, предметным) освоения АООП НОО федерального государственного образовательного стандарта начального общего образования для </w:t>
      </w:r>
      <w:proofErr w:type="gramStart"/>
      <w:r w:rsidRPr="00B8433D">
        <w:rPr>
          <w:rFonts w:ascii="Times New Roman" w:hAnsi="Times New Roman" w:cs="Times New Roman"/>
          <w:bCs/>
          <w:sz w:val="24"/>
          <w:szCs w:val="24"/>
        </w:rPr>
        <w:t>слабослышащих</w:t>
      </w:r>
      <w:proofErr w:type="gramEnd"/>
      <w:r w:rsidR="00B3043A" w:rsidRPr="00B8433D">
        <w:rPr>
          <w:rFonts w:ascii="Times New Roman" w:hAnsi="Times New Roman" w:cs="Times New Roman"/>
          <w:bCs/>
          <w:sz w:val="24"/>
          <w:szCs w:val="24"/>
        </w:rPr>
        <w:t xml:space="preserve"> и позднооглохших обучающихся.</w:t>
      </w:r>
    </w:p>
    <w:p w:rsidR="00D85EFF" w:rsidRPr="00B8433D" w:rsidRDefault="008C35BB" w:rsidP="00D85EFF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85EFF" w:rsidRPr="00B8433D">
        <w:rPr>
          <w:rFonts w:ascii="Times New Roman" w:hAnsi="Times New Roman" w:cs="Times New Roman"/>
          <w:bCs/>
          <w:sz w:val="24"/>
          <w:szCs w:val="24"/>
        </w:rPr>
        <w:t>Вопросы развития физической культуры и спорта, формирование здорового образа жизни приобретает в настоящее время особое значение. Поскольку общая политика нашего государства направлена на заботу о человеке, о развитии его физического, интеллектуального, нравственного и духовного потенциала, создание благоприятных условий для активизации творческих сил.</w:t>
      </w:r>
    </w:p>
    <w:p w:rsidR="00D85EFF" w:rsidRPr="00B8433D" w:rsidRDefault="008C35BB" w:rsidP="00D85EFF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D85EFF" w:rsidRPr="00B8433D">
        <w:rPr>
          <w:rFonts w:ascii="Times New Roman" w:hAnsi="Times New Roman" w:cs="Times New Roman"/>
          <w:bCs/>
          <w:sz w:val="24"/>
          <w:szCs w:val="24"/>
        </w:rPr>
        <w:t>История развития любого этноса, большого или малочисленного народа предполагает знание, прежде всего, сущности традиций народного воспитания. У народов Севера издавна сложилась своеобразная по содержанию, формам и методам система народной педагогики. Она способствовала коренным народам сохранить себя из поколения в поколение в экстремальных условиях Севера.</w:t>
      </w:r>
    </w:p>
    <w:p w:rsidR="00D85EFF" w:rsidRPr="00B8433D" w:rsidRDefault="008C35BB" w:rsidP="00D85EFF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85EFF" w:rsidRPr="00B8433D">
        <w:rPr>
          <w:rFonts w:ascii="Times New Roman" w:hAnsi="Times New Roman" w:cs="Times New Roman"/>
          <w:bCs/>
          <w:sz w:val="24"/>
          <w:szCs w:val="24"/>
        </w:rPr>
        <w:t>В суровых условиях Крайнего Севера, где восемь месяцев зимы наши предки, учитывая многовековую историю народа и географо-климатические условия, создали самобытные, уникальные, разнообразные национальные виды спорта, физические упражнения, игры, которые всесторонне развивают физические качества (силу, быстроту, выносливость и ловкость), а также морально-волевые качества, воспитывают нравственные, эстетические ценности человека. Философией национального вида спорта и подвижных игр становятся пропаганда молодежи к ведению здорового образа жизни, активным занятиям физической культурой и спортом.</w:t>
      </w:r>
    </w:p>
    <w:p w:rsidR="00D85EFF" w:rsidRPr="00B8433D" w:rsidRDefault="00D85EFF" w:rsidP="00D85EFF">
      <w:pPr>
        <w:rPr>
          <w:rFonts w:ascii="Times New Roman" w:hAnsi="Times New Roman" w:cs="Times New Roman"/>
          <w:bCs/>
          <w:sz w:val="24"/>
          <w:szCs w:val="24"/>
        </w:rPr>
      </w:pPr>
      <w:r w:rsidRPr="00962A89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>  Ф</w:t>
      </w:r>
      <w:r w:rsidRPr="00B8433D">
        <w:rPr>
          <w:rFonts w:ascii="Times New Roman" w:hAnsi="Times New Roman" w:cs="Times New Roman"/>
          <w:bCs/>
          <w:sz w:val="24"/>
          <w:szCs w:val="24"/>
        </w:rPr>
        <w:t>изические упражнения и народные игры формировались и совершенствовались на протяжении тысячелетий, передавались из поколения в поколения, и пользовались, как основное средство заполнения потребности в движении гармоничном физическом развитии организма, приобретению навыков и умений. Характерной особен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 xml:space="preserve">ностью национальных народных игр </w:t>
      </w: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является их динамичность, общедоступность, практичность и простота в применении.</w:t>
      </w:r>
    </w:p>
    <w:p w:rsidR="00C03889" w:rsidRPr="00B8433D" w:rsidRDefault="008C35BB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962A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3043A" w:rsidRPr="00962A89">
        <w:rPr>
          <w:rFonts w:ascii="Times New Roman" w:hAnsi="Times New Roman" w:cs="Times New Roman"/>
          <w:b/>
          <w:bCs/>
          <w:sz w:val="24"/>
          <w:szCs w:val="24"/>
        </w:rPr>
        <w:t>Целью данной  программы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 xml:space="preserve"> является: 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>Задачи, решаемые в рамках данной программы: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>• активизировать двигательную активность младших школьников во внеурочное время;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>• познакомить детей с разнообразием народных подвижных игр и возможностью использовать их при организации досуга;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>• формировать умение самостоятельно выбирать, организовывать и проводить подходящую игру с учётом особенностей участников, условий и обстоятельств;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>• создавать условия для проявления чувства коллективизма;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 xml:space="preserve">• </w:t>
      </w:r>
      <w:proofErr w:type="gramStart"/>
      <w:r w:rsidR="00B3043A" w:rsidRPr="00B8433D">
        <w:rPr>
          <w:rFonts w:ascii="Times New Roman" w:hAnsi="Times New Roman" w:cs="Times New Roman"/>
          <w:bCs/>
          <w:sz w:val="24"/>
          <w:szCs w:val="24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 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br/>
        <w:t>• воспитывать культуру игрового общения,  ценностного отношения к подвижным играм как наследию и к проявлению здорового образа жизни.</w:t>
      </w:r>
      <w:proofErr w:type="gramEnd"/>
    </w:p>
    <w:p w:rsidR="00C03889" w:rsidRPr="00B8433D" w:rsidRDefault="008C35BB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Данная 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B3043A" w:rsidRPr="00974EE4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спортивно-оздоровительному</w:t>
      </w:r>
      <w:r w:rsidR="00C03889" w:rsidRPr="00974EE4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направлению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позволяет воспитателю использовать опыт обучающихся как базу для расширения их знаний, совершенствования имеющихся у них умений и навыков и формирования новых.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lastRenderedPageBreak/>
        <w:t>Подразумевается комплекс знаний и умений, непосредственно связанный с организацией собственного поведения и общения слабослышащих и позднооглохших обучающихся с окружающими людьми в разли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>чных играх, соревнованиях</w:t>
      </w:r>
      <w:r w:rsidRPr="00B843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03889" w:rsidRPr="00B8433D" w:rsidRDefault="00962A89" w:rsidP="00C038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 xml:space="preserve">Программа « Игры народов Севера»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составляется с учетом возрастных и психофизических особенностей развития учащихся, уровня их знаний и умений;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необход</w:t>
      </w:r>
      <w:r w:rsidR="00B3043A" w:rsidRPr="00B8433D">
        <w:rPr>
          <w:rFonts w:ascii="Times New Roman" w:hAnsi="Times New Roman" w:cs="Times New Roman"/>
          <w:bCs/>
          <w:sz w:val="24"/>
          <w:szCs w:val="24"/>
        </w:rPr>
        <w:t xml:space="preserve">имые им навыки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ориентировки в окружающем мире.</w:t>
      </w:r>
    </w:p>
    <w:p w:rsidR="00C03889" w:rsidRPr="00B8433D" w:rsidRDefault="00962A89" w:rsidP="00C038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Дидактические принципы, которые реализуются в образовательном процессе:</w:t>
      </w:r>
    </w:p>
    <w:p w:rsidR="00724CCE" w:rsidRPr="00B8433D" w:rsidRDefault="00724CCE" w:rsidP="00724CCE">
      <w:pPr>
        <w:rPr>
          <w:rFonts w:ascii="Times New Roman" w:hAnsi="Times New Roman" w:cs="Times New Roman"/>
          <w:bCs/>
          <w:sz w:val="24"/>
          <w:szCs w:val="24"/>
        </w:rPr>
      </w:pPr>
    </w:p>
    <w:p w:rsidR="00724CCE" w:rsidRPr="00B8433D" w:rsidRDefault="00724CCE" w:rsidP="00724CCE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i/>
          <w:iCs/>
          <w:sz w:val="24"/>
          <w:szCs w:val="24"/>
        </w:rPr>
        <w:t>1.Принцип сознательности и активности</w:t>
      </w:r>
      <w:r w:rsidR="00663E77" w:rsidRPr="00B8433D">
        <w:rPr>
          <w:rFonts w:ascii="Times New Roman" w:hAnsi="Times New Roman" w:cs="Times New Roman"/>
          <w:bCs/>
          <w:sz w:val="24"/>
          <w:szCs w:val="24"/>
        </w:rPr>
        <w:t> </w:t>
      </w:r>
    </w:p>
    <w:p w:rsidR="00724CCE" w:rsidRPr="00B8433D" w:rsidRDefault="00724CCE" w:rsidP="00724CCE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i/>
          <w:iCs/>
          <w:sz w:val="24"/>
          <w:szCs w:val="24"/>
        </w:rPr>
        <w:t>2. Принцип наглядности</w:t>
      </w:r>
      <w:r w:rsidR="00663E77" w:rsidRPr="00B8433D">
        <w:rPr>
          <w:rFonts w:ascii="Times New Roman" w:hAnsi="Times New Roman" w:cs="Times New Roman"/>
          <w:bCs/>
          <w:sz w:val="24"/>
          <w:szCs w:val="24"/>
        </w:rPr>
        <w:t> </w:t>
      </w:r>
    </w:p>
    <w:p w:rsidR="00724CCE" w:rsidRPr="00B8433D" w:rsidRDefault="00724CCE" w:rsidP="00724CCE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i/>
          <w:iCs/>
          <w:sz w:val="24"/>
          <w:szCs w:val="24"/>
        </w:rPr>
        <w:t>3. Принцип систематичности и последовательности</w:t>
      </w:r>
      <w:r w:rsidR="00663E77" w:rsidRPr="00B8433D">
        <w:rPr>
          <w:rFonts w:ascii="Times New Roman" w:hAnsi="Times New Roman" w:cs="Times New Roman"/>
          <w:bCs/>
          <w:sz w:val="24"/>
          <w:szCs w:val="24"/>
        </w:rPr>
        <w:t> </w:t>
      </w:r>
    </w:p>
    <w:p w:rsidR="00724CCE" w:rsidRPr="00B8433D" w:rsidRDefault="00724CCE" w:rsidP="00724CCE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i/>
          <w:iCs/>
          <w:sz w:val="24"/>
          <w:szCs w:val="24"/>
        </w:rPr>
        <w:t>4. Принцип доступности</w:t>
      </w:r>
      <w:r w:rsidR="00663E77" w:rsidRPr="00B8433D">
        <w:rPr>
          <w:rFonts w:ascii="Times New Roman" w:hAnsi="Times New Roman" w:cs="Times New Roman"/>
          <w:bCs/>
          <w:sz w:val="24"/>
          <w:szCs w:val="24"/>
        </w:rPr>
        <w:t> </w:t>
      </w:r>
    </w:p>
    <w:p w:rsidR="00663E77" w:rsidRPr="00B8433D" w:rsidRDefault="00962A89" w:rsidP="00663E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Основными формами и методами реализации программных задач являются:</w:t>
      </w:r>
    </w:p>
    <w:p w:rsidR="00663E77" w:rsidRPr="00B8433D" w:rsidRDefault="00663E77" w:rsidP="000C377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C37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433D">
        <w:rPr>
          <w:rFonts w:ascii="Times New Roman" w:hAnsi="Times New Roman" w:cs="Times New Roman"/>
          <w:bCs/>
          <w:sz w:val="24"/>
          <w:szCs w:val="24"/>
        </w:rPr>
        <w:t xml:space="preserve">имитирующие игры, </w:t>
      </w:r>
    </w:p>
    <w:p w:rsidR="00663E77" w:rsidRPr="00B8433D" w:rsidRDefault="000C3779" w:rsidP="000C3779">
      <w:pPr>
        <w:ind w:left="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663E77" w:rsidRPr="00B8433D">
        <w:rPr>
          <w:rFonts w:ascii="Times New Roman" w:hAnsi="Times New Roman" w:cs="Times New Roman"/>
          <w:bCs/>
          <w:sz w:val="24"/>
          <w:szCs w:val="24"/>
        </w:rPr>
        <w:t>игры-соревнования</w:t>
      </w:r>
    </w:p>
    <w:p w:rsidR="00C03889" w:rsidRPr="00B8433D" w:rsidRDefault="000C3779" w:rsidP="000C37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беседы;</w:t>
      </w:r>
    </w:p>
    <w:p w:rsidR="008C35BB" w:rsidRPr="00B8433D" w:rsidRDefault="000C3779" w:rsidP="000C37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8C35BB" w:rsidRPr="00B8433D">
        <w:rPr>
          <w:rFonts w:ascii="Times New Roman" w:hAnsi="Times New Roman" w:cs="Times New Roman"/>
          <w:bCs/>
          <w:sz w:val="24"/>
          <w:szCs w:val="24"/>
        </w:rPr>
        <w:t>наглядные средства обучения</w:t>
      </w:r>
    </w:p>
    <w:p w:rsidR="00C03889" w:rsidRPr="00B8433D" w:rsidRDefault="00C03889" w:rsidP="000C3779">
      <w:pPr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3889" w:rsidRPr="00B8433D" w:rsidRDefault="008C35BB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 </w:t>
      </w:r>
      <w:r w:rsidR="000C377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Рабочей программой определяются следующие основные направления коррекционно-педагогической работы, которые структурируются в виде тематических блоков:</w:t>
      </w:r>
    </w:p>
    <w:p w:rsidR="00C03889" w:rsidRPr="00B8433D" w:rsidRDefault="00C03889" w:rsidP="00C03889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Введение «Игры народов Севера» и мое здоровье»</w:t>
      </w:r>
    </w:p>
    <w:p w:rsidR="00C03889" w:rsidRPr="00B8433D" w:rsidRDefault="00C03889" w:rsidP="000C3779">
      <w:pPr>
        <w:pStyle w:val="a4"/>
        <w:ind w:left="1146"/>
        <w:rPr>
          <w:rFonts w:ascii="Times New Roman" w:hAnsi="Times New Roman" w:cs="Times New Roman"/>
          <w:bCs/>
          <w:sz w:val="24"/>
          <w:szCs w:val="24"/>
        </w:rPr>
      </w:pPr>
    </w:p>
    <w:p w:rsidR="00C03889" w:rsidRPr="00B8433D" w:rsidRDefault="003D424A" w:rsidP="00C03889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Подвижные игры на развитие внимания</w:t>
      </w:r>
    </w:p>
    <w:p w:rsidR="00C03889" w:rsidRPr="00B8433D" w:rsidRDefault="003D424A" w:rsidP="00C03889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Подвижные игры на развитие ловкости</w:t>
      </w:r>
    </w:p>
    <w:p w:rsidR="00C03889" w:rsidRPr="00B8433D" w:rsidRDefault="003D424A" w:rsidP="00C03889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Мужские игры и развлечения на русском Севере</w:t>
      </w:r>
    </w:p>
    <w:p w:rsidR="003D424A" w:rsidRPr="00B8433D" w:rsidRDefault="000C3779" w:rsidP="00C03889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Соревнования</w:t>
      </w:r>
    </w:p>
    <w:p w:rsidR="00D85EFF" w:rsidRPr="00B8433D" w:rsidRDefault="00962A89" w:rsidP="00C03889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Игры с мячом.</w:t>
      </w:r>
    </w:p>
    <w:p w:rsidR="00D85EFF" w:rsidRPr="00962A89" w:rsidRDefault="00D85EFF" w:rsidP="00962A89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962A89">
        <w:rPr>
          <w:rFonts w:ascii="Times New Roman" w:hAnsi="Times New Roman" w:cs="Times New Roman"/>
          <w:bCs/>
          <w:sz w:val="24"/>
          <w:szCs w:val="24"/>
        </w:rPr>
        <w:t>Итоговое занятие</w:t>
      </w:r>
    </w:p>
    <w:p w:rsidR="00C03889" w:rsidRPr="00B8433D" w:rsidRDefault="0066673B" w:rsidP="00C038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Рабочая программа по спортивно-оздоровительному направлению  «Игры народов Севера»</w:t>
      </w:r>
      <w:r w:rsidR="00962A89">
        <w:rPr>
          <w:rFonts w:ascii="Times New Roman" w:hAnsi="Times New Roman" w:cs="Times New Roman"/>
          <w:bCs/>
          <w:sz w:val="24"/>
          <w:szCs w:val="24"/>
        </w:rPr>
        <w:t xml:space="preserve"> предназначена для обучающихся 5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А к</w:t>
      </w:r>
      <w:r w:rsidR="00962A89">
        <w:rPr>
          <w:rFonts w:ascii="Times New Roman" w:hAnsi="Times New Roman" w:cs="Times New Roman"/>
          <w:bCs/>
          <w:sz w:val="24"/>
          <w:szCs w:val="24"/>
        </w:rPr>
        <w:t>ласса для детей в возрасте от 11 до 13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лет. Данная </w:t>
      </w:r>
      <w:r w:rsidR="00962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программа составлена в соответствии с возрастными особенностями </w:t>
      </w:r>
      <w:proofErr w:type="gramStart"/>
      <w:r w:rsidR="00C03889" w:rsidRPr="00B8433D">
        <w:rPr>
          <w:rFonts w:ascii="Times New Roman" w:hAnsi="Times New Roman" w:cs="Times New Roman"/>
          <w:bCs/>
          <w:sz w:val="24"/>
          <w:szCs w:val="24"/>
        </w:rPr>
        <w:t>слабослышащих</w:t>
      </w:r>
      <w:proofErr w:type="gramEnd"/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и позднооглохших обучающих</w:t>
      </w:r>
      <w:r w:rsidR="000C3779">
        <w:rPr>
          <w:rFonts w:ascii="Times New Roman" w:hAnsi="Times New Roman" w:cs="Times New Roman"/>
          <w:bCs/>
          <w:sz w:val="24"/>
          <w:szCs w:val="24"/>
        </w:rPr>
        <w:t>ся и рассчитана на проведение  1 час в неделю – 34  часа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 xml:space="preserve"> в год. Реализация данной программы в рамках внеурочной деятельности соответствует предельно допустимой нагрузке обучающихся с нарушением слуха.  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</w:p>
    <w:p w:rsidR="00B8433D" w:rsidRDefault="00724CCE" w:rsidP="0066673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33D">
        <w:rPr>
          <w:rFonts w:ascii="Times New Roman" w:hAnsi="Times New Roman" w:cs="Times New Roman"/>
          <w:b/>
          <w:bCs/>
          <w:iCs/>
          <w:sz w:val="24"/>
          <w:szCs w:val="24"/>
        </w:rPr>
        <w:t>ПРОГНОЗИРУЕМЫЕ  РЕЗУЛЬТАТЫ</w:t>
      </w:r>
    </w:p>
    <w:p w:rsidR="00C03889" w:rsidRPr="0066673B" w:rsidRDefault="00724CCE" w:rsidP="0066673B">
      <w:pPr>
        <w:ind w:left="114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33D">
        <w:rPr>
          <w:rFonts w:ascii="Times New Roman" w:hAnsi="Times New Roman" w:cs="Times New Roman"/>
          <w:bCs/>
          <w:iCs/>
          <w:sz w:val="24"/>
          <w:szCs w:val="24"/>
        </w:rPr>
        <w:t>В результате освоения программного материала по внеурочной деятельности учащиеся должны: </w:t>
      </w:r>
      <w:r w:rsidRPr="00B8433D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B8433D">
        <w:rPr>
          <w:rFonts w:ascii="Times New Roman" w:hAnsi="Times New Roman" w:cs="Times New Roman"/>
          <w:bCs/>
          <w:sz w:val="24"/>
          <w:szCs w:val="24"/>
        </w:rPr>
        <w:t>иметь представление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о связи занятий физическими упражнениями с укреплением здоровья и повышением физической подготовленности;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о режиме дня и личной гигиене;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о способах изменения направления и скорости движения;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о народной игре как средстве подвижной игры;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об играх разных народов;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о соблюдении правил игры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</w:r>
      <w:r w:rsidRPr="00B8433D">
        <w:rPr>
          <w:rFonts w:ascii="Times New Roman" w:hAnsi="Times New Roman" w:cs="Times New Roman"/>
          <w:bCs/>
          <w:sz w:val="24"/>
          <w:szCs w:val="24"/>
        </w:rPr>
        <w:lastRenderedPageBreak/>
        <w:t>уметь: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выполнять комплексы упражнений, направленные на формирование правильной осанки;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выполнять комплексы упражнений утренней зарядки и физкультминуток;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играть в подвижные игры;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выполнять передвижения в ходьбе, беге, прыжках разными способами;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выполнять строевые упражнения;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  <w:t>• соблюдать правила игры </w:t>
      </w:r>
      <w:r w:rsidRPr="00B8433D">
        <w:rPr>
          <w:rFonts w:ascii="Times New Roman" w:hAnsi="Times New Roman" w:cs="Times New Roman"/>
          <w:bCs/>
          <w:sz w:val="24"/>
          <w:szCs w:val="24"/>
        </w:rPr>
        <w:br/>
      </w:r>
      <w:r w:rsidR="008C35BB" w:rsidRPr="00B843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03889" w:rsidRPr="00B8433D">
        <w:rPr>
          <w:rFonts w:ascii="Times New Roman" w:hAnsi="Times New Roman" w:cs="Times New Roman"/>
          <w:bCs/>
          <w:sz w:val="24"/>
          <w:szCs w:val="24"/>
        </w:rPr>
        <w:t>Показатели усвоения Рабочей программы определены по темам, но для каждого воспитанника определяется свой уровень в зависимости от его возможностей и индивидуальных особенностей.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 xml:space="preserve">1 уровень  (начальный уровень) – предполагает, что у </w:t>
      </w:r>
      <w:proofErr w:type="gramStart"/>
      <w:r w:rsidRPr="00B8433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8433D">
        <w:rPr>
          <w:rFonts w:ascii="Times New Roman" w:hAnsi="Times New Roman" w:cs="Times New Roman"/>
          <w:bCs/>
          <w:sz w:val="24"/>
          <w:szCs w:val="24"/>
        </w:rPr>
        <w:t xml:space="preserve"> с нарушением слуха есть элементарное представление о навыке, которое используется им в конкретной деятельности, при устном напоминании. Навык применяется в совместной  </w:t>
      </w:r>
      <w:proofErr w:type="gramStart"/>
      <w:r w:rsidRPr="00B8433D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B8433D">
        <w:rPr>
          <w:rFonts w:ascii="Times New Roman" w:hAnsi="Times New Roman" w:cs="Times New Roman"/>
          <w:bCs/>
          <w:sz w:val="24"/>
          <w:szCs w:val="24"/>
        </w:rPr>
        <w:t xml:space="preserve"> взрослыми  деятельности.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2 уровень (достаточный уровень) – предполагает, что воспитанник  имеет представление о навыке и использует его в тех ситуациях, в которых он отработан на занятиях. В незнакомой (не «проигранной» на занятиях) ситуации ребенок не может использовать имеющийся у него навык. Навык применяется при контроле и частичной помощи взрослого.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3 уровень (самостоятельный уровень) – достаточно высокий уровень развития навыка. Предполагается, что воспитанник свободно использует его в деятельности даже в незнакомых ситуациях, самостоятелен, способен помогать другим. Навык применяется, как самостоятельно, так и при частичном контроле взрослого (или при отсутствии такового).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Система оценивания в конце изучения каждой темы предусматривает тестирование, устные о</w:t>
      </w:r>
      <w:r w:rsidR="00663E77" w:rsidRPr="00B8433D">
        <w:rPr>
          <w:rFonts w:ascii="Times New Roman" w:hAnsi="Times New Roman" w:cs="Times New Roman"/>
          <w:bCs/>
          <w:sz w:val="24"/>
          <w:szCs w:val="24"/>
        </w:rPr>
        <w:t xml:space="preserve">просы, творческие </w:t>
      </w:r>
      <w:r w:rsidRPr="00B8433D">
        <w:rPr>
          <w:rFonts w:ascii="Times New Roman" w:hAnsi="Times New Roman" w:cs="Times New Roman"/>
          <w:bCs/>
          <w:sz w:val="24"/>
          <w:szCs w:val="24"/>
        </w:rPr>
        <w:t>работы.</w:t>
      </w:r>
    </w:p>
    <w:p w:rsidR="00C03889" w:rsidRPr="00B8433D" w:rsidRDefault="00C03889" w:rsidP="00C03889">
      <w:pPr>
        <w:rPr>
          <w:rFonts w:ascii="Times New Roman" w:hAnsi="Times New Roman" w:cs="Times New Roman"/>
          <w:bCs/>
          <w:sz w:val="24"/>
          <w:szCs w:val="24"/>
        </w:rPr>
      </w:pPr>
      <w:r w:rsidRPr="00B8433D">
        <w:rPr>
          <w:rFonts w:ascii="Times New Roman" w:hAnsi="Times New Roman" w:cs="Times New Roman"/>
          <w:bCs/>
          <w:sz w:val="24"/>
          <w:szCs w:val="24"/>
        </w:rPr>
        <w:t>Прогнозируемые результаты освоения рабочей программы по курсу.</w:t>
      </w:r>
    </w:p>
    <w:p w:rsidR="00B8433D" w:rsidRPr="00B8433D" w:rsidRDefault="00B8433D" w:rsidP="00B8433D">
      <w:pPr>
        <w:rPr>
          <w:rFonts w:ascii="Times New Roman" w:hAnsi="Times New Roman" w:cs="Times New Roman"/>
          <w:sz w:val="24"/>
          <w:szCs w:val="24"/>
        </w:rPr>
      </w:pPr>
      <w:r w:rsidRPr="00B8433D">
        <w:rPr>
          <w:rFonts w:ascii="Times New Roman" w:hAnsi="Times New Roman" w:cs="Times New Roman"/>
          <w:sz w:val="24"/>
          <w:szCs w:val="24"/>
        </w:rPr>
        <w:t xml:space="preserve">Дети - </w:t>
      </w:r>
    </w:p>
    <w:p w:rsidR="00B8433D" w:rsidRPr="00B8433D" w:rsidRDefault="00B8433D" w:rsidP="00B8433D">
      <w:pPr>
        <w:rPr>
          <w:rFonts w:ascii="Times New Roman" w:hAnsi="Times New Roman" w:cs="Times New Roman"/>
          <w:sz w:val="24"/>
          <w:szCs w:val="24"/>
        </w:rPr>
      </w:pPr>
      <w:r w:rsidRPr="00B8433D">
        <w:rPr>
          <w:rFonts w:ascii="Times New Roman" w:hAnsi="Times New Roman" w:cs="Times New Roman"/>
          <w:sz w:val="24"/>
          <w:szCs w:val="24"/>
        </w:rPr>
        <w:t>- Имеют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8433D">
        <w:rPr>
          <w:rFonts w:ascii="Times New Roman" w:hAnsi="Times New Roman" w:cs="Times New Roman"/>
          <w:sz w:val="24"/>
          <w:szCs w:val="24"/>
        </w:rPr>
        <w:t>овышенную</w:t>
      </w:r>
      <w:r>
        <w:rPr>
          <w:rFonts w:ascii="Times New Roman" w:hAnsi="Times New Roman" w:cs="Times New Roman"/>
          <w:sz w:val="24"/>
          <w:szCs w:val="24"/>
        </w:rPr>
        <w:t xml:space="preserve"> мотивацию </w:t>
      </w:r>
      <w:r w:rsidRPr="00B8433D">
        <w:rPr>
          <w:rFonts w:ascii="Times New Roman" w:hAnsi="Times New Roman" w:cs="Times New Roman"/>
          <w:sz w:val="24"/>
          <w:szCs w:val="24"/>
        </w:rPr>
        <w:t xml:space="preserve"> к изучению культурного наследия  народов Севера</w:t>
      </w:r>
    </w:p>
    <w:p w:rsidR="00B8433D" w:rsidRPr="00B8433D" w:rsidRDefault="00B8433D" w:rsidP="00B8433D">
      <w:pPr>
        <w:rPr>
          <w:rFonts w:ascii="Times New Roman" w:hAnsi="Times New Roman" w:cs="Times New Roman"/>
          <w:sz w:val="24"/>
          <w:szCs w:val="24"/>
        </w:rPr>
      </w:pPr>
      <w:r w:rsidRPr="00B8433D">
        <w:rPr>
          <w:rFonts w:ascii="Times New Roman" w:hAnsi="Times New Roman" w:cs="Times New Roman"/>
          <w:sz w:val="24"/>
          <w:szCs w:val="24"/>
        </w:rPr>
        <w:t>- Умеет выражать чувства сопереживания, добра и долга, милосердия и сострадания, правдолюбия и ответственности</w:t>
      </w:r>
    </w:p>
    <w:p w:rsidR="00B8433D" w:rsidRPr="00B8433D" w:rsidRDefault="00B8433D" w:rsidP="00B8433D">
      <w:pPr>
        <w:rPr>
          <w:rFonts w:ascii="Times New Roman" w:hAnsi="Times New Roman" w:cs="Times New Roman"/>
          <w:sz w:val="24"/>
          <w:szCs w:val="24"/>
        </w:rPr>
      </w:pPr>
      <w:r w:rsidRPr="00B8433D">
        <w:rPr>
          <w:rFonts w:ascii="Times New Roman" w:hAnsi="Times New Roman" w:cs="Times New Roman"/>
          <w:sz w:val="24"/>
          <w:szCs w:val="24"/>
        </w:rPr>
        <w:lastRenderedPageBreak/>
        <w:t>-Используют полученную информацию в специально организованной совместной и самостоятельной деятельности (трудовой, игровой, музыкальной, изобразительной, с ярко выраженным эмоциональным настроением)</w:t>
      </w: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3C8" w:rsidRPr="00B8433D" w:rsidRDefault="008303C8" w:rsidP="00962A8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E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5481"/>
        <w:gridCol w:w="1900"/>
        <w:gridCol w:w="90"/>
        <w:gridCol w:w="1868"/>
        <w:gridCol w:w="4966"/>
      </w:tblGrid>
      <w:tr w:rsidR="004A4CE6" w:rsidRPr="00663E77" w:rsidTr="000F71B5">
        <w:trPr>
          <w:trHeight w:val="31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Перечень универсальных действий обучающихся (УУД)</w:t>
            </w:r>
          </w:p>
        </w:tc>
      </w:tr>
      <w:tr w:rsidR="004A4CE6" w:rsidRPr="00663E77" w:rsidTr="000F71B5">
        <w:trPr>
          <w:trHeight w:val="255"/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Тематических занятий</w:t>
            </w: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49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E6" w:rsidRPr="00663E77" w:rsidTr="000F7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Введение «Игры народов Севера» и мое здоровье»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свое предложение, убеждать и уступать; </w:t>
            </w:r>
          </w:p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сохранять доброжелательное отношение друг к другу в ситуации  конфликта интересов; </w:t>
            </w:r>
          </w:p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E6" w:rsidRPr="00663E77" w:rsidTr="000F7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0C3779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внимания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0C3779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свое предложение, убеждать и уступать; </w:t>
            </w:r>
          </w:p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сохранять доброжелательное отношение друг к другу в ситуации  конфликта интересов; </w:t>
            </w:r>
          </w:p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E6" w:rsidRPr="00663E77" w:rsidTr="000F7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0C3779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ловкости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CD52E8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свое предложение, убеждать и уступать; </w:t>
            </w:r>
          </w:p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сохранять доброжелательное отношение друг к другу в ситуации  </w:t>
            </w:r>
            <w:r w:rsidRPr="0066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конфликта интересов; </w:t>
            </w:r>
          </w:p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E6" w:rsidRPr="00663E77" w:rsidTr="000F71B5">
        <w:trPr>
          <w:trHeight w:val="16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0C3779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FA0C0B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Мужские игры и развлечения на русском Севере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FA0C0B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свое предложение, убеждать и уступать; </w:t>
            </w:r>
          </w:p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сохранять доброжелательное отношение друг к другу в ситуации  конфликта интересов; </w:t>
            </w:r>
          </w:p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E6" w:rsidRPr="00663E77" w:rsidTr="000F7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0C3779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D85EFF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CE6" w:rsidRPr="00663E77" w:rsidRDefault="004A4CE6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CE6" w:rsidRPr="00663E77" w:rsidRDefault="000C3779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свое предложение, убеждать и уступать; </w:t>
            </w:r>
          </w:p>
          <w:p w:rsidR="00CD52E8" w:rsidRPr="00663E77" w:rsidRDefault="00CD52E8" w:rsidP="00CD52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сохранять доброжелательное отношение друг к другу в ситуации  конфликта интересов; </w:t>
            </w:r>
          </w:p>
          <w:p w:rsidR="004A4CE6" w:rsidRPr="00663E77" w:rsidRDefault="004A4CE6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62" w:rsidRPr="00663E77" w:rsidTr="008E46EF">
        <w:trPr>
          <w:trHeight w:val="14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462" w:rsidRPr="00663E77" w:rsidRDefault="000C3779" w:rsidP="00830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462" w:rsidRPr="00663E77" w:rsidRDefault="00962A89" w:rsidP="00C0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462" w:rsidRPr="00663E77" w:rsidRDefault="00F41462" w:rsidP="00C0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462" w:rsidRPr="00663E77" w:rsidRDefault="000C3779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1462" w:rsidRPr="00663E77" w:rsidRDefault="00F41462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62" w:rsidRPr="00663E77" w:rsidRDefault="003F6582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58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строить речевое высказывание в </w:t>
            </w:r>
            <w:proofErr w:type="gramStart"/>
            <w:r w:rsidRPr="003F6582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F41462" w:rsidRPr="00663E77" w:rsidRDefault="00F41462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B5" w:rsidRPr="00663E77" w:rsidTr="000F7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C3779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0F71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сохранять доброжелательное отношение друг к другу в ситуации  </w:t>
            </w:r>
            <w:r w:rsidRPr="0066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конфликта интересов; </w:t>
            </w:r>
          </w:p>
          <w:p w:rsidR="000F71B5" w:rsidRPr="00663E77" w:rsidRDefault="000F71B5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B5" w:rsidRPr="00663E77" w:rsidTr="000F7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C3779" w:rsidP="000F7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Всего-34</w:t>
            </w:r>
          </w:p>
          <w:p w:rsidR="000F71B5" w:rsidRPr="00663E77" w:rsidRDefault="000F71B5" w:rsidP="000F7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Тематических занятий-</w:t>
            </w:r>
            <w:r w:rsidR="00962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0F71B5" w:rsidRPr="004443DA" w:rsidRDefault="000C3779" w:rsidP="000F7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занятий-</w:t>
            </w:r>
            <w:r w:rsidR="00444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1B5" w:rsidRPr="00663E77" w:rsidRDefault="000F71B5" w:rsidP="004A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3C8" w:rsidRPr="00663E77" w:rsidRDefault="008303C8" w:rsidP="008303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0E50" w:rsidRPr="00663E77" w:rsidRDefault="00070E50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779" w:rsidRDefault="000C3779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3C8" w:rsidRPr="00663E77" w:rsidRDefault="008303C8" w:rsidP="00CD0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E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8B2738" w:rsidRPr="00663E77" w:rsidRDefault="008B2738" w:rsidP="008B273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646"/>
        <w:gridCol w:w="1587"/>
        <w:gridCol w:w="5558"/>
        <w:gridCol w:w="1688"/>
        <w:gridCol w:w="1703"/>
      </w:tblGrid>
      <w:tr w:rsidR="0069285F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примерного  содержания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738" w:rsidRPr="00663E77" w:rsidRDefault="008B2738" w:rsidP="008B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69285F" w:rsidRPr="00663E77" w:rsidTr="00D373EF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CC" w:rsidRPr="00663E77" w:rsidRDefault="003415CC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CC" w:rsidRPr="00663E77" w:rsidRDefault="003415CC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EF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 xml:space="preserve"> «Игры народов Севера» и мое здоровье»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CC" w:rsidRPr="00663E77" w:rsidRDefault="003415CC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CC" w:rsidRPr="00663E77" w:rsidRDefault="003415CC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Инструктаж по Т.Б. О.Р.У. Подвижные игры на развитие внимания «Внимание, пожалуйста!». Подвижные игры на развитие ловкости «Стоп, олень!».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CC" w:rsidRPr="00663E77" w:rsidRDefault="009D79B1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CC" w:rsidRPr="00663E77" w:rsidRDefault="003415CC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D373EF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Топ-хлоп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Найди домик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Поиск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3F6582" w:rsidRDefault="003F6582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Топ-хлоп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Найди домик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Поиск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Зеркало-2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Будь внимателен!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Условное слово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3F6582" w:rsidRDefault="003F6582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582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3F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Зеркало-2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Будь внимателен!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Условное слово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rHeight w:val="2225"/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Помехи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Опустошаем кошелек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Птицы летают высоко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3F6582" w:rsidRDefault="003F6582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Помехи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Опустошаем кошелек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Птицы летают высоко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proofErr w:type="spellStart"/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Бонжур</w:t>
              </w:r>
              <w:proofErr w:type="spellEnd"/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 месье!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 только зеленого цвета!</w:t>
              </w:r>
            </w:hyperlink>
          </w:p>
          <w:p w:rsidR="003F6582" w:rsidRPr="00663E77" w:rsidRDefault="007164A8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Повторяй наоборот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3F6582" w:rsidRDefault="003F6582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proofErr w:type="spellStart"/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Бонжур</w:t>
              </w:r>
              <w:proofErr w:type="spellEnd"/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 месье!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 только зеленого цвета!</w:t>
              </w:r>
            </w:hyperlink>
          </w:p>
          <w:p w:rsidR="003F6582" w:rsidRPr="003F6582" w:rsidRDefault="007164A8" w:rsidP="003F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3F6582" w:rsidRPr="003F65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Повторяй наоборот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Земля или воздух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Непослушные скульптуры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A33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Земля или воздух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Непослушные скульптуры</w:t>
              </w:r>
            </w:hyperlink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Летел лебедь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Ориентирование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Летел лебедь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Ориентирование</w:t>
              </w:r>
            </w:hyperlink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7164A8" w:rsidRPr="007164A8" w:rsidRDefault="007164A8" w:rsidP="00716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A8">
              <w:rPr>
                <w:rFonts w:ascii="Times New Roman" w:hAnsi="Times New Roman" w:cs="Times New Roman"/>
                <w:bCs/>
                <w:sz w:val="24"/>
                <w:szCs w:val="24"/>
              </w:rPr>
              <w:t>«Кузовок»</w:t>
            </w:r>
          </w:p>
          <w:p w:rsidR="007164A8" w:rsidRPr="007164A8" w:rsidRDefault="007164A8" w:rsidP="00716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«Смотри и запомни» </w:t>
            </w:r>
          </w:p>
          <w:p w:rsidR="007164A8" w:rsidRPr="007164A8" w:rsidRDefault="007164A8" w:rsidP="00716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«Раскрась знаки»</w:t>
            </w:r>
          </w:p>
          <w:p w:rsidR="003F6582" w:rsidRPr="00663E77" w:rsidRDefault="007164A8" w:rsidP="00716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«Молчанка»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 зевай!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Сам не отвечу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Отвечай</w:t>
              </w:r>
            </w:hyperlink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 спешите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Кисонька, лапонька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Главный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 спешите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Кисонька, лапонька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Главный</w:t>
              </w:r>
            </w:hyperlink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Смена позиций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Магазин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Капля, речка, океан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внимания.</w:t>
            </w:r>
            <w:r w:rsidRPr="00663E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Смена позиций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Магазин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Капля, речка, океан</w:t>
              </w:r>
            </w:hyperlink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Последнее слово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Как тебя зовут?</w:t>
              </w:r>
            </w:hyperlink>
          </w:p>
          <w:p w:rsidR="003F6582" w:rsidRPr="00663E77" w:rsidRDefault="007164A8" w:rsidP="00692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Ягоды, фрукты, овощи</w:t>
              </w:r>
            </w:hyperlink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развитие внимания. </w:t>
            </w:r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Последнее слово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Как тебя зовут?</w:t>
              </w:r>
            </w:hyperlink>
          </w:p>
          <w:p w:rsidR="003F6582" w:rsidRPr="00663E77" w:rsidRDefault="007164A8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3F6582" w:rsidRPr="00663E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Ягоды, фрукты, овощи</w:t>
              </w:r>
            </w:hyperlink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Дорожки.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Дорожки.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Змейка.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Змейка.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Пустое место.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Пустое место.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Мячик кверху.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Мячик кверху.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 Мяч с именем.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 Мяч с именем.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Подстенки.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Подстенки.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Перебрасывание мяча.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По одному и вместе.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Перебрасывание мяча.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По одному и вместе.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Уголки.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Бег пингвинов.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Уголки.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Бег пингвинов.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Кошки-мышки.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укрепления.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Кошки-мышки.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укрепления.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Кошка и мышка в лабиринте.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Двумя руками.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на развитие ловкости. Кошка и мышка в лабиринте.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Сюрприз.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на ходу.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Сюрприз.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на ходу.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развитие ловкости. Прыжки в длину.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Ловкие руки.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развитие ловкости. Прыжки в длину.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Ловкие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развитие ловкости. Самый быстрый.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Вертуны.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развитие ловкости. Самый быстрый.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Вертуны.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D37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Кто быстрее «пришьет».</w:t>
            </w:r>
          </w:p>
          <w:p w:rsidR="003F6582" w:rsidRPr="00663E77" w:rsidRDefault="003F6582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Ловля парами.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развитие ловкости. Кто быстрее «пришьет».</w:t>
            </w:r>
          </w:p>
          <w:p w:rsidR="003F6582" w:rsidRPr="00663E77" w:rsidRDefault="003F6582" w:rsidP="00BC0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bCs/>
                <w:sz w:val="24"/>
                <w:szCs w:val="24"/>
              </w:rPr>
              <w:t>Ловля парами.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Мужские игры и развлечения на русском Севере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Мужские игры и развлечения на русском Севере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Соревнование «Наши любимые игры»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8E46EF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Соревнование «Наши любимые игры»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Соревнование «А я проведу игру» (кто лучше знает условия игры)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B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77">
              <w:rPr>
                <w:rFonts w:ascii="Times New Roman" w:hAnsi="Times New Roman" w:cs="Times New Roman"/>
                <w:sz w:val="24"/>
                <w:szCs w:val="24"/>
              </w:rPr>
              <w:t>Соревнование «А я проведу игру» (кто лучше знает условия игры)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rHeight w:val="827"/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2A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62A89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Баскетбол.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62A89" w:rsidP="00B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82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62A89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Пионербол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Пионербол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582" w:rsidRPr="00663E77" w:rsidRDefault="003F6582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89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Волейбол.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Волейбол.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89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Выжигало.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Выжигало.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89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Футбол.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 Футбол.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89" w:rsidRPr="00663E77" w:rsidTr="000C3779">
        <w:trPr>
          <w:tblCellSpacing w:w="15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0C3779" w:rsidP="00044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FA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Pr="00663E77" w:rsidRDefault="009D79B1" w:rsidP="003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A89" w:rsidRDefault="00962A89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738" w:rsidRPr="00663E77" w:rsidRDefault="008B2738" w:rsidP="008B27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F" w:rsidRDefault="008E46EF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3B" w:rsidRDefault="0066673B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264" w:rsidRPr="00663E77" w:rsidRDefault="00640264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77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E77">
        <w:rPr>
          <w:rFonts w:ascii="Times New Roman" w:hAnsi="Times New Roman" w:cs="Times New Roman"/>
          <w:sz w:val="24"/>
          <w:szCs w:val="24"/>
        </w:rPr>
        <w:t>Городенко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 xml:space="preserve"> Д. Устное народное творчество народов ханты и манси.// Югра.- №9-10,2000.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E77">
        <w:rPr>
          <w:rFonts w:ascii="Times New Roman" w:hAnsi="Times New Roman" w:cs="Times New Roman"/>
          <w:sz w:val="24"/>
          <w:szCs w:val="24"/>
        </w:rPr>
        <w:t>Жедик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 xml:space="preserve"> Ю. Куклы 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Нерым-ях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>. //Югорское детство.-№4, 2012.-С.22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>Мифологическое время: альбом-каталог. Государственный музей Природы и человека Ханты-Мансийск/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сос.Е.В.Перевалова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С.В.Лезова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А.В.Головне</w:t>
      </w:r>
      <w:proofErr w:type="gramStart"/>
      <w:r w:rsidRPr="00663E7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3E7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Эпифания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>, 2003.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>http://www.invur.ru/index.php?page=npot&amp;cat=npub&amp;doc=hanty#_Toc70140687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>http://yugorkaa.ru/kukla.html</w:t>
      </w:r>
    </w:p>
    <w:p w:rsidR="00640264" w:rsidRPr="00962A89" w:rsidRDefault="00640264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89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Медиа</w:t>
      </w:r>
      <w:proofErr w:type="gramStart"/>
      <w:r w:rsidRPr="00663E7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663E77">
        <w:rPr>
          <w:rFonts w:ascii="Times New Roman" w:hAnsi="Times New Roman" w:cs="Times New Roman"/>
          <w:sz w:val="24"/>
          <w:szCs w:val="24"/>
        </w:rPr>
        <w:t>ГРУШКИ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 xml:space="preserve"> НАРОДОВ ХАНТЫ выступление.ppt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>2.Отчизна_Дон_Кихота_Янкова_Дарья.doc‎</w:t>
      </w:r>
    </w:p>
    <w:p w:rsidR="00640264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>3. игрушки народов ханты|</w:t>
      </w:r>
    </w:p>
    <w:p w:rsidR="00006C07" w:rsidRPr="00663E77" w:rsidRDefault="00640264" w:rsidP="0064026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 xml:space="preserve">3. [буклет </w:t>
      </w:r>
      <w:proofErr w:type="spellStart"/>
      <w:r w:rsidRPr="00663E77"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 w:rsidRPr="00663E77">
        <w:rPr>
          <w:rFonts w:ascii="Times New Roman" w:hAnsi="Times New Roman" w:cs="Times New Roman"/>
          <w:sz w:val="24"/>
          <w:szCs w:val="24"/>
        </w:rPr>
        <w:t xml:space="preserve"> игрушки народов ханты]</w:t>
      </w:r>
    </w:p>
    <w:p w:rsidR="008D4265" w:rsidRPr="00962A89" w:rsidRDefault="00891F54" w:rsidP="0096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8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91F54" w:rsidRPr="00663E77" w:rsidRDefault="00891F54">
      <w:pPr>
        <w:rPr>
          <w:rFonts w:ascii="Times New Roman" w:hAnsi="Times New Roman" w:cs="Times New Roman"/>
          <w:sz w:val="24"/>
          <w:szCs w:val="24"/>
        </w:rPr>
      </w:pPr>
      <w:r w:rsidRPr="00663E77">
        <w:rPr>
          <w:rFonts w:ascii="Times New Roman" w:hAnsi="Times New Roman" w:cs="Times New Roman"/>
          <w:sz w:val="24"/>
          <w:szCs w:val="24"/>
        </w:rPr>
        <w:t>Алгоритм работы с играми. </w:t>
      </w:r>
      <w:r w:rsidRPr="00663E77">
        <w:rPr>
          <w:rFonts w:ascii="Times New Roman" w:hAnsi="Times New Roman" w:cs="Times New Roman"/>
          <w:sz w:val="24"/>
          <w:szCs w:val="24"/>
        </w:rPr>
        <w:br/>
        <w:t>1. Знакомство с содержанием игры. </w:t>
      </w:r>
      <w:r w:rsidRPr="00663E77">
        <w:rPr>
          <w:rFonts w:ascii="Times New Roman" w:hAnsi="Times New Roman" w:cs="Times New Roman"/>
          <w:sz w:val="24"/>
          <w:szCs w:val="24"/>
        </w:rPr>
        <w:br/>
        <w:t>2. Объяснение содержания игры. </w:t>
      </w:r>
      <w:r w:rsidRPr="00663E77">
        <w:rPr>
          <w:rFonts w:ascii="Times New Roman" w:hAnsi="Times New Roman" w:cs="Times New Roman"/>
          <w:sz w:val="24"/>
          <w:szCs w:val="24"/>
        </w:rPr>
        <w:br/>
        <w:t>3. Объяснение правил игры. </w:t>
      </w:r>
      <w:r w:rsidRPr="00663E77">
        <w:rPr>
          <w:rFonts w:ascii="Times New Roman" w:hAnsi="Times New Roman" w:cs="Times New Roman"/>
          <w:sz w:val="24"/>
          <w:szCs w:val="24"/>
        </w:rPr>
        <w:br/>
        <w:t>4. Разучивание игр. </w:t>
      </w:r>
      <w:r w:rsidRPr="00663E77">
        <w:rPr>
          <w:rFonts w:ascii="Times New Roman" w:hAnsi="Times New Roman" w:cs="Times New Roman"/>
          <w:sz w:val="24"/>
          <w:szCs w:val="24"/>
        </w:rPr>
        <w:br/>
        <w:t>5. Проведение игр. </w:t>
      </w:r>
    </w:p>
    <w:p w:rsidR="00663E77" w:rsidRPr="00663E77" w:rsidRDefault="00663E77">
      <w:pPr>
        <w:rPr>
          <w:rFonts w:ascii="Times New Roman" w:hAnsi="Times New Roman" w:cs="Times New Roman"/>
          <w:sz w:val="24"/>
          <w:szCs w:val="24"/>
        </w:rPr>
      </w:pPr>
    </w:p>
    <w:sectPr w:rsidR="00663E77" w:rsidRPr="00663E77" w:rsidSect="00830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132F1F97"/>
    <w:multiLevelType w:val="hybridMultilevel"/>
    <w:tmpl w:val="3684D926"/>
    <w:lvl w:ilvl="0" w:tplc="238286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1FBB"/>
    <w:multiLevelType w:val="hybridMultilevel"/>
    <w:tmpl w:val="EAF420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3B148E2"/>
    <w:multiLevelType w:val="hybridMultilevel"/>
    <w:tmpl w:val="4FB422DC"/>
    <w:lvl w:ilvl="0" w:tplc="F8F215D0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1D1E"/>
    <w:multiLevelType w:val="hybridMultilevel"/>
    <w:tmpl w:val="8A7C5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1C6600"/>
    <w:multiLevelType w:val="hybridMultilevel"/>
    <w:tmpl w:val="A680FE24"/>
    <w:lvl w:ilvl="0" w:tplc="0944E4E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5011F4"/>
    <w:multiLevelType w:val="multilevel"/>
    <w:tmpl w:val="C9F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64172"/>
    <w:multiLevelType w:val="hybridMultilevel"/>
    <w:tmpl w:val="F1F4E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5874BB"/>
    <w:multiLevelType w:val="hybridMultilevel"/>
    <w:tmpl w:val="0B422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B35A9"/>
    <w:multiLevelType w:val="hybridMultilevel"/>
    <w:tmpl w:val="876A553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62E8B"/>
    <w:multiLevelType w:val="hybridMultilevel"/>
    <w:tmpl w:val="479EEB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DF58E5"/>
    <w:multiLevelType w:val="hybridMultilevel"/>
    <w:tmpl w:val="05FAA788"/>
    <w:lvl w:ilvl="0" w:tplc="58A89B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4B"/>
    <w:rsid w:val="00006C07"/>
    <w:rsid w:val="00044111"/>
    <w:rsid w:val="00070E50"/>
    <w:rsid w:val="000C3779"/>
    <w:rsid w:val="000C7571"/>
    <w:rsid w:val="000F71B5"/>
    <w:rsid w:val="00102320"/>
    <w:rsid w:val="00121FC0"/>
    <w:rsid w:val="001226FC"/>
    <w:rsid w:val="00246066"/>
    <w:rsid w:val="002D6FCC"/>
    <w:rsid w:val="002E06DB"/>
    <w:rsid w:val="003415CC"/>
    <w:rsid w:val="003A2F94"/>
    <w:rsid w:val="003D3692"/>
    <w:rsid w:val="003D424A"/>
    <w:rsid w:val="003F6582"/>
    <w:rsid w:val="00400B7B"/>
    <w:rsid w:val="00431BD3"/>
    <w:rsid w:val="004443DA"/>
    <w:rsid w:val="004A4CE6"/>
    <w:rsid w:val="005F5FCE"/>
    <w:rsid w:val="00640264"/>
    <w:rsid w:val="00640D78"/>
    <w:rsid w:val="006442EE"/>
    <w:rsid w:val="00663E77"/>
    <w:rsid w:val="0066673B"/>
    <w:rsid w:val="0069285F"/>
    <w:rsid w:val="007164A8"/>
    <w:rsid w:val="00724CCE"/>
    <w:rsid w:val="008303C8"/>
    <w:rsid w:val="008568E1"/>
    <w:rsid w:val="00891F54"/>
    <w:rsid w:val="008B2738"/>
    <w:rsid w:val="008C35BB"/>
    <w:rsid w:val="008D4265"/>
    <w:rsid w:val="008E3FD2"/>
    <w:rsid w:val="008E46EF"/>
    <w:rsid w:val="009102BD"/>
    <w:rsid w:val="00934DC2"/>
    <w:rsid w:val="00956CBA"/>
    <w:rsid w:val="00960D9A"/>
    <w:rsid w:val="00962A89"/>
    <w:rsid w:val="00974EE4"/>
    <w:rsid w:val="009D79B1"/>
    <w:rsid w:val="00A33E0E"/>
    <w:rsid w:val="00A83644"/>
    <w:rsid w:val="00AF4AAE"/>
    <w:rsid w:val="00B00F0C"/>
    <w:rsid w:val="00B05729"/>
    <w:rsid w:val="00B3043A"/>
    <w:rsid w:val="00B8433D"/>
    <w:rsid w:val="00B8454B"/>
    <w:rsid w:val="00BC0764"/>
    <w:rsid w:val="00C03889"/>
    <w:rsid w:val="00CD0F13"/>
    <w:rsid w:val="00CD52E8"/>
    <w:rsid w:val="00D373EF"/>
    <w:rsid w:val="00D85EFF"/>
    <w:rsid w:val="00D873ED"/>
    <w:rsid w:val="00D92358"/>
    <w:rsid w:val="00DF2855"/>
    <w:rsid w:val="00EF6759"/>
    <w:rsid w:val="00F25BBC"/>
    <w:rsid w:val="00F41462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8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43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8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4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ildish.fome.ru/ras-10-22.html" TargetMode="External"/><Relationship Id="rId18" Type="http://schemas.openxmlformats.org/officeDocument/2006/relationships/hyperlink" Target="http://childish.fome.ru/ras-10-24.html" TargetMode="External"/><Relationship Id="rId26" Type="http://schemas.openxmlformats.org/officeDocument/2006/relationships/hyperlink" Target="http://childish.fome.ru/ras-10-31.html" TargetMode="External"/><Relationship Id="rId39" Type="http://schemas.openxmlformats.org/officeDocument/2006/relationships/hyperlink" Target="http://childish.fome.ru/ras-10-41.html" TargetMode="External"/><Relationship Id="rId21" Type="http://schemas.openxmlformats.org/officeDocument/2006/relationships/hyperlink" Target="http://childish.fome.ru/ras-10-28.html" TargetMode="External"/><Relationship Id="rId34" Type="http://schemas.openxmlformats.org/officeDocument/2006/relationships/hyperlink" Target="http://childish.fome.ru/ras-10-35.html" TargetMode="External"/><Relationship Id="rId42" Type="http://schemas.openxmlformats.org/officeDocument/2006/relationships/hyperlink" Target="http://childish.fome.ru/ras-10-45.html" TargetMode="External"/><Relationship Id="rId47" Type="http://schemas.openxmlformats.org/officeDocument/2006/relationships/hyperlink" Target="http://childish.fome.ru/ras-10-47.html" TargetMode="External"/><Relationship Id="rId50" Type="http://schemas.openxmlformats.org/officeDocument/2006/relationships/hyperlink" Target="http://childish.fome.ru/ras-10-51.html" TargetMode="External"/><Relationship Id="rId55" Type="http://schemas.openxmlformats.org/officeDocument/2006/relationships/hyperlink" Target="http://childish.fome.ru/ras-10-61.html" TargetMode="External"/><Relationship Id="rId7" Type="http://schemas.openxmlformats.org/officeDocument/2006/relationships/hyperlink" Target="http://childish.fome.ru/ras-10-1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ildish.fome.ru/ras-10-22.html" TargetMode="External"/><Relationship Id="rId20" Type="http://schemas.openxmlformats.org/officeDocument/2006/relationships/hyperlink" Target="http://childish.fome.ru/ras-10-27.html" TargetMode="External"/><Relationship Id="rId29" Type="http://schemas.openxmlformats.org/officeDocument/2006/relationships/hyperlink" Target="http://childish.fome.ru/ras-10-31.html" TargetMode="External"/><Relationship Id="rId41" Type="http://schemas.openxmlformats.org/officeDocument/2006/relationships/hyperlink" Target="http://childish.fome.ru/ras-10-43.html" TargetMode="External"/><Relationship Id="rId54" Type="http://schemas.openxmlformats.org/officeDocument/2006/relationships/hyperlink" Target="http://childish.fome.ru/ras-10-6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ildish.fome.ru/ras-10-19.html" TargetMode="External"/><Relationship Id="rId24" Type="http://schemas.openxmlformats.org/officeDocument/2006/relationships/hyperlink" Target="http://childish.fome.ru/ras-10-28.html" TargetMode="External"/><Relationship Id="rId32" Type="http://schemas.openxmlformats.org/officeDocument/2006/relationships/hyperlink" Target="http://childish.fome.ru/ras-10-35.html" TargetMode="External"/><Relationship Id="rId37" Type="http://schemas.openxmlformats.org/officeDocument/2006/relationships/hyperlink" Target="http://childish.fome.ru/ras-10-38.html" TargetMode="External"/><Relationship Id="rId40" Type="http://schemas.openxmlformats.org/officeDocument/2006/relationships/hyperlink" Target="http://childish.fome.ru/ras-10-42.html" TargetMode="External"/><Relationship Id="rId45" Type="http://schemas.openxmlformats.org/officeDocument/2006/relationships/hyperlink" Target="http://childish.fome.ru/ras-10-45.html" TargetMode="External"/><Relationship Id="rId53" Type="http://schemas.openxmlformats.org/officeDocument/2006/relationships/hyperlink" Target="http://childish.fome.ru/ras-10-51.html" TargetMode="External"/><Relationship Id="rId58" Type="http://schemas.openxmlformats.org/officeDocument/2006/relationships/hyperlink" Target="http://childish.fome.ru/ras-10-6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hildish.fome.ru/ras-10-24.html" TargetMode="External"/><Relationship Id="rId23" Type="http://schemas.openxmlformats.org/officeDocument/2006/relationships/hyperlink" Target="http://childish.fome.ru/ras-10-27.html" TargetMode="External"/><Relationship Id="rId28" Type="http://schemas.openxmlformats.org/officeDocument/2006/relationships/hyperlink" Target="http://childish.fome.ru/ras-10-30.html" TargetMode="External"/><Relationship Id="rId36" Type="http://schemas.openxmlformats.org/officeDocument/2006/relationships/hyperlink" Target="http://childish.fome.ru/ras-10-39.html" TargetMode="External"/><Relationship Id="rId49" Type="http://schemas.openxmlformats.org/officeDocument/2006/relationships/hyperlink" Target="http://childish.fome.ru/ras-10-50.html" TargetMode="External"/><Relationship Id="rId57" Type="http://schemas.openxmlformats.org/officeDocument/2006/relationships/hyperlink" Target="http://childish.fome.ru/ras-10-60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childish.fome.ru/ras-10-18.html" TargetMode="External"/><Relationship Id="rId19" Type="http://schemas.openxmlformats.org/officeDocument/2006/relationships/hyperlink" Target="http://childish.fome.ru/ras-10-26.html" TargetMode="External"/><Relationship Id="rId31" Type="http://schemas.openxmlformats.org/officeDocument/2006/relationships/hyperlink" Target="http://childish.fome.ru/ras-10-34.html" TargetMode="External"/><Relationship Id="rId44" Type="http://schemas.openxmlformats.org/officeDocument/2006/relationships/hyperlink" Target="http://childish.fome.ru/ras-10-47.html" TargetMode="External"/><Relationship Id="rId52" Type="http://schemas.openxmlformats.org/officeDocument/2006/relationships/hyperlink" Target="http://childish.fome.ru/ras-10-50.html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hildish.fome.ru/ras-10-20.html" TargetMode="External"/><Relationship Id="rId14" Type="http://schemas.openxmlformats.org/officeDocument/2006/relationships/hyperlink" Target="http://childish.fome.ru/ras-10-23.html" TargetMode="External"/><Relationship Id="rId22" Type="http://schemas.openxmlformats.org/officeDocument/2006/relationships/hyperlink" Target="http://childish.fome.ru/ras-10-26.html" TargetMode="External"/><Relationship Id="rId27" Type="http://schemas.openxmlformats.org/officeDocument/2006/relationships/hyperlink" Target="http://childish.fome.ru/ras-10-32.html" TargetMode="External"/><Relationship Id="rId30" Type="http://schemas.openxmlformats.org/officeDocument/2006/relationships/hyperlink" Target="http://childish.fome.ru/ras-10-32.html" TargetMode="External"/><Relationship Id="rId35" Type="http://schemas.openxmlformats.org/officeDocument/2006/relationships/hyperlink" Target="http://childish.fome.ru/ras-10-38.html" TargetMode="External"/><Relationship Id="rId43" Type="http://schemas.openxmlformats.org/officeDocument/2006/relationships/hyperlink" Target="http://childish.fome.ru/ras-10-46.html" TargetMode="External"/><Relationship Id="rId48" Type="http://schemas.openxmlformats.org/officeDocument/2006/relationships/hyperlink" Target="http://childish.fome.ru/ras-10-49.html" TargetMode="External"/><Relationship Id="rId56" Type="http://schemas.openxmlformats.org/officeDocument/2006/relationships/hyperlink" Target="http://childish.fome.ru/ras-10-62.html" TargetMode="External"/><Relationship Id="rId8" Type="http://schemas.openxmlformats.org/officeDocument/2006/relationships/hyperlink" Target="http://childish.fome.ru/ras-10-19.html" TargetMode="External"/><Relationship Id="rId51" Type="http://schemas.openxmlformats.org/officeDocument/2006/relationships/hyperlink" Target="http://childish.fome.ru/ras-10-49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childish.fome.ru/ras-10-20.html" TargetMode="External"/><Relationship Id="rId17" Type="http://schemas.openxmlformats.org/officeDocument/2006/relationships/hyperlink" Target="http://childish.fome.ru/ras-10-23.html" TargetMode="External"/><Relationship Id="rId25" Type="http://schemas.openxmlformats.org/officeDocument/2006/relationships/hyperlink" Target="http://childish.fome.ru/ras-10-30.html" TargetMode="External"/><Relationship Id="rId33" Type="http://schemas.openxmlformats.org/officeDocument/2006/relationships/hyperlink" Target="http://childish.fome.ru/ras-10-34.html" TargetMode="External"/><Relationship Id="rId38" Type="http://schemas.openxmlformats.org/officeDocument/2006/relationships/hyperlink" Target="http://childish.fome.ru/ras-10-39.html" TargetMode="External"/><Relationship Id="rId46" Type="http://schemas.openxmlformats.org/officeDocument/2006/relationships/hyperlink" Target="http://childish.fome.ru/ras-10-46.html" TargetMode="External"/><Relationship Id="rId59" Type="http://schemas.openxmlformats.org/officeDocument/2006/relationships/hyperlink" Target="http://childish.fome.ru/ras-10-6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F6EB-B017-4F8D-900C-A82D7EFE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10</cp:revision>
  <dcterms:created xsi:type="dcterms:W3CDTF">2015-09-08T12:08:00Z</dcterms:created>
  <dcterms:modified xsi:type="dcterms:W3CDTF">2015-10-27T18:17:00Z</dcterms:modified>
</cp:coreProperties>
</file>