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E5" w:rsidRPr="006E4AE5" w:rsidRDefault="006E4AE5" w:rsidP="006E4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AE5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№82»</w:t>
      </w:r>
    </w:p>
    <w:p w:rsidR="006E4AE5" w:rsidRDefault="006E4AE5" w:rsidP="006E4AE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4C8">
        <w:rPr>
          <w:rFonts w:ascii="Times New Roman" w:hAnsi="Times New Roman" w:cs="Times New Roman"/>
          <w:sz w:val="28"/>
          <w:szCs w:val="28"/>
        </w:rPr>
        <w:t>Согласовано на МО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Утверждаю:</w:t>
      </w: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B04C8">
        <w:rPr>
          <w:rFonts w:ascii="Times New Roman" w:hAnsi="Times New Roman" w:cs="Times New Roman"/>
          <w:sz w:val="28"/>
          <w:szCs w:val="28"/>
        </w:rPr>
        <w:t>лассных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Директор МОУ «СОШ №82»</w:t>
      </w: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4C8"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B04C8">
        <w:rPr>
          <w:rFonts w:ascii="Times New Roman" w:hAnsi="Times New Roman" w:cs="Times New Roman"/>
          <w:sz w:val="28"/>
          <w:szCs w:val="28"/>
        </w:rPr>
        <w:t>«___»________20___г.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B04C8">
        <w:rPr>
          <w:rFonts w:ascii="Times New Roman" w:hAnsi="Times New Roman" w:cs="Times New Roman"/>
          <w:sz w:val="28"/>
          <w:szCs w:val="28"/>
        </w:rPr>
        <w:t>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4C8">
        <w:rPr>
          <w:rFonts w:ascii="Times New Roman" w:hAnsi="Times New Roman" w:cs="Times New Roman"/>
          <w:sz w:val="28"/>
          <w:szCs w:val="28"/>
        </w:rPr>
        <w:t>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Директор МОУ «СОШ №82»</w:t>
      </w: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4C8">
        <w:rPr>
          <w:rFonts w:ascii="Times New Roman" w:hAnsi="Times New Roman" w:cs="Times New Roman"/>
          <w:sz w:val="28"/>
          <w:szCs w:val="28"/>
        </w:rPr>
        <w:t>_______Булыгина О.Н.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_________Бурчевская О.Н.</w:t>
      </w: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E4AE5" w:rsidRDefault="006E4AE5" w:rsidP="006E4AE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6E4AE5" w:rsidRPr="00CB04C8" w:rsidRDefault="006E4AE5" w:rsidP="006E4AE5">
      <w:pPr>
        <w:spacing w:after="0"/>
        <w:rPr>
          <w:rFonts w:ascii="Times New Roman" w:hAnsi="Times New Roman" w:cs="Times New Roman"/>
          <w:sz w:val="28"/>
        </w:rPr>
      </w:pPr>
    </w:p>
    <w:p w:rsidR="006E4AE5" w:rsidRPr="0080104D" w:rsidRDefault="006E4AE5" w:rsidP="006E4AE5">
      <w:pPr>
        <w:shd w:val="clear" w:color="auto" w:fill="FFFFFF"/>
        <w:spacing w:after="0" w:line="231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D51E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ПРОГРАММА</w:t>
      </w:r>
    </w:p>
    <w:p w:rsidR="006E4AE5" w:rsidRPr="0080104D" w:rsidRDefault="006E4AE5" w:rsidP="006E4AE5">
      <w:pPr>
        <w:shd w:val="clear" w:color="auto" w:fill="FFFFFF"/>
        <w:spacing w:after="0" w:line="231" w:lineRule="atLeast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D51E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внеурочной деятельности по направлению</w:t>
      </w:r>
    </w:p>
    <w:p w:rsidR="006E4AE5" w:rsidRDefault="006E4AE5" w:rsidP="006E4AE5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51E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духовно-нравственного развития и </w:t>
      </w:r>
    </w:p>
    <w:p w:rsidR="006E4AE5" w:rsidRDefault="006E4AE5" w:rsidP="006E4AE5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51E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воспитания обучающихся 5А класса</w:t>
      </w:r>
    </w:p>
    <w:p w:rsidR="006E4AE5" w:rsidRDefault="006E4AE5" w:rsidP="006E4AE5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E4AE5" w:rsidRPr="0080104D" w:rsidRDefault="006E4AE5" w:rsidP="006E4AE5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D51E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D51E7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«РАДУЖНЫЙ МИР»</w:t>
      </w:r>
    </w:p>
    <w:p w:rsidR="006E4AE5" w:rsidRPr="00D51E75" w:rsidRDefault="006E4AE5" w:rsidP="006E4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E4AE5" w:rsidRPr="00CB04C8" w:rsidRDefault="006E4AE5" w:rsidP="006E4AE5">
      <w:pPr>
        <w:spacing w:after="0"/>
        <w:jc w:val="center"/>
        <w:rPr>
          <w:rFonts w:ascii="Times New Roman" w:hAnsi="Times New Roman" w:cs="Times New Roman"/>
          <w:sz w:val="56"/>
          <w:szCs w:val="96"/>
        </w:rPr>
      </w:pPr>
    </w:p>
    <w:p w:rsidR="006E4AE5" w:rsidRPr="006E4AE5" w:rsidRDefault="006E4AE5" w:rsidP="006E4AE5">
      <w:pPr>
        <w:spacing w:after="0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6E4AE5">
        <w:rPr>
          <w:rFonts w:ascii="Times New Roman" w:eastAsia="Arial Unicode MS" w:hAnsi="Times New Roman" w:cs="Times New Roman"/>
          <w:sz w:val="40"/>
          <w:szCs w:val="40"/>
        </w:rPr>
        <w:t>на 2015 – 2016 учебный год</w:t>
      </w:r>
    </w:p>
    <w:p w:rsidR="006E4AE5" w:rsidRPr="006E4AE5" w:rsidRDefault="006E4AE5" w:rsidP="006E4AE5">
      <w:pPr>
        <w:spacing w:after="0"/>
        <w:ind w:left="3540"/>
        <w:rPr>
          <w:rFonts w:ascii="Times New Roman" w:hAnsi="Times New Roman" w:cs="Times New Roman"/>
          <w:i/>
          <w:sz w:val="40"/>
          <w:szCs w:val="40"/>
        </w:rPr>
      </w:pPr>
    </w:p>
    <w:p w:rsidR="006E4AE5" w:rsidRDefault="006E4AE5" w:rsidP="006E4AE5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51E75" w:rsidRPr="00D51E75" w:rsidRDefault="00D51E75" w:rsidP="00D51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Pr="00D51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D51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составила</w:t>
      </w:r>
    </w:p>
    <w:p w:rsidR="00D51E75" w:rsidRPr="00D51E75" w:rsidRDefault="00D51E75" w:rsidP="00D51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классный руководитель</w:t>
      </w:r>
    </w:p>
    <w:p w:rsidR="00D51E75" w:rsidRDefault="00D51E75" w:rsidP="00D5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D51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5А класса, </w:t>
      </w:r>
    </w:p>
    <w:p w:rsidR="00D51E75" w:rsidRPr="00D51E75" w:rsidRDefault="00D51E75" w:rsidP="00D5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D51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социальный педагог</w:t>
      </w:r>
    </w:p>
    <w:p w:rsidR="00D51E75" w:rsidRPr="00D51E75" w:rsidRDefault="00D51E75" w:rsidP="00D51E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D51E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Низовцева И.В.</w:t>
      </w:r>
    </w:p>
    <w:p w:rsidR="00D51E75" w:rsidRDefault="00D51E75" w:rsidP="00D51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D51E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6E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831450" w:rsidRDefault="00831450" w:rsidP="006E4A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51E75" w:rsidRPr="006E4AE5" w:rsidRDefault="006E4AE5" w:rsidP="006E4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E4A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Котлас, 2015г.</w:t>
      </w: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D51E75" w:rsidRDefault="00D51E75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47E11" w:rsidRPr="006E1511" w:rsidRDefault="00A47E11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1.Пояснительная записка.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47E11" w:rsidRPr="006E1511" w:rsidRDefault="00A47E11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1.1.Анализ ситуации.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47E11" w:rsidRPr="006E1511" w:rsidRDefault="00A47E11" w:rsidP="00A47E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В наше время перед любым учителем и классным руководителем  встаёт ряд проблем, касающихся процесса воспитания. Причина этому лежит в смене ценностей общества. Нравственные изменения, с которыми встретилось наше общество в результате политических перемен, оказывают негативное воздействие, прежде всего на детей, подростков и молодёжь. Подрастающее поколение  имеет недостаточный уровень сформированности духовно-нравственных качеств личности учащихся, что препятствует их успешной социальной адаптации.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47E11" w:rsidRPr="006E1511" w:rsidRDefault="00A47E11" w:rsidP="00A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1.2.Актуальность программы.</w:t>
      </w:r>
    </w:p>
    <w:p w:rsidR="00A47E11" w:rsidRPr="006E1511" w:rsidRDefault="00A47E11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47E11" w:rsidRPr="0080104D" w:rsidRDefault="0071572C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</w:t>
      </w:r>
      <w:r w:rsidR="00A47E11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духовно-нравственного воспитания относятся на данный момент к самым острым и актуальным не только в педагогическом, но и социальном плане. В обоснование этого факта можно привести постоянно растущие цифры преступности, особенно молодёжной. Задача духовно-нравственного воспитания подрастающего поколения имеет чрезвычайную значимость. Возрождение России, поддержание ее статуса как великой державы сегодня связано не только с решением политических, экономических и социальных проблем, но, прежде всего, с воспитанием Человека в человеке, формированием у него духовности, нравственности, исторически сложившейся российской ментальности.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 актуальности духовно-нравственного воспитания  в школе свидетельствуют многие кризисные явления современной жизни: криминализация детской среды, низкий уровень общественной морали, утрата семейных ценностей, упадок патриотического воспитания.  Актуальность данной программы  связана с четырьмя положениями: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- во-первых, наше общество нуждается в подготовке широко образованных, высоконравственных людей, обладающих не только знаниями, но и прекрасными чертами личности;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- во-вторых, в современном мире маленький человек живёт и развивается, окружённый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ребёнка, на ещё только формирующуюся сферу нравственности;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- в-третьих, само по себе образование не гарантирует высокого уровня духовно-нравственной воспитанности, т.к. воспитанность –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A47E11" w:rsidRPr="0080104D" w:rsidRDefault="00A47E11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- в-четвёртых, вооружение нравственными знаниями важно и потому, что они не только информируют  школьника о нормах поведения, но и дают представления о последствиях нарушения норм или последствиях данного поступка для окружающих людей.</w:t>
      </w:r>
    </w:p>
    <w:p w:rsidR="00A47E11" w:rsidRPr="0080104D" w:rsidRDefault="00D51E75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A47E11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появилась  необходимость увеличения усилий педагогов по   духовно-нравственному воспитанию школьников.</w:t>
      </w:r>
    </w:p>
    <w:p w:rsidR="00A47E11" w:rsidRPr="0080104D" w:rsidRDefault="00D51E75" w:rsidP="00D51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A47E11" w:rsidRPr="006E1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Духовно-нравственное воспитание предполагает</w:t>
      </w:r>
      <w:r w:rsidR="00A47E11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 становление отношений ребенка к Родине, обществу, коллективу, людям, к труду, своим обязанностям и к самому себе, и, соответственно, развитие качеств: патриотизма, толерантности, товарищества, активное отношение к действительности, глубокое уважение к людям.</w:t>
      </w:r>
    </w:p>
    <w:p w:rsidR="00A47E11" w:rsidRPr="0080104D" w:rsidRDefault="00D51E75" w:rsidP="00D51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</w:t>
      </w:r>
      <w:r w:rsidR="00A47E11" w:rsidRPr="006E15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Духовно-нравственное  воспитание учащихся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</w:p>
    <w:p w:rsidR="00A47E11" w:rsidRPr="0080104D" w:rsidRDefault="00D51E75" w:rsidP="00A47E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="00A47E11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требования времени,  разработана программа духовно-нравственного развития для 5 класса «Радужный мир», направленная на формирование у  школьников духовно–нравственных ценностей, воспитание бережного отношения к традициям русского народа и историческому наследию Родины.</w:t>
      </w:r>
    </w:p>
    <w:p w:rsidR="00A47E11" w:rsidRPr="0080104D" w:rsidRDefault="00D51E75" w:rsidP="00D51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47E11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 1 учебный год.</w:t>
      </w:r>
    </w:p>
    <w:p w:rsidR="00A47E11" w:rsidRPr="006E1511" w:rsidRDefault="00D51E75" w:rsidP="00D51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A47E11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организации занятий – групповая.</w:t>
      </w:r>
    </w:p>
    <w:p w:rsidR="00BA65C5" w:rsidRPr="006E1511" w:rsidRDefault="00BA65C5" w:rsidP="00BA6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Объём программы – 17 часов в год (1 час в 2 недели).</w:t>
      </w:r>
    </w:p>
    <w:p w:rsidR="006E4AE5" w:rsidRPr="006E1511" w:rsidRDefault="006E4AE5" w:rsidP="006E4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4AE5" w:rsidRPr="006E1511" w:rsidRDefault="006E4AE5" w:rsidP="006E4A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2.Цел</w:t>
      </w:r>
      <w:r w:rsidR="004E330A" w:rsidRPr="006E1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ь, задачи, </w:t>
      </w:r>
      <w:r w:rsidR="006E1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принципы, </w:t>
      </w:r>
      <w:r w:rsidR="004E330A" w:rsidRPr="006E1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прогнозируемый результат</w:t>
      </w:r>
      <w:r w:rsidRPr="006E1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E4AE5" w:rsidRPr="0080104D" w:rsidRDefault="006E4AE5" w:rsidP="006E4A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47E11" w:rsidRPr="0080104D" w:rsidRDefault="00D51E75" w:rsidP="00D51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47E11"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– </w:t>
      </w:r>
      <w:r w:rsidR="00A47E11" w:rsidRPr="006E15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способствовать</w:t>
      </w:r>
      <w:r w:rsidR="00A47E11"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7E11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духовно-нравственной личности на основе приобщения  школьников к национальному наследию русской православной культуры.</w:t>
      </w:r>
    </w:p>
    <w:p w:rsidR="00A47E11" w:rsidRPr="0080104D" w:rsidRDefault="00D51E75" w:rsidP="00D51E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A47E11"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47E11" w:rsidRPr="0080104D" w:rsidRDefault="00A47E11" w:rsidP="00A47E1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любви к Родине на основе изучения национальных культурных традиций.</w:t>
      </w:r>
    </w:p>
    <w:p w:rsidR="00A47E11" w:rsidRPr="0080104D" w:rsidRDefault="00A47E11" w:rsidP="00A47E1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осознанию своих культурных и родовых корней.</w:t>
      </w:r>
    </w:p>
    <w:p w:rsidR="00A47E11" w:rsidRPr="0080104D" w:rsidRDefault="00A47E11" w:rsidP="00A47E1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гражданское самосознание.</w:t>
      </w:r>
    </w:p>
    <w:p w:rsidR="00A47E11" w:rsidRPr="006E1511" w:rsidRDefault="00A47E11" w:rsidP="00A47E1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детей к великому русскому искусству.</w:t>
      </w:r>
    </w:p>
    <w:p w:rsidR="006E4AE5" w:rsidRPr="0080104D" w:rsidRDefault="006E4AE5" w:rsidP="006E4AE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E4AE5" w:rsidRPr="006E1511" w:rsidRDefault="006E4AE5" w:rsidP="00A47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5C5" w:rsidRPr="006E1511" w:rsidRDefault="006E1511" w:rsidP="00BA6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A65C5"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даёт возможность повысить духовно – нравственный уровень учеников, патриотическое и гражданское сознание и самосознание, уровень знаний отечественной истории и культуры, коммуникативную толерантность.</w:t>
      </w:r>
    </w:p>
    <w:p w:rsidR="00BA65C5" w:rsidRPr="006E1511" w:rsidRDefault="00BA65C5" w:rsidP="00BA6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65C5" w:rsidRPr="006E1511" w:rsidRDefault="00BA65C5" w:rsidP="00BA6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учебного года обучения учащиеся должны знать:</w:t>
      </w:r>
    </w:p>
    <w:p w:rsidR="00BA65C5" w:rsidRPr="0080104D" w:rsidRDefault="00BA65C5" w:rsidP="00BA6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65C5" w:rsidRPr="0080104D" w:rsidRDefault="00BA65C5" w:rsidP="00BA65C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 нравственных понятий (доброта, честность, дружба, взаимовыручка).</w:t>
      </w:r>
    </w:p>
    <w:p w:rsidR="00BA65C5" w:rsidRPr="0080104D" w:rsidRDefault="00BA65C5" w:rsidP="00BA65C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Ценность, значимость книги.</w:t>
      </w:r>
    </w:p>
    <w:p w:rsidR="00BA65C5" w:rsidRPr="0080104D" w:rsidRDefault="00BA65C5" w:rsidP="00BA65C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изученных православных праздников.</w:t>
      </w:r>
    </w:p>
    <w:p w:rsidR="00BA65C5" w:rsidRPr="0080104D" w:rsidRDefault="00BA65C5" w:rsidP="00BA65C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русских народных песен.</w:t>
      </w:r>
    </w:p>
    <w:p w:rsidR="00BA65C5" w:rsidRPr="0080104D" w:rsidRDefault="00BA65C5" w:rsidP="00BA65C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и значение устного народного творчества в жизни русского народа.</w:t>
      </w:r>
    </w:p>
    <w:p w:rsidR="00BA65C5" w:rsidRPr="0080104D" w:rsidRDefault="00BA65C5" w:rsidP="00BA65C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жанры и виды изобразительного искусства.</w:t>
      </w:r>
    </w:p>
    <w:p w:rsidR="00BA65C5" w:rsidRPr="006E1511" w:rsidRDefault="00BA65C5" w:rsidP="00BA65C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произведения выдающихся русских художников.</w:t>
      </w:r>
    </w:p>
    <w:p w:rsidR="00BA65C5" w:rsidRPr="0080104D" w:rsidRDefault="00BA65C5" w:rsidP="00BA65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A65C5" w:rsidRPr="0080104D" w:rsidRDefault="00BA65C5" w:rsidP="00BA65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вариантами слов-утешений, одобрений, вразумлений.</w:t>
      </w:r>
    </w:p>
    <w:p w:rsidR="00BA65C5" w:rsidRPr="0080104D" w:rsidRDefault="00BA65C5" w:rsidP="00BA65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в делах заботу о родителях.</w:t>
      </w:r>
    </w:p>
    <w:p w:rsidR="00BA65C5" w:rsidRPr="0080104D" w:rsidRDefault="00BA65C5" w:rsidP="00BA65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книгой, как источником знаний.</w:t>
      </w:r>
    </w:p>
    <w:p w:rsidR="00BA65C5" w:rsidRPr="0080104D" w:rsidRDefault="00BA65C5" w:rsidP="00BA65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Трудиться в коллективе, опираясь на поддержку и взаимопонимание товарищей.</w:t>
      </w:r>
    </w:p>
    <w:p w:rsidR="00BA65C5" w:rsidRPr="0080104D" w:rsidRDefault="00BA65C5" w:rsidP="00BA65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различные виды и жанры изобразительного искусства, узнавать отдельные произведения художников.</w:t>
      </w:r>
    </w:p>
    <w:p w:rsidR="00BA65C5" w:rsidRPr="006E1511" w:rsidRDefault="00BA65C5" w:rsidP="00BA65C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своё отношение к окружающему миру через рисунок.</w:t>
      </w:r>
    </w:p>
    <w:p w:rsidR="004E330A" w:rsidRPr="006E1511" w:rsidRDefault="004E330A" w:rsidP="004E3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E330A" w:rsidRPr="006E1511" w:rsidRDefault="004E330A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</w:rPr>
      </w:pPr>
      <w:r w:rsidRPr="006E1511">
        <w:rPr>
          <w:b/>
        </w:rPr>
        <w:t>Принципы:</w:t>
      </w:r>
    </w:p>
    <w:p w:rsidR="004E330A" w:rsidRPr="006E1511" w:rsidRDefault="004E330A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b/>
        </w:rPr>
      </w:pPr>
    </w:p>
    <w:p w:rsidR="004E330A" w:rsidRPr="006E1511" w:rsidRDefault="004E330A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6E1511">
        <w:t>- индивидуального подхода;</w:t>
      </w:r>
    </w:p>
    <w:p w:rsidR="004E330A" w:rsidRPr="006E1511" w:rsidRDefault="004E330A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6E1511">
        <w:t xml:space="preserve">- привлечения </w:t>
      </w:r>
      <w:r w:rsidR="00FC1A38" w:rsidRPr="006E1511">
        <w:t>разных</w:t>
      </w:r>
      <w:r w:rsidRPr="006E1511">
        <w:t xml:space="preserve"> методов;</w:t>
      </w:r>
    </w:p>
    <w:p w:rsidR="004E330A" w:rsidRPr="006E1511" w:rsidRDefault="004E330A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6E1511">
        <w:t>- ориентация на развитие на основе</w:t>
      </w:r>
      <w:r w:rsidR="006E1511" w:rsidRPr="006E1511">
        <w:t xml:space="preserve"> позитивного потенциала ребенка.</w:t>
      </w:r>
    </w:p>
    <w:p w:rsidR="004E330A" w:rsidRDefault="004E330A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6E1511" w:rsidRDefault="006E1511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6E1511" w:rsidRDefault="006E1511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6E1511" w:rsidRDefault="006E1511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831450" w:rsidRDefault="00831450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6E1511" w:rsidRDefault="006E1511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6E1511" w:rsidRDefault="006E1511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6E1511" w:rsidRDefault="006E1511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6E1511" w:rsidRDefault="006E1511" w:rsidP="004E330A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4E330A" w:rsidRPr="006E1511" w:rsidRDefault="004E330A" w:rsidP="004E33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 Содержание </w:t>
      </w:r>
      <w:r w:rsid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воспитательных мероприятий</w:t>
      </w:r>
      <w:r w:rsidRPr="006E1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E330A" w:rsidRDefault="004E330A" w:rsidP="004E330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26"/>
        <w:gridCol w:w="1701"/>
        <w:gridCol w:w="1843"/>
        <w:gridCol w:w="2551"/>
        <w:gridCol w:w="2126"/>
      </w:tblGrid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Форма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Требования к уровню подготовки учащихся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Универсальные учебные 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Результат работы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1.Моя семья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Час познания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свои обязанности в семье.</w:t>
            </w: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объяснять, почему для тебя так дорога семья.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участвовать в диалоге, отстаивать своё мнение.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Формирование картины мира материальной и духовной культуры как продукта творческой предметно -  преобразующей деятельности человека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Устный рассказ «Доброе слово о родителях»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FC1A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FC1A38" w:rsidRPr="00FC1A38">
              <w:rPr>
                <w:rFonts w:ascii="Times New Roman" w:eastAsia="Times New Roman" w:hAnsi="Times New Roman" w:cs="Times New Roman"/>
                <w:color w:val="000000"/>
              </w:rPr>
              <w:t>Здравствуй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, школа!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правила поведения в школе.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 объяснять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, почему дети должны учиться.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участвовать в диалоге.</w:t>
            </w:r>
          </w:p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 w:rsidRPr="00FC1A38">
              <w:rPr>
                <w:rFonts w:ascii="Times New Roman" w:eastAsia="Times New Roman" w:hAnsi="Times New Roman" w:cs="Times New Roman"/>
                <w:color w:val="FF9900"/>
              </w:rPr>
              <w:t>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мотивации успеха и достижений  школьников.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самостоятельно выделить и формулировать познавательную цель.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Устный рассказ «Я стал пятиклассником»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3. Я среди друзей.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правила честной дружбы.</w:t>
            </w: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        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объяснять  значение понятия «настоящий друг».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Построение логической цепи рассуждения.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решать творческие задачи на уровне импровизаций.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Коллективная аппликация «Букет дружбы»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4. Земля – кормилица.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профессии людей, которые трудятся в поле и на огороде.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распознавать овощи.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вступать в общение друг с другом по поводу искусства, участвовать в диалоге.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Игра «Собирай урожай»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5. Творчество родителей и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Коллективная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творческие увлечения своих родителей, какими талантами они обладают.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 работать сообща, разделять обязанности, учитывать способности и возможности каждого участника 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коллективного дела.</w:t>
            </w:r>
            <w:r w:rsidRPr="00FC1A38">
              <w:rPr>
                <w:rFonts w:ascii="Times New Roman" w:eastAsia="Times New Roman" w:hAnsi="Times New Roman" w:cs="Times New Roman"/>
                <w:bCs/>
                <w:color w:val="FF0000"/>
              </w:rPr>
              <w:t>       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Умение выбрать и применить выразительные средства для реализации собственного замысла.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Развитие коммуникативной компетентности  школьников на основе организации совместно- продуктивной деятельности.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Панно – аппликация «Осенняя сказка»</w:t>
            </w:r>
          </w:p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(Природный  материал)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Инсценировка музыкальной сказки «Репка»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Семейный лад.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семейные праздники, свои обязанности при организации праздника.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проявлять заботливое отношение к родителям, друг к другу.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вступать в общение друг с другом по поводу искусства, участвовать в диалоге.</w:t>
            </w:r>
          </w:p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создавать творческие работы на основе собственного замысла.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Устный журнал «Любимый семейный праздник»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Красота души.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Занятие-размышление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правила общения со сверстниками и старшими товарищами.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высказывать своё отношение к окружающим, ценить положительные качества человека. 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выбрать и применить выразительные средства для реализации собственного замысла.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управлять поведением партнёра – контроль, коррекция, оценка его действий.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Устный рассказ «На кого я хочу быть похожим»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Русские народные игры.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правила коллективных игр.</w:t>
            </w: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        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договариваться со сверстниками, распределять роли в  игре.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участвовать в диалоге, адекватно воспринимать произведения искусства.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Уметь планировать учебное сотрудничество с учителем и сверстниками – определение цели, функций участников, способов взаимодействия.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Русская народная игра «Метелица»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FC1A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C1A38" w:rsidRPr="00FC1A38">
              <w:rPr>
                <w:rFonts w:ascii="Times New Roman" w:eastAsia="Times New Roman" w:hAnsi="Times New Roman" w:cs="Times New Roman"/>
                <w:color w:val="000000"/>
              </w:rPr>
              <w:t>Поздравление.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Час-размышление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варианты обращения к старшим в поздравлении.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составлять поздравление друзьям и близким.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решать творческие задачи на уровне импровизаций.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 w:rsidRPr="00FC1A38">
              <w:rPr>
                <w:rFonts w:ascii="Times New Roman" w:eastAsia="Times New Roman" w:hAnsi="Times New Roman" w:cs="Times New Roman"/>
                <w:color w:val="FF9900"/>
              </w:rPr>
              <w:t>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мотивации успеха и достижений  школьников, творческой самореализации.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Текст для поздравительной открытки другу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FC1A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C1A38"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Рождественская сказка.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E1511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зимние православные праздники.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обыгрывать сюжеты из сказок, распределяя между собой роли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ставить и формулировать проблему, самостоятельно создавать алгоритм деятельности при решении проблем творческого и поискового характера.</w:t>
            </w:r>
          </w:p>
          <w:p w:rsidR="0080104D" w:rsidRPr="0080104D" w:rsidRDefault="006E1511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Уметь находить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справочно- 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информационный материал по теме и пользоваться им.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Рукописная книга «Мои сказки»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Первый образ.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Устный журнал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элементарные автобиографические сведения о родителях.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уважительно относиться к родителям.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Уметь находить справочно - информационный материал по теме</w:t>
            </w:r>
          </w:p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 пользоваться им.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решать творческие  задачи на уровне импровизаций.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Конкурс стихов о маме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Образ природы.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Час познания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правила поведения на природе.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высказывать своё отношение к образу «Природа».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выбирать и применять выразительные средства для реализации собственного замысла при выполнении работы.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владеть  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Стенд «Природа родного края»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FC1A38" w:rsidRPr="00FC1A38">
              <w:rPr>
                <w:rFonts w:ascii="Times New Roman" w:eastAsia="Times New Roman" w:hAnsi="Times New Roman" w:cs="Times New Roman"/>
                <w:color w:val="000000"/>
              </w:rPr>
              <w:t>. Образ благод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атный (мастера-труженики)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Занятие-путешествие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профессии своих родителей.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уважительно относиться к людям труда.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решать творческие задачи на уровне импровизаций.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Ознакомление  учащихся с миром профессий  и их социальным значением, историей их возникновения и развития как первой ступенью формирования готовности к предварительному профессиональному самоопределению.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Устный журнал «Профессии наших родителей»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Образ защитника Родины.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Час познания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известные имена защитников Заполярья, героев России.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 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использовать необходимую информацию для составления рассказов.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Самоопределение  и самопознание  на основе сравнения «Я» с героями литературных произведений посредством эмоционально - действенной идентификации.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основ гражданской идентичности путем знакомства с историческим прошлым России и переживания гордости и  эмоциональной сопричастности 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подвигам и достижениям ее граждан.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Стенд «Защитники Родины»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662B3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Русские народные праздники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особенности православн</w:t>
            </w:r>
            <w:r w:rsidR="00662B3D" w:rsidRPr="00FC1A38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 xml:space="preserve"> праздник</w:t>
            </w:r>
            <w:r w:rsidR="00662B3D" w:rsidRPr="00FC1A38">
              <w:rPr>
                <w:rFonts w:ascii="Times New Roman" w:eastAsia="Times New Roman" w:hAnsi="Times New Roman" w:cs="Times New Roman"/>
                <w:color w:val="000000"/>
              </w:rPr>
              <w:t>ов.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использовать импровизацию при обыгрывании элементов праздника.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Развитие коммуникативной компетентности школьников на основе организации совместно-продуктивной деятельности.</w:t>
            </w:r>
          </w:p>
          <w:p w:rsidR="0080104D" w:rsidRPr="0080104D" w:rsidRDefault="004E330A" w:rsidP="00662B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Воспитание нравственности, основанной на свободе совести и   традициях  русского народа.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Буклет «Светлая Пасха»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Кто трудится над созданием книги.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историю создания книги, имена первопечатников.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работать со справочной литературой.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планировать учебное сотрудничество с учителем и сверстниками в определении цели, функций участников, способов взаимодействия.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Уметь находить справочно- информационный материал по теме и пользоваться им.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Книжка – малышка «Мои четвероногие друзья»</w:t>
            </w:r>
          </w:p>
        </w:tc>
      </w:tr>
      <w:tr w:rsidR="004E330A" w:rsidRPr="00FC1A38" w:rsidTr="004E330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662B3D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4E330A" w:rsidRPr="00FC1A38">
              <w:rPr>
                <w:rFonts w:ascii="Times New Roman" w:eastAsia="Times New Roman" w:hAnsi="Times New Roman" w:cs="Times New Roman"/>
                <w:color w:val="000000"/>
              </w:rPr>
              <w:t>. Обобщающее занятие «Мир дому твоему»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30A" w:rsidRPr="0080104D" w:rsidRDefault="004E330A" w:rsidP="00082B8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Знать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о важности традиций в жизни православного человека.</w:t>
            </w:r>
          </w:p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bCs/>
                <w:color w:val="000000"/>
              </w:rPr>
              <w:t>Уметь </w:t>
            </w: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 высказывать свои мысли и чувства по отношению к другим.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Умение участвовать в диалоге, выбирать и использовать адекватные выразительные средства.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04D" w:rsidRPr="0080104D" w:rsidRDefault="004E330A" w:rsidP="00082B8D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C1A38">
              <w:rPr>
                <w:rFonts w:ascii="Times New Roman" w:eastAsia="Times New Roman" w:hAnsi="Times New Roman" w:cs="Times New Roman"/>
                <w:color w:val="000000"/>
              </w:rPr>
              <w:t>Плакат с элементами аппликации «Всемирный хоровод»</w:t>
            </w:r>
          </w:p>
        </w:tc>
      </w:tr>
    </w:tbl>
    <w:p w:rsidR="004E330A" w:rsidRPr="00FC1A38" w:rsidRDefault="004E330A" w:rsidP="00A47E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C1A38" w:rsidRPr="0071572C" w:rsidRDefault="006E1511" w:rsidP="006E15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15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Мониторинг.</w:t>
      </w:r>
    </w:p>
    <w:p w:rsidR="0054184E" w:rsidRPr="0071572C" w:rsidRDefault="0054184E" w:rsidP="006E15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4392"/>
        <w:gridCol w:w="2464"/>
        <w:gridCol w:w="2464"/>
      </w:tblGrid>
      <w:tr w:rsidR="0054184E" w:rsidRPr="0071572C" w:rsidTr="0054184E">
        <w:tc>
          <w:tcPr>
            <w:tcW w:w="534" w:type="dxa"/>
          </w:tcPr>
          <w:p w:rsidR="0054184E" w:rsidRPr="0071572C" w:rsidRDefault="0054184E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2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246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6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</w:p>
        </w:tc>
      </w:tr>
      <w:tr w:rsidR="0054184E" w:rsidRPr="0071572C" w:rsidTr="0054184E">
        <w:tc>
          <w:tcPr>
            <w:tcW w:w="53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54184E" w:rsidRPr="0071572C" w:rsidRDefault="00F61DD6" w:rsidP="00B46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«Диагностика нравственной </w:t>
            </w:r>
            <w:r w:rsidR="00B46E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самооценки</w:t>
            </w: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(Приложение №1)</w:t>
            </w:r>
          </w:p>
        </w:tc>
        <w:tc>
          <w:tcPr>
            <w:tcW w:w="246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Прилагаются</w:t>
            </w:r>
          </w:p>
        </w:tc>
      </w:tr>
      <w:tr w:rsidR="0054184E" w:rsidRPr="0071572C" w:rsidTr="0054184E">
        <w:tc>
          <w:tcPr>
            <w:tcW w:w="53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54184E" w:rsidRPr="0071572C" w:rsidRDefault="00F61DD6" w:rsidP="00B46EE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«Диагностика нравственной </w:t>
            </w:r>
            <w:r w:rsidR="00B46EE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самооценки</w:t>
            </w: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(Приложение №1)</w:t>
            </w:r>
          </w:p>
        </w:tc>
        <w:tc>
          <w:tcPr>
            <w:tcW w:w="246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54184E" w:rsidRPr="0071572C" w:rsidRDefault="00F61DD6" w:rsidP="006E151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57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Прилагаются</w:t>
            </w:r>
          </w:p>
        </w:tc>
      </w:tr>
    </w:tbl>
    <w:p w:rsidR="0054184E" w:rsidRPr="0071572C" w:rsidRDefault="0054184E" w:rsidP="006E15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E1511" w:rsidRPr="0071572C" w:rsidRDefault="006E1511" w:rsidP="006E151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rFonts w:ascii="Tahoma" w:hAnsi="Tahoma" w:cs="Tahoma"/>
          <w:b/>
          <w:bCs/>
          <w:i/>
          <w:iCs/>
          <w:color w:val="666666"/>
          <w:sz w:val="16"/>
          <w:szCs w:val="16"/>
        </w:rPr>
      </w:pPr>
    </w:p>
    <w:p w:rsid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rFonts w:ascii="Tahoma" w:hAnsi="Tahoma" w:cs="Tahoma"/>
          <w:b/>
          <w:bCs/>
          <w:i/>
          <w:iCs/>
          <w:color w:val="666666"/>
          <w:sz w:val="16"/>
          <w:szCs w:val="16"/>
        </w:rPr>
      </w:pPr>
    </w:p>
    <w:p w:rsid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rFonts w:ascii="Tahoma" w:hAnsi="Tahoma" w:cs="Tahoma"/>
          <w:b/>
          <w:bCs/>
          <w:i/>
          <w:iCs/>
          <w:color w:val="666666"/>
          <w:sz w:val="16"/>
          <w:szCs w:val="16"/>
        </w:rPr>
      </w:pPr>
    </w:p>
    <w:p w:rsid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rFonts w:ascii="Tahoma" w:hAnsi="Tahoma" w:cs="Tahoma"/>
          <w:b/>
          <w:bCs/>
          <w:i/>
          <w:iCs/>
          <w:color w:val="666666"/>
          <w:sz w:val="16"/>
          <w:szCs w:val="16"/>
        </w:rPr>
      </w:pPr>
    </w:p>
    <w:p w:rsid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rFonts w:ascii="Tahoma" w:hAnsi="Tahoma" w:cs="Tahoma"/>
          <w:b/>
          <w:bCs/>
          <w:i/>
          <w:iCs/>
          <w:color w:val="666666"/>
          <w:sz w:val="16"/>
          <w:szCs w:val="16"/>
        </w:rPr>
      </w:pPr>
    </w:p>
    <w:p w:rsid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rFonts w:ascii="Tahoma" w:hAnsi="Tahoma" w:cs="Tahoma"/>
          <w:b/>
          <w:bCs/>
          <w:i/>
          <w:iCs/>
          <w:color w:val="666666"/>
          <w:sz w:val="16"/>
          <w:szCs w:val="16"/>
        </w:rPr>
      </w:pPr>
    </w:p>
    <w:p w:rsidR="001C3CCC" w:rsidRPr="001C3CCC" w:rsidRDefault="001C3CCC" w:rsidP="001C3CCC">
      <w:pPr>
        <w:pStyle w:val="a3"/>
        <w:shd w:val="clear" w:color="auto" w:fill="FFFFFF"/>
        <w:spacing w:before="74" w:beforeAutospacing="0" w:after="74" w:afterAutospacing="0" w:line="212" w:lineRule="atLeast"/>
        <w:jc w:val="center"/>
        <w:rPr>
          <w:b/>
          <w:bCs/>
          <w:iCs/>
        </w:rPr>
      </w:pPr>
      <w:r w:rsidRPr="001C3CCC">
        <w:rPr>
          <w:b/>
          <w:bCs/>
          <w:iCs/>
        </w:rPr>
        <w:lastRenderedPageBreak/>
        <w:t xml:space="preserve">Приложение </w:t>
      </w:r>
      <w:r w:rsidR="00C3336B">
        <w:rPr>
          <w:b/>
          <w:bCs/>
          <w:iCs/>
        </w:rPr>
        <w:t>№1</w:t>
      </w:r>
    </w:p>
    <w:p w:rsidR="001C3CCC" w:rsidRP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b/>
          <w:bCs/>
          <w:i/>
          <w:iCs/>
        </w:rPr>
      </w:pPr>
    </w:p>
    <w:p w:rsidR="0054184E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center"/>
        <w:rPr>
          <w:b/>
          <w:bCs/>
          <w:iCs/>
        </w:rPr>
      </w:pPr>
      <w:r w:rsidRPr="001C3CCC">
        <w:rPr>
          <w:b/>
          <w:bCs/>
          <w:iCs/>
        </w:rPr>
        <w:t xml:space="preserve">Методика </w:t>
      </w:r>
      <w:r w:rsidR="001C3CCC" w:rsidRPr="001C3CCC">
        <w:rPr>
          <w:b/>
          <w:bCs/>
          <w:iCs/>
        </w:rPr>
        <w:t>«Д</w:t>
      </w:r>
      <w:r w:rsidRPr="001C3CCC">
        <w:rPr>
          <w:b/>
          <w:bCs/>
          <w:iCs/>
        </w:rPr>
        <w:t xml:space="preserve">иагностика нравственной </w:t>
      </w:r>
      <w:r w:rsidR="00B46EEA">
        <w:rPr>
          <w:b/>
          <w:bCs/>
          <w:iCs/>
        </w:rPr>
        <w:t>самооценки</w:t>
      </w:r>
      <w:r w:rsidR="001C3CCC" w:rsidRPr="001C3CCC">
        <w:rPr>
          <w:b/>
          <w:bCs/>
          <w:iCs/>
        </w:rPr>
        <w:t>»</w:t>
      </w:r>
      <w:r w:rsidR="001C3CCC">
        <w:rPr>
          <w:b/>
          <w:bCs/>
          <w:iCs/>
        </w:rPr>
        <w:t>.</w:t>
      </w:r>
    </w:p>
    <w:p w:rsidR="001C3CCC" w:rsidRPr="001C3CCC" w:rsidRDefault="001C3CCC" w:rsidP="0054184E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b/>
        </w:rPr>
      </w:pPr>
    </w:p>
    <w:p w:rsidR="008C1DB8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  <w:rPr>
          <w:u w:val="single"/>
        </w:rPr>
      </w:pPr>
      <w:r w:rsidRPr="001C3CCC">
        <w:rPr>
          <w:u w:val="single"/>
        </w:rPr>
        <w:t>Инструкция: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4 балла - если вы полностью согласны с высказыванием,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3 балла - если, вы больше согласны, чем не согласны</w:t>
      </w:r>
      <w:r w:rsidR="008C1DB8">
        <w:t>,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2 балла - если вы немножко согласны</w:t>
      </w:r>
      <w:r w:rsidR="008C1DB8">
        <w:t>,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1 балла - если вы совсем не согласны</w:t>
      </w:r>
      <w:r w:rsidR="008C1DB8">
        <w:t>.</w:t>
      </w:r>
    </w:p>
    <w:p w:rsidR="0054184E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Напротив номера вопроса поставьте тот балл, на который вы оценили прочитанное высказывание.</w:t>
      </w:r>
    </w:p>
    <w:p w:rsidR="001C3CCC" w:rsidRPr="001C3CCC" w:rsidRDefault="001C3CCC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rPr>
          <w:u w:val="single"/>
        </w:rPr>
        <w:t>Текст вопросов: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1. Я часто бываю добрым со сверстниками и взрослыми.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2. Мне важно помочь однокласснику, когда он попал в беду.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3. Я считаю, что можно быть не сдержанным с некоторыми взрослыми.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4. Наверное, нет ничего страшного в том, чтобы нагрубить неприятному мне человеку.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5. Я считаю, что вежливость помогает мне хорошо себя чувствовать среди людей.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6. Я думаю, что можно позволить себе выругаться на несправедливое замечание в мой адрес.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7. Если кого-то в классе дразнят, то я его тоже дразню.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8. Мне приятно делать людям радость.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9. Мне кажется, что нужно уметь прощать людям их отрицательные поступки.</w:t>
      </w:r>
    </w:p>
    <w:p w:rsidR="0054184E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10. Я думаю, что важно понимать других людей, даже если они не правы.</w:t>
      </w:r>
    </w:p>
    <w:p w:rsidR="001C3CCC" w:rsidRPr="001C3CCC" w:rsidRDefault="001C3CCC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rPr>
          <w:u w:val="single"/>
        </w:rPr>
        <w:t>Обработка результатов:</w:t>
      </w:r>
      <w:r w:rsidRPr="001C3CCC">
        <w:rPr>
          <w:rStyle w:val="apple-converted-space"/>
          <w:u w:val="single"/>
        </w:rPr>
        <w:t> </w:t>
      </w:r>
      <w:r w:rsidR="001C3CCC">
        <w:t>н</w:t>
      </w:r>
      <w:r w:rsidRPr="001C3CCC">
        <w:t>омера 3, 4, 6, 7 (отрицательные вопросы) обрабатываются следующим образом: Ответу, оцененному в 4 балла, приписывается 1 единица, в 3 балла - 2 единицы, в 2 балла - 3 единицы, в 1 балл - 4 единицы.</w:t>
      </w:r>
    </w:p>
    <w:p w:rsidR="0054184E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В остальных ответах количество единиц устанавливается в соответствии с балом. Например, 4 бала - это 4 единицы, 3 бала - 3 единицы и т.д.</w:t>
      </w:r>
    </w:p>
    <w:p w:rsidR="001C3CCC" w:rsidRPr="001C3CCC" w:rsidRDefault="001C3CCC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rPr>
          <w:u w:val="single"/>
        </w:rPr>
        <w:t>Интерпретация результатов:</w:t>
      </w:r>
      <w:r w:rsidRPr="001C3CCC">
        <w:rPr>
          <w:rStyle w:val="apple-converted-space"/>
          <w:u w:val="single"/>
        </w:rPr>
        <w:t> </w:t>
      </w:r>
      <w:r w:rsidR="001C3CCC">
        <w:t>о</w:t>
      </w:r>
      <w:r w:rsidRPr="001C3CCC">
        <w:t>т 34 до 40 единиц - высокий уровень нравственной самооценки.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От 24 до 33 единиц - средний уровень нравственной самооценки.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От 16 до 23 единиц - нравственная самооценка находится на уровне ниже среднего.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От 10 до 15 единиц - низкий уровень нравственной самооценки.</w:t>
      </w:r>
    </w:p>
    <w:p w:rsidR="0054184E" w:rsidRPr="001C3CCC" w:rsidRDefault="0054184E" w:rsidP="001C3CCC">
      <w:pPr>
        <w:pStyle w:val="a3"/>
        <w:shd w:val="clear" w:color="auto" w:fill="FFFFFF"/>
        <w:spacing w:before="74" w:beforeAutospacing="0" w:after="74" w:afterAutospacing="0" w:line="212" w:lineRule="atLeast"/>
        <w:jc w:val="both"/>
      </w:pPr>
      <w:r w:rsidRPr="001C3CCC">
        <w:t>Для диагностики толерантного поведения учащихся применяется методика «Незаконченные предложения».</w:t>
      </w:r>
    </w:p>
    <w:p w:rsidR="006E1511" w:rsidRPr="001C3CCC" w:rsidRDefault="006E1511" w:rsidP="001C3C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E1511" w:rsidRPr="001C3CCC" w:rsidSect="004E330A">
      <w:foot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88" w:rsidRDefault="00132188" w:rsidP="00831450">
      <w:pPr>
        <w:spacing w:after="0" w:line="240" w:lineRule="auto"/>
      </w:pPr>
      <w:r>
        <w:separator/>
      </w:r>
    </w:p>
  </w:endnote>
  <w:endnote w:type="continuationSeparator" w:id="1">
    <w:p w:rsidR="00132188" w:rsidRDefault="00132188" w:rsidP="0083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34516"/>
      <w:docPartObj>
        <w:docPartGallery w:val="Page Numbers (Bottom of Page)"/>
        <w:docPartUnique/>
      </w:docPartObj>
    </w:sdtPr>
    <w:sdtContent>
      <w:p w:rsidR="00831450" w:rsidRDefault="00831450">
        <w:pPr>
          <w:pStyle w:val="a7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31450" w:rsidRDefault="008314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88" w:rsidRDefault="00132188" w:rsidP="00831450">
      <w:pPr>
        <w:spacing w:after="0" w:line="240" w:lineRule="auto"/>
      </w:pPr>
      <w:r>
        <w:separator/>
      </w:r>
    </w:p>
  </w:footnote>
  <w:footnote w:type="continuationSeparator" w:id="1">
    <w:p w:rsidR="00132188" w:rsidRDefault="00132188" w:rsidP="0083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364C"/>
    <w:multiLevelType w:val="multilevel"/>
    <w:tmpl w:val="61C42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A6F66"/>
    <w:multiLevelType w:val="multilevel"/>
    <w:tmpl w:val="D3F86E9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213E3A"/>
    <w:multiLevelType w:val="multilevel"/>
    <w:tmpl w:val="05F8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651E9D"/>
    <w:multiLevelType w:val="multilevel"/>
    <w:tmpl w:val="4AB4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6C733C"/>
    <w:multiLevelType w:val="multilevel"/>
    <w:tmpl w:val="2FEA6C6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2378A7"/>
    <w:multiLevelType w:val="multilevel"/>
    <w:tmpl w:val="FE0A7F9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8F60FF"/>
    <w:multiLevelType w:val="multilevel"/>
    <w:tmpl w:val="9E4C68D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A7B74EB"/>
    <w:multiLevelType w:val="multilevel"/>
    <w:tmpl w:val="5226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9B7F09"/>
    <w:multiLevelType w:val="multilevel"/>
    <w:tmpl w:val="94BC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C37E08"/>
    <w:multiLevelType w:val="multilevel"/>
    <w:tmpl w:val="8DE4C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C6F7C"/>
    <w:multiLevelType w:val="multilevel"/>
    <w:tmpl w:val="6848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7E11"/>
    <w:rsid w:val="00132188"/>
    <w:rsid w:val="001C3CCC"/>
    <w:rsid w:val="004E330A"/>
    <w:rsid w:val="0054184E"/>
    <w:rsid w:val="005C692F"/>
    <w:rsid w:val="00662B3D"/>
    <w:rsid w:val="006E1511"/>
    <w:rsid w:val="006E4AE5"/>
    <w:rsid w:val="0071572C"/>
    <w:rsid w:val="00831450"/>
    <w:rsid w:val="008C1DB8"/>
    <w:rsid w:val="00A47E11"/>
    <w:rsid w:val="00B46EEA"/>
    <w:rsid w:val="00BA65C5"/>
    <w:rsid w:val="00C3336B"/>
    <w:rsid w:val="00D51E75"/>
    <w:rsid w:val="00DD50AB"/>
    <w:rsid w:val="00EB2BC2"/>
    <w:rsid w:val="00F61DD6"/>
    <w:rsid w:val="00FC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184E"/>
  </w:style>
  <w:style w:type="table" w:styleId="a4">
    <w:name w:val="Table Grid"/>
    <w:basedOn w:val="a1"/>
    <w:uiPriority w:val="59"/>
    <w:rsid w:val="0054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3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1450"/>
  </w:style>
  <w:style w:type="paragraph" w:styleId="a7">
    <w:name w:val="footer"/>
    <w:basedOn w:val="a"/>
    <w:link w:val="a8"/>
    <w:uiPriority w:val="99"/>
    <w:unhideWhenUsed/>
    <w:rsid w:val="00831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528">
          <w:marLeft w:val="0"/>
          <w:marRight w:val="0"/>
          <w:marTop w:val="0"/>
          <w:marBottom w:val="0"/>
          <w:divBdr>
            <w:top w:val="dotted" w:sz="6" w:space="7" w:color="666666"/>
            <w:left w:val="dotted" w:sz="6" w:space="7" w:color="666666"/>
            <w:bottom w:val="dotted" w:sz="6" w:space="7" w:color="666666"/>
            <w:right w:val="dotted" w:sz="6" w:space="7" w:color="666666"/>
          </w:divBdr>
        </w:div>
        <w:div w:id="481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7EA2-00CB-4CCB-B7DF-EC6E906E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№82"</Company>
  <LinksUpToDate>false</LinksUpToDate>
  <CharactersWithSpaces>15128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Бурчевская О.Н.</dc:creator>
  <cp:keywords/>
  <dc:description/>
  <cp:lastModifiedBy>Бурчевская О.Н.</cp:lastModifiedBy>
  <cp:revision>13</cp:revision>
  <cp:lastPrinted>2015-09-15T06:45:00Z</cp:lastPrinted>
  <dcterms:created xsi:type="dcterms:W3CDTF">2015-09-08T18:41:00Z</dcterms:created>
  <dcterms:modified xsi:type="dcterms:W3CDTF">2015-09-15T06:46:00Z</dcterms:modified>
</cp:coreProperties>
</file>