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3D" w:rsidRPr="00CB063D" w:rsidRDefault="00CB063D" w:rsidP="00CB063D">
      <w:pPr>
        <w:widowControl w:val="0"/>
        <w:suppressLineNumbers/>
        <w:suppressAutoHyphens/>
        <w:snapToGrid w:val="0"/>
        <w:spacing w:after="0"/>
        <w:jc w:val="center"/>
        <w:rPr>
          <w:rFonts w:ascii="Times New Roman" w:eastAsia="Arial" w:hAnsi="Times New Roman" w:cs="Lohit Hindi"/>
          <w:b/>
          <w:bCs/>
          <w:color w:val="280099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bCs/>
          <w:color w:val="280099"/>
          <w:kern w:val="2"/>
          <w:sz w:val="28"/>
          <w:szCs w:val="28"/>
          <w:lang w:eastAsia="hi-IN" w:bidi="hi-IN"/>
        </w:rPr>
        <w:t>Каким образом проявляется вытесненный гнев у детей?</w:t>
      </w:r>
    </w:p>
    <w:p w:rsidR="00CB063D" w:rsidRPr="00CB063D" w:rsidRDefault="00CB063D" w:rsidP="00CB063D">
      <w:pPr>
        <w:widowControl w:val="0"/>
        <w:suppressLineNumbers/>
        <w:suppressAutoHyphens/>
        <w:snapToGrid w:val="0"/>
        <w:spacing w:after="0"/>
        <w:jc w:val="center"/>
        <w:rPr>
          <w:rFonts w:ascii="Times New Roman" w:eastAsia="Arial" w:hAnsi="Times New Roman" w:cs="Lohit Hindi"/>
          <w:b/>
          <w:bCs/>
          <w:color w:val="280099"/>
          <w:kern w:val="2"/>
          <w:sz w:val="28"/>
          <w:szCs w:val="28"/>
          <w:lang w:eastAsia="hi-IN" w:bidi="hi-IN"/>
        </w:rPr>
      </w:pPr>
    </w:p>
    <w:p w:rsidR="00CB063D" w:rsidRPr="00CB063D" w:rsidRDefault="00CB063D" w:rsidP="00CB063D">
      <w:pPr>
        <w:widowControl w:val="0"/>
        <w:suppressLineNumbers/>
        <w:suppressAutoHyphens/>
        <w:snapToGrid w:val="0"/>
        <w:spacing w:after="0"/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 xml:space="preserve">1.Насмешками над слабыми и беззащитными. </w:t>
      </w: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br/>
        <w:t xml:space="preserve">2.Драками с одноклассниками. </w:t>
      </w: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br/>
        <w:t xml:space="preserve">3.Унижением девочек, символизирующих мать </w:t>
      </w: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.</w:t>
      </w: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br/>
        <w:t xml:space="preserve">4. Плохим отношением к учителю. </w:t>
      </w: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br/>
        <w:t>5. Выбором телепередач и видеоигр, дающих возможность заново испытать вытесненные чувства ярости и гнева.</w:t>
      </w:r>
    </w:p>
    <w:p w:rsidR="00CB063D" w:rsidRPr="00CB063D" w:rsidRDefault="00CB063D" w:rsidP="00CB063D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Arial" w:hAnsi="Times New Roman" w:cs="Lohit Hindi"/>
          <w:kern w:val="2"/>
          <w:sz w:val="24"/>
          <w:szCs w:val="24"/>
          <w:lang w:eastAsia="hi-IN" w:bidi="hi-IN"/>
        </w:rPr>
      </w:pPr>
      <w:r w:rsidRPr="00CB063D">
        <w:rPr>
          <w:rFonts w:ascii="Times New Roman" w:eastAsia="Arial" w:hAnsi="Times New Roman" w:cs="Lohit Hindi"/>
          <w:noProof/>
          <w:kern w:val="2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D6AB6AB" wp14:editId="41EE901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445895" cy="994410"/>
            <wp:effectExtent l="0" t="0" r="190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94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63D" w:rsidRPr="00CB063D" w:rsidRDefault="00CB063D" w:rsidP="00CB063D">
      <w:pPr>
        <w:keepNext/>
        <w:widowControl w:val="0"/>
        <w:numPr>
          <w:ilvl w:val="2"/>
          <w:numId w:val="1"/>
        </w:numPr>
        <w:suppressAutoHyphens/>
        <w:spacing w:before="240" w:after="120" w:line="240" w:lineRule="auto"/>
        <w:jc w:val="center"/>
        <w:outlineLvl w:val="2"/>
        <w:rPr>
          <w:rFonts w:ascii="Times New Roman" w:eastAsia="Arial" w:hAnsi="Times New Roman" w:cs="Lohit Hindi"/>
          <w:b/>
          <w:bCs/>
          <w:kern w:val="2"/>
          <w:sz w:val="28"/>
          <w:szCs w:val="28"/>
          <w:lang w:eastAsia="hi-IN" w:bidi="hi-IN"/>
        </w:rPr>
      </w:pPr>
    </w:p>
    <w:p w:rsidR="00CB063D" w:rsidRPr="00CB063D" w:rsidRDefault="00CB063D" w:rsidP="00CB063D">
      <w:pPr>
        <w:keepNext/>
        <w:widowControl w:val="0"/>
        <w:numPr>
          <w:ilvl w:val="2"/>
          <w:numId w:val="1"/>
        </w:numPr>
        <w:suppressAutoHyphens/>
        <w:spacing w:before="240" w:after="120" w:line="240" w:lineRule="auto"/>
        <w:jc w:val="center"/>
        <w:outlineLvl w:val="2"/>
        <w:rPr>
          <w:rFonts w:ascii="Times New Roman" w:eastAsia="Arial" w:hAnsi="Times New Roman" w:cs="Lohit Hindi"/>
          <w:b/>
          <w:bCs/>
          <w:color w:val="000080"/>
          <w:kern w:val="2"/>
          <w:sz w:val="24"/>
          <w:szCs w:val="24"/>
          <w:lang w:eastAsia="hi-IN" w:bidi="hi-IN"/>
        </w:rPr>
      </w:pPr>
    </w:p>
    <w:p w:rsidR="00CB063D" w:rsidRPr="00CB063D" w:rsidRDefault="00CB063D" w:rsidP="00CB063D">
      <w:pPr>
        <w:keepNext/>
        <w:widowControl w:val="0"/>
        <w:numPr>
          <w:ilvl w:val="2"/>
          <w:numId w:val="1"/>
        </w:numPr>
        <w:suppressAutoHyphens/>
        <w:spacing w:before="240" w:after="120" w:line="240" w:lineRule="auto"/>
        <w:jc w:val="center"/>
        <w:outlineLvl w:val="2"/>
        <w:rPr>
          <w:rFonts w:ascii="Times New Roman" w:eastAsia="Arial" w:hAnsi="Times New Roman" w:cs="Lohit Hindi"/>
          <w:b/>
          <w:bCs/>
          <w:color w:val="000080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bCs/>
          <w:color w:val="000080"/>
          <w:kern w:val="2"/>
          <w:sz w:val="28"/>
          <w:szCs w:val="28"/>
          <w:lang w:eastAsia="hi-IN" w:bidi="hi-IN"/>
        </w:rPr>
        <w:t>Рекомендации:</w:t>
      </w:r>
    </w:p>
    <w:p w:rsidR="00CB063D" w:rsidRP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* Старайтесь избегать скандалов и публичных ссор при ребенке, так это может сформировать у него модель конфликтного поведения.</w:t>
      </w:r>
    </w:p>
    <w:p w:rsidR="00CB063D" w:rsidRP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*</w:t>
      </w:r>
      <w:r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 xml:space="preserve">Следите за тем, как ваш ребенок питается до школы и в школе. Голод провоцирует агрессивное поведение. </w:t>
      </w:r>
    </w:p>
    <w:p w:rsidR="00CB063D" w:rsidRP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*</w:t>
      </w:r>
      <w:r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Адекватно оценивайте возможности своего ребенка и не ставить перед ним заведомо неосуществимых задач, невыполнение которых  приведет к  заниженной самооценке.</w:t>
      </w:r>
    </w:p>
    <w:p w:rsidR="00CB063D" w:rsidRP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*</w:t>
      </w:r>
      <w:r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Избегайте практики физического наказания. После подобной тактики воспитания дети  боятся рассказывать о своих проблемах и трудностях, лгут и выкручиваются, становятся замкнутыми, убегают из дома.</w:t>
      </w:r>
    </w:p>
    <w:p w:rsid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*</w:t>
      </w:r>
      <w:r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Для ребенка необходимо рациональное чередование сна и отдыха. Вследствие нарушения режима дня в выходные дни дети приходят в школу не выспавшиеся и озлобленные.</w:t>
      </w:r>
    </w:p>
    <w:p w:rsid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</w:pPr>
    </w:p>
    <w:p w:rsidR="00CB063D" w:rsidRDefault="00CB063D" w:rsidP="00CB063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" w:hAnsi="Times New Roman" w:cs="Lohit Hindi"/>
          <w:b/>
          <w:bCs/>
          <w:color w:val="000080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bCs/>
          <w:color w:val="000080"/>
          <w:kern w:val="2"/>
          <w:sz w:val="28"/>
          <w:szCs w:val="28"/>
          <w:lang w:eastAsia="hi-IN" w:bidi="hi-IN"/>
        </w:rPr>
        <w:t>Причины детской агрессии</w:t>
      </w:r>
    </w:p>
    <w:p w:rsidR="00CB063D" w:rsidRPr="00CB063D" w:rsidRDefault="00CB063D" w:rsidP="00CB063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" w:hAnsi="Times New Roman" w:cs="Lohit Hindi"/>
          <w:b/>
          <w:bCs/>
          <w:color w:val="000080"/>
          <w:kern w:val="2"/>
          <w:sz w:val="28"/>
          <w:szCs w:val="28"/>
          <w:lang w:eastAsia="hi-IN" w:bidi="hi-IN"/>
        </w:rPr>
      </w:pPr>
    </w:p>
    <w:p w:rsidR="00CB063D" w:rsidRPr="00CB063D" w:rsidRDefault="00CB063D" w:rsidP="00CB063D">
      <w:pPr>
        <w:widowControl w:val="0"/>
        <w:suppressAutoHyphens/>
        <w:spacing w:after="0" w:line="240" w:lineRule="auto"/>
        <w:rPr>
          <w:rFonts w:ascii="Times New Roman" w:eastAsia="Arial" w:hAnsi="Times New Roman" w:cs="Lohit Hindi"/>
          <w:b/>
          <w:color w:val="000000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i/>
          <w:color w:val="000000"/>
          <w:kern w:val="2"/>
          <w:sz w:val="28"/>
          <w:szCs w:val="28"/>
          <w:u w:val="single"/>
          <w:lang w:eastAsia="hi-IN" w:bidi="hi-IN"/>
        </w:rPr>
        <w:t>Усталость.</w:t>
      </w:r>
      <w:r w:rsidRPr="00CB063D">
        <w:rPr>
          <w:rFonts w:ascii="Times New Roman" w:eastAsia="Arial" w:hAnsi="Times New Roman" w:cs="Lohit Hindi"/>
          <w:b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CB063D" w:rsidRPr="00CB063D" w:rsidRDefault="00CB063D" w:rsidP="00CB063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Lohit Hindi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Когда дети устают, их возбуждение начинает нарастать. От этого они устают еще больше, и дело кончается срывом.</w:t>
      </w:r>
    </w:p>
    <w:p w:rsidR="00CB063D" w:rsidRPr="00CB063D" w:rsidRDefault="00CB063D" w:rsidP="00CB063D">
      <w:pPr>
        <w:widowControl w:val="0"/>
        <w:suppressAutoHyphens/>
        <w:spacing w:after="0" w:line="240" w:lineRule="auto"/>
        <w:rPr>
          <w:rFonts w:ascii="Times New Roman" w:eastAsia="Arial" w:hAnsi="Times New Roman" w:cs="Lohit Hindi"/>
          <w:b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i/>
          <w:color w:val="000000"/>
          <w:kern w:val="2"/>
          <w:sz w:val="28"/>
          <w:szCs w:val="28"/>
          <w:u w:val="single"/>
          <w:lang w:eastAsia="hi-IN" w:bidi="hi-IN"/>
        </w:rPr>
        <w:t xml:space="preserve">Негативное </w:t>
      </w:r>
      <w:proofErr w:type="spellStart"/>
      <w:r w:rsidRPr="00CB063D">
        <w:rPr>
          <w:rFonts w:ascii="Times New Roman" w:eastAsia="Arial" w:hAnsi="Times New Roman" w:cs="Lohit Hindi"/>
          <w:b/>
          <w:i/>
          <w:color w:val="000000"/>
          <w:kern w:val="2"/>
          <w:sz w:val="28"/>
          <w:szCs w:val="28"/>
          <w:u w:val="single"/>
          <w:lang w:eastAsia="hi-IN" w:bidi="hi-IN"/>
        </w:rPr>
        <w:t>самовосприятие</w:t>
      </w:r>
      <w:proofErr w:type="spellEnd"/>
      <w:r w:rsidRPr="00CB063D">
        <w:rPr>
          <w:rFonts w:ascii="Times New Roman" w:eastAsia="Arial" w:hAnsi="Times New Roman" w:cs="Lohit Hindi"/>
          <w:b/>
          <w:color w:val="000000"/>
          <w:kern w:val="2"/>
          <w:sz w:val="28"/>
          <w:szCs w:val="28"/>
          <w:lang w:eastAsia="hi-IN" w:bidi="hi-IN"/>
        </w:rPr>
        <w:t>.</w:t>
      </w:r>
    </w:p>
    <w:p w:rsidR="00CB063D" w:rsidRPr="00CB063D" w:rsidRDefault="00CB063D" w:rsidP="00CB063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Lohit Hindi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Я плохой, и я веду себя, как плохой. Но, ведя себя плохо, такие дети крайне болезненно реагируют даже на мягкую критику.</w:t>
      </w:r>
    </w:p>
    <w:p w:rsidR="00CB063D" w:rsidRPr="00CB063D" w:rsidRDefault="00CB063D" w:rsidP="00CB063D">
      <w:pPr>
        <w:widowControl w:val="0"/>
        <w:suppressAutoHyphens/>
        <w:spacing w:after="0" w:line="240" w:lineRule="auto"/>
        <w:rPr>
          <w:rFonts w:ascii="Times New Roman" w:eastAsia="Arial" w:hAnsi="Times New Roman" w:cs="Lohit Hindi"/>
          <w:b/>
          <w:i/>
          <w:kern w:val="2"/>
          <w:sz w:val="28"/>
          <w:szCs w:val="28"/>
          <w:u w:val="single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i/>
          <w:color w:val="000000"/>
          <w:kern w:val="2"/>
          <w:sz w:val="28"/>
          <w:szCs w:val="28"/>
          <w:u w:val="single"/>
          <w:lang w:eastAsia="hi-IN" w:bidi="hi-IN"/>
        </w:rPr>
        <w:t xml:space="preserve">Страх </w:t>
      </w:r>
    </w:p>
    <w:p w:rsidR="00CB063D" w:rsidRPr="00CB063D" w:rsidRDefault="00CB063D" w:rsidP="00CB063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Lohit Hindi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Если ребенок имеет негативный опыт отношений с людьми, он может заранее защищаться.</w:t>
      </w:r>
    </w:p>
    <w:p w:rsidR="00CB063D" w:rsidRPr="00CB063D" w:rsidRDefault="00CB063D" w:rsidP="00CB063D">
      <w:pPr>
        <w:widowControl w:val="0"/>
        <w:suppressAutoHyphens/>
        <w:spacing w:after="0" w:line="240" w:lineRule="auto"/>
        <w:rPr>
          <w:rFonts w:ascii="Times New Roman" w:eastAsia="Arial" w:hAnsi="Times New Roman" w:cs="Lohit Hindi"/>
          <w:b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i/>
          <w:color w:val="000000"/>
          <w:kern w:val="2"/>
          <w:sz w:val="28"/>
          <w:szCs w:val="28"/>
          <w:u w:val="single"/>
          <w:lang w:eastAsia="hi-IN" w:bidi="hi-IN"/>
        </w:rPr>
        <w:t>Требование внимания.</w:t>
      </w:r>
      <w:r w:rsidRPr="00CB063D">
        <w:rPr>
          <w:rFonts w:ascii="Times New Roman" w:eastAsia="Arial" w:hAnsi="Times New Roman" w:cs="Lohit Hindi"/>
          <w:b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CB063D" w:rsidRPr="00CB063D" w:rsidRDefault="00CB063D" w:rsidP="00CB063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Lohit Hindi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lastRenderedPageBreak/>
        <w:t xml:space="preserve">Для детей, на которых не обращают внимания, важен любой знак внимания, даже негативный. </w:t>
      </w:r>
    </w:p>
    <w:p w:rsidR="00CB063D" w:rsidRPr="00CB063D" w:rsidRDefault="00CB063D" w:rsidP="00CB063D">
      <w:pPr>
        <w:widowControl w:val="0"/>
        <w:suppressAutoHyphens/>
        <w:spacing w:after="0" w:line="240" w:lineRule="auto"/>
        <w:rPr>
          <w:rFonts w:ascii="Times New Roman" w:eastAsia="Arial" w:hAnsi="Times New Roman" w:cs="Lohit Hindi"/>
          <w:b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i/>
          <w:color w:val="000000"/>
          <w:kern w:val="2"/>
          <w:sz w:val="28"/>
          <w:szCs w:val="28"/>
          <w:u w:val="single"/>
          <w:lang w:eastAsia="hi-IN" w:bidi="hi-IN"/>
        </w:rPr>
        <w:t>Социальное научение</w:t>
      </w:r>
      <w:r>
        <w:rPr>
          <w:rFonts w:ascii="Times New Roman" w:eastAsia="Arial" w:hAnsi="Times New Roman" w:cs="Lohit Hindi"/>
          <w:b/>
          <w:kern w:val="2"/>
          <w:sz w:val="28"/>
          <w:szCs w:val="28"/>
          <w:lang w:eastAsia="hi-IN" w:bidi="hi-IN"/>
        </w:rPr>
        <w:t>.</w:t>
      </w:r>
      <w:r w:rsidRPr="00CB063D">
        <w:rPr>
          <w:rFonts w:ascii="Times New Roman" w:eastAsia="Arial" w:hAnsi="Times New Roman" w:cs="Lohit Hindi"/>
          <w:b/>
          <w:kern w:val="2"/>
          <w:sz w:val="28"/>
          <w:szCs w:val="28"/>
          <w:lang w:eastAsia="hi-IN" w:bidi="hi-IN"/>
        </w:rPr>
        <w:t xml:space="preserve"> </w:t>
      </w:r>
    </w:p>
    <w:p w:rsidR="00CB063D" w:rsidRPr="00CB063D" w:rsidRDefault="00CB063D" w:rsidP="00CB063D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Lohit Hindi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Ребенок, с которым жестоко обращались, может повторять эту поведенческую модель.</w:t>
      </w:r>
    </w:p>
    <w:p w:rsidR="00CB063D" w:rsidRPr="00CB063D" w:rsidRDefault="00CB063D" w:rsidP="00CB063D">
      <w:pPr>
        <w:widowControl w:val="0"/>
        <w:suppressAutoHyphens/>
        <w:spacing w:after="0" w:line="240" w:lineRule="auto"/>
        <w:rPr>
          <w:rFonts w:ascii="Times New Roman" w:eastAsia="Arial" w:hAnsi="Times New Roman" w:cs="Lohit Hindi"/>
          <w:b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i/>
          <w:color w:val="000000"/>
          <w:kern w:val="2"/>
          <w:sz w:val="28"/>
          <w:szCs w:val="28"/>
          <w:u w:val="single"/>
          <w:lang w:eastAsia="hi-IN" w:bidi="hi-IN"/>
        </w:rPr>
        <w:t>Проявление жажды власти</w:t>
      </w:r>
      <w:r w:rsidRPr="00CB063D">
        <w:rPr>
          <w:rFonts w:ascii="Times New Roman" w:eastAsia="Arial" w:hAnsi="Times New Roman" w:cs="Lohit Hindi"/>
          <w:b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CB063D" w:rsidRPr="00CB063D" w:rsidRDefault="00CB063D" w:rsidP="00CB063D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Lohit Hindi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Дети с нарушенными привязанностями, которые научились выживать, нападая на всех и нарушая все правила, вдруг понимают, что это очень приятно</w:t>
      </w:r>
      <w:proofErr w:type="gramStart"/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 xml:space="preserve"> .</w:t>
      </w:r>
      <w:proofErr w:type="gramEnd"/>
    </w:p>
    <w:p w:rsidR="00CB063D" w:rsidRPr="00CB063D" w:rsidRDefault="00CB063D" w:rsidP="00CB063D">
      <w:pPr>
        <w:widowControl w:val="0"/>
        <w:suppressAutoHyphens/>
        <w:spacing w:after="0" w:line="240" w:lineRule="auto"/>
        <w:rPr>
          <w:rFonts w:ascii="Times New Roman" w:eastAsia="Arial" w:hAnsi="Times New Roman" w:cs="Lohit Hindi"/>
          <w:b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i/>
          <w:color w:val="000000"/>
          <w:kern w:val="2"/>
          <w:sz w:val="28"/>
          <w:szCs w:val="28"/>
          <w:u w:val="single"/>
          <w:lang w:eastAsia="hi-IN" w:bidi="hi-IN"/>
        </w:rPr>
        <w:t>Чувство беспомощности, неуверенности</w:t>
      </w:r>
      <w:r w:rsidRPr="00CB063D">
        <w:rPr>
          <w:rFonts w:ascii="Times New Roman" w:eastAsia="Arial" w:hAnsi="Times New Roman" w:cs="Lohit Hindi"/>
          <w:b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CB063D" w:rsidRPr="00CB063D" w:rsidRDefault="00CB063D" w:rsidP="00CB063D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Lohit Hindi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Как бы он себя ни вел: дрался, кидался песком, мучил животных или крушил игрушки — под этой маской скрывается маленькое несчастное существо, глубоко неуверенное в себе.</w:t>
      </w:r>
    </w:p>
    <w:p w:rsidR="00CB063D" w:rsidRP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kern w:val="2"/>
          <w:sz w:val="32"/>
          <w:szCs w:val="32"/>
          <w:lang w:eastAsia="hi-IN" w:bidi="hi-IN"/>
        </w:rPr>
      </w:pPr>
    </w:p>
    <w:p w:rsidR="00CB063D" w:rsidRPr="00CB063D" w:rsidRDefault="00CB063D" w:rsidP="00CB063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rial" w:hAnsi="Times New Roman" w:cs="Lohit Hindi"/>
          <w:b/>
          <w:i/>
          <w:color w:val="000000"/>
          <w:kern w:val="2"/>
          <w:sz w:val="32"/>
          <w:szCs w:val="32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i/>
          <w:color w:val="000000"/>
          <w:kern w:val="2"/>
          <w:sz w:val="32"/>
          <w:szCs w:val="32"/>
          <w:lang w:eastAsia="hi-IN" w:bidi="hi-IN"/>
        </w:rPr>
        <w:t>Основная причина детской агрессии –</w:t>
      </w:r>
    </w:p>
    <w:p w:rsidR="00CB063D" w:rsidRDefault="00CB063D" w:rsidP="00CB063D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Lohit Hindi"/>
          <w:b/>
          <w:i/>
          <w:color w:val="000000"/>
          <w:kern w:val="2"/>
          <w:sz w:val="32"/>
          <w:szCs w:val="32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i/>
          <w:color w:val="000000"/>
          <w:kern w:val="2"/>
          <w:sz w:val="32"/>
          <w:szCs w:val="32"/>
          <w:lang w:eastAsia="hi-IN" w:bidi="hi-IN"/>
        </w:rPr>
        <w:t xml:space="preserve"> неудовлетворенная потребность в любви</w:t>
      </w:r>
    </w:p>
    <w:p w:rsidR="00CB063D" w:rsidRDefault="00CB063D" w:rsidP="00CB063D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Lohit Hindi"/>
          <w:b/>
          <w:i/>
          <w:color w:val="000000"/>
          <w:kern w:val="2"/>
          <w:sz w:val="32"/>
          <w:szCs w:val="32"/>
          <w:lang w:eastAsia="hi-IN" w:bidi="hi-IN"/>
        </w:rPr>
      </w:pPr>
    </w:p>
    <w:p w:rsidR="00CB063D" w:rsidRPr="00CB063D" w:rsidRDefault="00CB063D" w:rsidP="00CB063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Lohit Hindi"/>
          <w:b/>
          <w:bCs/>
          <w:color w:val="000000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bCs/>
          <w:color w:val="000000"/>
          <w:kern w:val="2"/>
          <w:sz w:val="28"/>
          <w:szCs w:val="28"/>
          <w:lang w:eastAsia="hi-IN" w:bidi="hi-IN"/>
        </w:rPr>
        <w:t>Проблемы агрессивности в подростковом возрасте связанны изначально с двумя основными факторами</w:t>
      </w: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 xml:space="preserve">, это </w:t>
      </w:r>
      <w:r w:rsidRPr="00CB063D">
        <w:rPr>
          <w:rFonts w:ascii="Times New Roman" w:eastAsia="Arial" w:hAnsi="Times New Roman" w:cs="Lohit Hindi"/>
          <w:b/>
          <w:bCs/>
          <w:color w:val="000000"/>
          <w:kern w:val="2"/>
          <w:sz w:val="28"/>
          <w:szCs w:val="28"/>
          <w:lang w:eastAsia="hi-IN" w:bidi="hi-IN"/>
        </w:rPr>
        <w:t>период полового созревания</w:t>
      </w: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 xml:space="preserve"> и фактор </w:t>
      </w:r>
      <w:r w:rsidRPr="00CB063D">
        <w:rPr>
          <w:rFonts w:ascii="Times New Roman" w:eastAsia="Arial" w:hAnsi="Times New Roman" w:cs="Lohit Hindi"/>
          <w:b/>
          <w:bCs/>
          <w:color w:val="000000"/>
          <w:kern w:val="2"/>
          <w:sz w:val="28"/>
          <w:szCs w:val="28"/>
          <w:lang w:eastAsia="hi-IN" w:bidi="hi-IN"/>
        </w:rPr>
        <w:t>перехода от детства к взрослой жизни</w:t>
      </w: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 xml:space="preserve"> и в связи  неготовностью вчерашних детей к самостоятельной жизни, с будущей неизвестностью, проблемами, ответственностью, этот переход сопровождается психоэмоциональным возбуждением, очень часто выражающимися в </w:t>
      </w:r>
      <w:r w:rsidRPr="00CB063D">
        <w:rPr>
          <w:rFonts w:ascii="Times New Roman" w:eastAsia="Arial" w:hAnsi="Times New Roman" w:cs="Lohit Hindi"/>
          <w:b/>
          <w:bCs/>
          <w:color w:val="000000"/>
          <w:kern w:val="2"/>
          <w:sz w:val="28"/>
          <w:szCs w:val="28"/>
          <w:lang w:eastAsia="hi-IN" w:bidi="hi-IN"/>
        </w:rPr>
        <w:t>агрессии у подростков.</w:t>
      </w:r>
    </w:p>
    <w:p w:rsidR="00CB063D" w:rsidRPr="00CB063D" w:rsidRDefault="00CB063D" w:rsidP="00CB063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Lohit Hindi"/>
          <w:kern w:val="2"/>
          <w:sz w:val="28"/>
          <w:szCs w:val="28"/>
          <w:lang w:eastAsia="hi-IN" w:bidi="hi-IN"/>
        </w:rPr>
      </w:pPr>
    </w:p>
    <w:p w:rsidR="00CB063D" w:rsidRP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b/>
          <w:bCs/>
          <w:color w:val="000000"/>
          <w:kern w:val="2"/>
          <w:sz w:val="24"/>
          <w:szCs w:val="24"/>
          <w:lang w:eastAsia="hi-IN" w:bidi="hi-IN"/>
        </w:rPr>
      </w:pPr>
      <w:r w:rsidRPr="00CB063D">
        <w:rPr>
          <w:rFonts w:ascii="Times New Roman" w:eastAsia="Arial" w:hAnsi="Times New Roman" w:cs="Lohit Hindi"/>
          <w:noProof/>
          <w:kern w:val="2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368DF692" wp14:editId="7F39137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009900" cy="142875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63D">
        <w:rPr>
          <w:rFonts w:ascii="Times New Roman" w:eastAsia="Arial" w:hAnsi="Times New Roman" w:cs="Lohit Hindi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CB063D" w:rsidRP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color w:val="000080"/>
          <w:kern w:val="2"/>
          <w:sz w:val="24"/>
          <w:szCs w:val="24"/>
          <w:lang w:eastAsia="hi-IN" w:bidi="hi-IN"/>
        </w:rPr>
      </w:pPr>
    </w:p>
    <w:p w:rsid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b/>
          <w:bCs/>
          <w:color w:val="000000"/>
          <w:kern w:val="2"/>
          <w:sz w:val="24"/>
          <w:szCs w:val="24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bCs/>
          <w:color w:val="000000"/>
          <w:kern w:val="2"/>
          <w:sz w:val="24"/>
          <w:szCs w:val="24"/>
          <w:lang w:eastAsia="hi-IN" w:bidi="hi-IN"/>
        </w:rPr>
        <w:t xml:space="preserve">  </w:t>
      </w:r>
    </w:p>
    <w:p w:rsid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CB063D" w:rsidRP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b/>
          <w:bCs/>
          <w:color w:val="000000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bCs/>
          <w:color w:val="000000"/>
          <w:kern w:val="2"/>
          <w:sz w:val="28"/>
          <w:szCs w:val="28"/>
          <w:lang w:eastAsia="hi-IN" w:bidi="hi-IN"/>
        </w:rPr>
        <w:t xml:space="preserve">Так же второстепенное, но всё же очень существенное, влияние на подростков оказывает </w:t>
      </w:r>
      <w:proofErr w:type="gramStart"/>
      <w:r w:rsidRPr="00CB063D">
        <w:rPr>
          <w:rFonts w:ascii="Times New Roman" w:eastAsia="Arial" w:hAnsi="Times New Roman" w:cs="Lohit Hindi"/>
          <w:b/>
          <w:bCs/>
          <w:color w:val="000000"/>
          <w:kern w:val="2"/>
          <w:sz w:val="28"/>
          <w:szCs w:val="28"/>
          <w:lang w:eastAsia="hi-IN" w:bidi="hi-IN"/>
        </w:rPr>
        <w:t>отношении</w:t>
      </w:r>
      <w:proofErr w:type="gramEnd"/>
      <w:r w:rsidRPr="00CB063D">
        <w:rPr>
          <w:rFonts w:ascii="Times New Roman" w:eastAsia="Arial" w:hAnsi="Times New Roman" w:cs="Lohit Hindi"/>
          <w:b/>
          <w:bCs/>
          <w:color w:val="000000"/>
          <w:kern w:val="2"/>
          <w:sz w:val="28"/>
          <w:szCs w:val="28"/>
          <w:lang w:eastAsia="hi-IN" w:bidi="hi-IN"/>
        </w:rPr>
        <w:t xml:space="preserve"> в семье (в основном прошлые периоды отношений), отношения в школе, в компании, и средства массовой информации.</w:t>
      </w:r>
    </w:p>
    <w:p w:rsidR="00CB063D" w:rsidRP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b/>
          <w:bCs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 xml:space="preserve">Родители пример для агрессивности детей. Если родители “скандалисты”, то более 90%   будут вести себя так же, даже если родители стараются не выражать агрессию при подростке, он её всё равно хорошо чувствует. Возможно даже подросток в данных семьях очень тихий, но </w:t>
      </w:r>
      <w:proofErr w:type="gramStart"/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в последствии</w:t>
      </w:r>
      <w:proofErr w:type="gramEnd"/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 xml:space="preserve"> он может стать жестоким агрессивным тираном.</w:t>
      </w:r>
    </w:p>
    <w:p w:rsidR="00CB063D" w:rsidRDefault="00CB063D" w:rsidP="00CB063D">
      <w:pPr>
        <w:widowControl w:val="0"/>
        <w:suppressAutoHyphens/>
        <w:spacing w:after="120" w:line="240" w:lineRule="auto"/>
        <w:jc w:val="center"/>
        <w:rPr>
          <w:rFonts w:ascii="Times New Roman" w:eastAsia="Arial" w:hAnsi="Times New Roman" w:cs="Lohit Hindi"/>
          <w:kern w:val="2"/>
          <w:sz w:val="28"/>
          <w:szCs w:val="28"/>
          <w:lang w:eastAsia="hi-IN" w:bidi="hi-IN"/>
        </w:rPr>
      </w:pPr>
    </w:p>
    <w:p w:rsidR="00CB063D" w:rsidRDefault="00CB063D" w:rsidP="00CB063D">
      <w:pPr>
        <w:widowControl w:val="0"/>
        <w:suppressAutoHyphens/>
        <w:spacing w:after="120" w:line="240" w:lineRule="auto"/>
        <w:jc w:val="center"/>
        <w:rPr>
          <w:rFonts w:ascii="Times New Roman" w:eastAsia="Arial" w:hAnsi="Times New Roman" w:cs="Lohit Hindi"/>
          <w:b/>
          <w:bCs/>
          <w:color w:val="000080"/>
          <w:kern w:val="2"/>
          <w:sz w:val="24"/>
          <w:szCs w:val="24"/>
          <w:lang w:eastAsia="hi-IN" w:bidi="hi-IN"/>
        </w:rPr>
      </w:pPr>
    </w:p>
    <w:p w:rsidR="00CB063D" w:rsidRPr="00CB063D" w:rsidRDefault="00CB063D" w:rsidP="00CB063D">
      <w:pPr>
        <w:widowControl w:val="0"/>
        <w:suppressAutoHyphens/>
        <w:spacing w:after="120" w:line="240" w:lineRule="auto"/>
        <w:jc w:val="center"/>
        <w:rPr>
          <w:rFonts w:ascii="Times New Roman" w:eastAsia="Arial" w:hAnsi="Times New Roman" w:cs="Lohit Hindi"/>
          <w:b/>
          <w:bCs/>
          <w:color w:val="000080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bCs/>
          <w:color w:val="000080"/>
          <w:kern w:val="2"/>
          <w:sz w:val="28"/>
          <w:szCs w:val="28"/>
          <w:lang w:eastAsia="hi-IN" w:bidi="hi-IN"/>
        </w:rPr>
        <w:lastRenderedPageBreak/>
        <w:t>Если родители...</w:t>
      </w:r>
    </w:p>
    <w:p w:rsidR="00CB063D" w:rsidRP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* стремятся к «идеальному» ребёнку, постоянно подгоняя его к идеалу, то до подросткового периода он может быть послушным и исполнительным, но затем стать бунтарём, агрессором.</w:t>
      </w:r>
    </w:p>
    <w:p w:rsidR="00CB063D" w:rsidRP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* считают своего ребёнка самым умным, самым красивым, «сверхценным», то ребёнок игнорирует интересы других детей, не переносит ограничений, сравнений, любая помеха вызывает агрессивную реакцию.</w:t>
      </w:r>
    </w:p>
    <w:p w:rsidR="00CB063D" w:rsidRP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* являются авторитетом для ребенка, которому через обсуждение, показ передаются конструктивная модель поведения, то дети уверены в себе, могут себя контролировать, хорошо учатся, являются  привлекательными партнёрами по общению, умеют получать необходимое им без агрессии.</w:t>
      </w:r>
    </w:p>
    <w:p w:rsidR="00CB063D" w:rsidRPr="00CB063D" w:rsidRDefault="00CB063D" w:rsidP="00CB063D">
      <w:pPr>
        <w:widowControl w:val="0"/>
        <w:suppressAutoHyphens/>
        <w:spacing w:after="120" w:line="240" w:lineRule="auto"/>
        <w:jc w:val="center"/>
        <w:rPr>
          <w:rFonts w:ascii="Times New Roman" w:eastAsia="Arial" w:hAnsi="Times New Roman" w:cs="Lohit Hindi"/>
          <w:kern w:val="2"/>
          <w:sz w:val="28"/>
          <w:szCs w:val="28"/>
          <w:lang w:eastAsia="hi-IN" w:bidi="hi-IN"/>
        </w:rPr>
      </w:pPr>
    </w:p>
    <w:p w:rsidR="00CB063D" w:rsidRPr="00CB063D" w:rsidRDefault="00CB063D" w:rsidP="00CB063D">
      <w:pPr>
        <w:widowControl w:val="0"/>
        <w:suppressAutoHyphens/>
        <w:spacing w:after="120" w:line="240" w:lineRule="auto"/>
        <w:jc w:val="center"/>
        <w:rPr>
          <w:rFonts w:ascii="Times New Roman" w:eastAsia="Arial" w:hAnsi="Times New Roman" w:cs="Lohit Hindi"/>
          <w:b/>
          <w:bCs/>
          <w:color w:val="000000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bCs/>
          <w:color w:val="000000"/>
          <w:kern w:val="2"/>
          <w:sz w:val="28"/>
          <w:szCs w:val="28"/>
          <w:lang w:eastAsia="hi-IN" w:bidi="hi-IN"/>
        </w:rPr>
        <w:t>Как помочь ребёнку стать менее агрессивным?</w:t>
      </w:r>
    </w:p>
    <w:p w:rsidR="00CB063D" w:rsidRPr="00CB063D" w:rsidRDefault="00CB063D" w:rsidP="00CB063D">
      <w:pPr>
        <w:widowControl w:val="0"/>
        <w:suppressAutoHyphens/>
        <w:spacing w:after="120" w:line="240" w:lineRule="auto"/>
        <w:rPr>
          <w:rFonts w:ascii="Times New Roman" w:eastAsia="Arial" w:hAnsi="Times New Roman" w:cs="Lohit Hindi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1.Создавать условия для снятия напряжения через движения (спорт, соревнования, спектакли, игры, походы).</w:t>
      </w:r>
    </w:p>
    <w:p w:rsidR="00CB063D" w:rsidRPr="00CB063D" w:rsidRDefault="00CB063D" w:rsidP="00CB063D">
      <w:pPr>
        <w:widowControl w:val="0"/>
        <w:suppressAutoHyphens/>
        <w:spacing w:after="120" w:line="240" w:lineRule="auto"/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br/>
        <w:t xml:space="preserve">2.Научить </w:t>
      </w:r>
      <w:proofErr w:type="gramStart"/>
      <w:r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правильно</w:t>
      </w:r>
      <w:proofErr w:type="gramEnd"/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 xml:space="preserve"> проявлять свои чувства, не обижая других. </w:t>
      </w: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br/>
      </w:r>
    </w:p>
    <w:p w:rsidR="00CB063D" w:rsidRDefault="00CB063D" w:rsidP="00CB063D">
      <w:pPr>
        <w:widowControl w:val="0"/>
        <w:suppressAutoHyphens/>
        <w:spacing w:after="120" w:line="240" w:lineRule="auto"/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 xml:space="preserve"> Самое главное - научить ребёнка разряжаться, т.е. избавляться от раздражения, гнева, обиды. </w:t>
      </w:r>
    </w:p>
    <w:p w:rsidR="00CB063D" w:rsidRPr="00CB063D" w:rsidRDefault="00CB063D" w:rsidP="00CB063D">
      <w:pPr>
        <w:widowControl w:val="0"/>
        <w:suppressAutoHyphens/>
        <w:spacing w:after="120" w:line="240" w:lineRule="auto"/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 xml:space="preserve">Чешский психолог </w:t>
      </w:r>
      <w:proofErr w:type="spellStart"/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Зденек</w:t>
      </w:r>
      <w:proofErr w:type="spellEnd"/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>Мотейчик</w:t>
      </w:r>
      <w:proofErr w:type="spellEnd"/>
      <w:r w:rsidRPr="00CB063D"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  <w:t xml:space="preserve"> сказал:</w:t>
      </w:r>
    </w:p>
    <w:p w:rsidR="00CB063D" w:rsidRPr="00CB063D" w:rsidRDefault="00CB063D" w:rsidP="00CB063D">
      <w:pPr>
        <w:widowControl w:val="0"/>
        <w:suppressAutoHyphens/>
        <w:spacing w:after="120" w:line="240" w:lineRule="auto"/>
        <w:rPr>
          <w:rFonts w:ascii="Times New Roman" w:eastAsia="Arial" w:hAnsi="Times New Roman" w:cs="Lohit Hindi"/>
          <w:kern w:val="2"/>
          <w:sz w:val="28"/>
          <w:szCs w:val="28"/>
          <w:lang w:eastAsia="hi-IN" w:bidi="hi-IN"/>
        </w:rPr>
      </w:pPr>
      <w:r w:rsidRPr="00CB063D">
        <w:rPr>
          <w:rFonts w:ascii="Times New Roman" w:eastAsia="Arial" w:hAnsi="Times New Roman" w:cs="Lohit Hindi"/>
          <w:b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 w:rsidRPr="00CB063D">
        <w:rPr>
          <w:rFonts w:ascii="Times New Roman" w:eastAsia="Arial" w:hAnsi="Times New Roman" w:cs="Lohit Hindi"/>
          <w:b/>
          <w:bCs/>
          <w:i/>
          <w:iCs/>
          <w:color w:val="000000"/>
          <w:kern w:val="2"/>
          <w:sz w:val="28"/>
          <w:szCs w:val="28"/>
          <w:lang w:eastAsia="hi-IN" w:bidi="hi-IN"/>
        </w:rPr>
        <w:t xml:space="preserve">«Если у мальчика нет возможности </w:t>
      </w:r>
      <w:proofErr w:type="gramStart"/>
      <w:r w:rsidRPr="00CB063D">
        <w:rPr>
          <w:rFonts w:ascii="Times New Roman" w:eastAsia="Arial" w:hAnsi="Times New Roman" w:cs="Lohit Hindi"/>
          <w:b/>
          <w:bCs/>
          <w:i/>
          <w:iCs/>
          <w:color w:val="000000"/>
          <w:kern w:val="2"/>
          <w:sz w:val="28"/>
          <w:szCs w:val="28"/>
          <w:lang w:eastAsia="hi-IN" w:bidi="hi-IN"/>
        </w:rPr>
        <w:t>пинать</w:t>
      </w:r>
      <w:proofErr w:type="gramEnd"/>
      <w:r w:rsidRPr="00CB063D">
        <w:rPr>
          <w:rFonts w:ascii="Times New Roman" w:eastAsia="Arial" w:hAnsi="Times New Roman" w:cs="Lohit Hindi"/>
          <w:b/>
          <w:bCs/>
          <w:i/>
          <w:iCs/>
          <w:color w:val="000000"/>
          <w:kern w:val="2"/>
          <w:sz w:val="28"/>
          <w:szCs w:val="28"/>
          <w:lang w:eastAsia="hi-IN" w:bidi="hi-IN"/>
        </w:rPr>
        <w:t xml:space="preserve"> мячик, он будет пинать других детей».</w:t>
      </w:r>
    </w:p>
    <w:p w:rsidR="00CB063D" w:rsidRPr="00CB063D" w:rsidRDefault="00CB063D" w:rsidP="00CB063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</w:pPr>
    </w:p>
    <w:p w:rsidR="00CB063D" w:rsidRPr="00CB063D" w:rsidRDefault="00CB063D" w:rsidP="00CB063D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Lohit Hindi"/>
          <w:b/>
          <w:i/>
          <w:color w:val="000000"/>
          <w:kern w:val="2"/>
          <w:sz w:val="28"/>
          <w:szCs w:val="28"/>
          <w:lang w:eastAsia="hi-IN" w:bidi="hi-IN"/>
        </w:rPr>
      </w:pPr>
    </w:p>
    <w:p w:rsidR="00CB063D" w:rsidRP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kern w:val="2"/>
          <w:sz w:val="28"/>
          <w:szCs w:val="28"/>
          <w:lang w:eastAsia="hi-IN" w:bidi="hi-IN"/>
        </w:rPr>
      </w:pPr>
    </w:p>
    <w:p w:rsidR="00CB063D" w:rsidRP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kern w:val="2"/>
          <w:sz w:val="28"/>
          <w:szCs w:val="28"/>
          <w:lang w:eastAsia="hi-IN" w:bidi="hi-IN"/>
        </w:rPr>
      </w:pPr>
    </w:p>
    <w:p w:rsidR="00CB063D" w:rsidRPr="00CB063D" w:rsidRDefault="00CB063D" w:rsidP="00CB063D">
      <w:pPr>
        <w:keepNext/>
        <w:widowControl w:val="0"/>
        <w:numPr>
          <w:ilvl w:val="2"/>
          <w:numId w:val="1"/>
        </w:numPr>
        <w:suppressAutoHyphens/>
        <w:spacing w:before="240" w:after="120" w:line="240" w:lineRule="auto"/>
        <w:jc w:val="center"/>
        <w:outlineLvl w:val="2"/>
        <w:rPr>
          <w:rFonts w:ascii="Times New Roman" w:eastAsia="Arial" w:hAnsi="Times New Roman" w:cs="Lohit Hindi"/>
          <w:b/>
          <w:bCs/>
          <w:kern w:val="2"/>
          <w:sz w:val="28"/>
          <w:szCs w:val="28"/>
          <w:lang w:eastAsia="hi-IN" w:bidi="hi-IN"/>
        </w:rPr>
      </w:pPr>
    </w:p>
    <w:p w:rsidR="00CB063D" w:rsidRPr="00CB063D" w:rsidRDefault="00CB063D" w:rsidP="00CB06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Lohit Hindi"/>
          <w:color w:val="000000"/>
          <w:kern w:val="2"/>
          <w:sz w:val="28"/>
          <w:szCs w:val="28"/>
          <w:lang w:eastAsia="hi-IN" w:bidi="hi-IN"/>
        </w:rPr>
      </w:pPr>
    </w:p>
    <w:p w:rsidR="00CC7533" w:rsidRPr="00CB063D" w:rsidRDefault="00CC7533">
      <w:pPr>
        <w:rPr>
          <w:sz w:val="28"/>
          <w:szCs w:val="28"/>
        </w:rPr>
      </w:pPr>
    </w:p>
    <w:sectPr w:rsidR="00CC7533" w:rsidRPr="00CB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3D"/>
    <w:rsid w:val="00987C8A"/>
    <w:rsid w:val="00B0403B"/>
    <w:rsid w:val="00CB063D"/>
    <w:rsid w:val="00C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2015-05-05T10:29:00Z</dcterms:created>
  <dcterms:modified xsi:type="dcterms:W3CDTF">2015-05-05T10:39:00Z</dcterms:modified>
</cp:coreProperties>
</file>