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BA" w:rsidRPr="00E25BBA" w:rsidRDefault="00E25BBA" w:rsidP="00E25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BA">
        <w:rPr>
          <w:rFonts w:ascii="Times New Roman" w:hAnsi="Times New Roman" w:cs="Times New Roman"/>
          <w:b/>
          <w:sz w:val="24"/>
          <w:szCs w:val="24"/>
        </w:rPr>
        <w:t>СЛОЖНОЕ ПРЕДЛОЖЕНИЕ</w:t>
      </w:r>
    </w:p>
    <w:p w:rsidR="00E25BBA" w:rsidRPr="00E25BBA" w:rsidRDefault="00E25BBA" w:rsidP="00E25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BA">
        <w:rPr>
          <w:rFonts w:ascii="Times New Roman" w:hAnsi="Times New Roman" w:cs="Times New Roman"/>
          <w:b/>
          <w:sz w:val="24"/>
          <w:szCs w:val="24"/>
        </w:rPr>
        <w:t>ВВОДНЫЙ ТЕСТ</w:t>
      </w:r>
    </w:p>
    <w:p w:rsidR="00E25BBA" w:rsidRPr="00E25BBA" w:rsidRDefault="00E25BBA" w:rsidP="00E25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BA">
        <w:rPr>
          <w:rFonts w:ascii="Times New Roman" w:hAnsi="Times New Roman" w:cs="Times New Roman"/>
          <w:b/>
          <w:sz w:val="24"/>
          <w:szCs w:val="24"/>
        </w:rPr>
        <w:t>Выполняется в тетради без обращения к справочной литературе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Какое предложение называется сложным?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 xml:space="preserve">Как разными способами посчитать количество простых предложений в составе </w:t>
      </w:r>
      <w:proofErr w:type="gramStart"/>
      <w:r w:rsidRPr="00E25BBA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  <w:r w:rsidRPr="00E25BBA">
        <w:rPr>
          <w:rFonts w:ascii="Times New Roman" w:hAnsi="Times New Roman" w:cs="Times New Roman"/>
          <w:sz w:val="24"/>
          <w:szCs w:val="24"/>
        </w:rPr>
        <w:t>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На какие 2 группы делятся сложные предложения?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На какие 2 группы делятся союзные сложные предложения?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 xml:space="preserve">Как разными способами отличить сложносочиненное предложение (ССП) от </w:t>
      </w:r>
      <w:proofErr w:type="gramStart"/>
      <w:r w:rsidRPr="00E25BBA">
        <w:rPr>
          <w:rFonts w:ascii="Times New Roman" w:hAnsi="Times New Roman" w:cs="Times New Roman"/>
          <w:sz w:val="24"/>
          <w:szCs w:val="24"/>
        </w:rPr>
        <w:t>сло</w:t>
      </w:r>
      <w:r w:rsidRPr="00E25BBA">
        <w:rPr>
          <w:rFonts w:ascii="Times New Roman" w:hAnsi="Times New Roman" w:cs="Times New Roman"/>
          <w:sz w:val="24"/>
          <w:szCs w:val="24"/>
        </w:rPr>
        <w:t>ж</w:t>
      </w:r>
      <w:r w:rsidRPr="00E25BBA">
        <w:rPr>
          <w:rFonts w:ascii="Times New Roman" w:hAnsi="Times New Roman" w:cs="Times New Roman"/>
          <w:sz w:val="24"/>
          <w:szCs w:val="24"/>
        </w:rPr>
        <w:t>ноподч</w:t>
      </w:r>
      <w:r w:rsidRPr="00E25BBA">
        <w:rPr>
          <w:rFonts w:ascii="Times New Roman" w:hAnsi="Times New Roman" w:cs="Times New Roman"/>
          <w:sz w:val="24"/>
          <w:szCs w:val="24"/>
        </w:rPr>
        <w:t>и</w:t>
      </w:r>
      <w:r w:rsidRPr="00E25BBA">
        <w:rPr>
          <w:rFonts w:ascii="Times New Roman" w:hAnsi="Times New Roman" w:cs="Times New Roman"/>
          <w:sz w:val="24"/>
          <w:szCs w:val="24"/>
        </w:rPr>
        <w:t>ненного</w:t>
      </w:r>
      <w:proofErr w:type="gramEnd"/>
      <w:r w:rsidRPr="00E25BBA">
        <w:rPr>
          <w:rFonts w:ascii="Times New Roman" w:hAnsi="Times New Roman" w:cs="Times New Roman"/>
          <w:sz w:val="24"/>
          <w:szCs w:val="24"/>
        </w:rPr>
        <w:t xml:space="preserve"> (СПП)?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На какие группы делятся ССП?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В каких случаях запятая между простыми предложениями, соединенными сочин</w:t>
      </w:r>
      <w:r w:rsidRPr="00E25BBA">
        <w:rPr>
          <w:rFonts w:ascii="Times New Roman" w:hAnsi="Times New Roman" w:cs="Times New Roman"/>
          <w:sz w:val="24"/>
          <w:szCs w:val="24"/>
        </w:rPr>
        <w:t>и</w:t>
      </w:r>
      <w:r w:rsidRPr="00E25BBA">
        <w:rPr>
          <w:rFonts w:ascii="Times New Roman" w:hAnsi="Times New Roman" w:cs="Times New Roman"/>
          <w:sz w:val="24"/>
          <w:szCs w:val="24"/>
        </w:rPr>
        <w:t>тельной св</w:t>
      </w:r>
      <w:r w:rsidRPr="00E25BBA">
        <w:rPr>
          <w:rFonts w:ascii="Times New Roman" w:hAnsi="Times New Roman" w:cs="Times New Roman"/>
          <w:sz w:val="24"/>
          <w:szCs w:val="24"/>
        </w:rPr>
        <w:t>я</w:t>
      </w:r>
      <w:r w:rsidRPr="00E25BBA">
        <w:rPr>
          <w:rFonts w:ascii="Times New Roman" w:hAnsi="Times New Roman" w:cs="Times New Roman"/>
          <w:sz w:val="24"/>
          <w:szCs w:val="24"/>
        </w:rPr>
        <w:t>зью, не ставится? Какие союзы должны «вызывать опасение»?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Какие части (обычно две) выделяют в СПП?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Как разными способами определить главную и придаточную части в СПП?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Как различать союзы и союзные слова? Чему может помочь такое умение?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На какие группы делятся СПП? Каковы особенности каждой группы?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 xml:space="preserve">Как определить тип придаточного предложения? 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 xml:space="preserve">Сколькими </w:t>
      </w:r>
      <w:proofErr w:type="gramStart"/>
      <w:r w:rsidRPr="00E25BBA">
        <w:rPr>
          <w:rFonts w:ascii="Times New Roman" w:hAnsi="Times New Roman" w:cs="Times New Roman"/>
          <w:sz w:val="24"/>
          <w:szCs w:val="24"/>
        </w:rPr>
        <w:t>запятыми</w:t>
      </w:r>
      <w:proofErr w:type="gramEnd"/>
      <w:r w:rsidRPr="00E25BBA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E25BBA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E25BBA">
        <w:rPr>
          <w:rFonts w:ascii="Times New Roman" w:hAnsi="Times New Roman" w:cs="Times New Roman"/>
          <w:sz w:val="24"/>
          <w:szCs w:val="24"/>
        </w:rPr>
        <w:t xml:space="preserve"> случаях отделяется придаточное предложение от главного?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Сколько придаточных может быть в СПП?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Какие виды подчинения выделяют в СПП с несколькими придаточными?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При каком подчинении (последовательном, однородном, параллельном) запятая м</w:t>
      </w:r>
      <w:r w:rsidRPr="00E25BBA">
        <w:rPr>
          <w:rFonts w:ascii="Times New Roman" w:hAnsi="Times New Roman" w:cs="Times New Roman"/>
          <w:sz w:val="24"/>
          <w:szCs w:val="24"/>
        </w:rPr>
        <w:t>е</w:t>
      </w:r>
      <w:r w:rsidRPr="00E25BBA">
        <w:rPr>
          <w:rFonts w:ascii="Times New Roman" w:hAnsi="Times New Roman" w:cs="Times New Roman"/>
          <w:sz w:val="24"/>
          <w:szCs w:val="24"/>
        </w:rPr>
        <w:t xml:space="preserve">жду </w:t>
      </w:r>
      <w:proofErr w:type="gramStart"/>
      <w:r w:rsidRPr="00E25BBA">
        <w:rPr>
          <w:rFonts w:ascii="Times New Roman" w:hAnsi="Times New Roman" w:cs="Times New Roman"/>
          <w:sz w:val="24"/>
          <w:szCs w:val="24"/>
        </w:rPr>
        <w:t>пр</w:t>
      </w:r>
      <w:r w:rsidRPr="00E25BBA">
        <w:rPr>
          <w:rFonts w:ascii="Times New Roman" w:hAnsi="Times New Roman" w:cs="Times New Roman"/>
          <w:sz w:val="24"/>
          <w:szCs w:val="24"/>
        </w:rPr>
        <w:t>и</w:t>
      </w:r>
      <w:r w:rsidRPr="00E25BBA">
        <w:rPr>
          <w:rFonts w:ascii="Times New Roman" w:hAnsi="Times New Roman" w:cs="Times New Roman"/>
          <w:sz w:val="24"/>
          <w:szCs w:val="24"/>
        </w:rPr>
        <w:t>даточными</w:t>
      </w:r>
      <w:proofErr w:type="gramEnd"/>
      <w:r w:rsidRPr="00E25BBA">
        <w:rPr>
          <w:rFonts w:ascii="Times New Roman" w:hAnsi="Times New Roman" w:cs="Times New Roman"/>
          <w:sz w:val="24"/>
          <w:szCs w:val="24"/>
        </w:rPr>
        <w:t xml:space="preserve"> не ставится? Перед какими союзами в этом случае отсутствует запятая?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BBA">
        <w:rPr>
          <w:rFonts w:ascii="Times New Roman" w:hAnsi="Times New Roman" w:cs="Times New Roman"/>
          <w:sz w:val="24"/>
          <w:szCs w:val="24"/>
        </w:rPr>
        <w:t>Какой связью – сочинительной или подчинительной – связаны простые предложения в с</w:t>
      </w:r>
      <w:r w:rsidRPr="00E25BBA">
        <w:rPr>
          <w:rFonts w:ascii="Times New Roman" w:hAnsi="Times New Roman" w:cs="Times New Roman"/>
          <w:sz w:val="24"/>
          <w:szCs w:val="24"/>
        </w:rPr>
        <w:t>о</w:t>
      </w:r>
      <w:r w:rsidRPr="00E25BBA">
        <w:rPr>
          <w:rFonts w:ascii="Times New Roman" w:hAnsi="Times New Roman" w:cs="Times New Roman"/>
          <w:sz w:val="24"/>
          <w:szCs w:val="24"/>
        </w:rPr>
        <w:t>ставе сложного бессоюзного (БСП)?</w:t>
      </w:r>
      <w:proofErr w:type="gramEnd"/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Какие знаки препинания возможны между частями БСП?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В каких случаях следует разделять части БСП запятой, точкой с запятой, двоеточ</w:t>
      </w:r>
      <w:r w:rsidRPr="00E25BBA">
        <w:rPr>
          <w:rFonts w:ascii="Times New Roman" w:hAnsi="Times New Roman" w:cs="Times New Roman"/>
          <w:sz w:val="24"/>
          <w:szCs w:val="24"/>
        </w:rPr>
        <w:t>и</w:t>
      </w:r>
      <w:r w:rsidRPr="00E25BBA">
        <w:rPr>
          <w:rFonts w:ascii="Times New Roman" w:hAnsi="Times New Roman" w:cs="Times New Roman"/>
          <w:sz w:val="24"/>
          <w:szCs w:val="24"/>
        </w:rPr>
        <w:t>ем, тире?</w:t>
      </w:r>
    </w:p>
    <w:p w:rsidR="00E25BBA" w:rsidRPr="00E25BBA" w:rsidRDefault="00E25BBA" w:rsidP="00E25B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5BBA">
        <w:rPr>
          <w:rFonts w:ascii="Times New Roman" w:hAnsi="Times New Roman" w:cs="Times New Roman"/>
          <w:sz w:val="24"/>
          <w:szCs w:val="24"/>
        </w:rPr>
        <w:t>Возможно ли сочетание в одном сложном предложении разных типов связи между его ча</w:t>
      </w:r>
      <w:r w:rsidRPr="00E25BBA">
        <w:rPr>
          <w:rFonts w:ascii="Times New Roman" w:hAnsi="Times New Roman" w:cs="Times New Roman"/>
          <w:sz w:val="24"/>
          <w:szCs w:val="24"/>
        </w:rPr>
        <w:t>с</w:t>
      </w:r>
      <w:r w:rsidRPr="00E25BBA">
        <w:rPr>
          <w:rFonts w:ascii="Times New Roman" w:hAnsi="Times New Roman" w:cs="Times New Roman"/>
          <w:sz w:val="24"/>
          <w:szCs w:val="24"/>
        </w:rPr>
        <w:t>тями: сочинительной, подчинительной и бессоюзной?</w:t>
      </w:r>
    </w:p>
    <w:p w:rsidR="00425D53" w:rsidRPr="00E25BBA" w:rsidRDefault="00425D53" w:rsidP="00E2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5D53" w:rsidRPr="00E25BBA" w:rsidSect="00F04A4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89A"/>
    <w:multiLevelType w:val="hybridMultilevel"/>
    <w:tmpl w:val="3F6E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A22AF"/>
    <w:multiLevelType w:val="hybridMultilevel"/>
    <w:tmpl w:val="D9EA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CA5ADF"/>
    <w:rsid w:val="000344DD"/>
    <w:rsid w:val="00075098"/>
    <w:rsid w:val="00406596"/>
    <w:rsid w:val="00425D53"/>
    <w:rsid w:val="0066108B"/>
    <w:rsid w:val="006C1D95"/>
    <w:rsid w:val="009875FA"/>
    <w:rsid w:val="00BA2741"/>
    <w:rsid w:val="00CA5ADF"/>
    <w:rsid w:val="00CF7FB1"/>
    <w:rsid w:val="00D45F40"/>
    <w:rsid w:val="00E25BBA"/>
    <w:rsid w:val="00F04A45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DF"/>
    <w:pPr>
      <w:ind w:left="720"/>
      <w:contextualSpacing/>
    </w:pPr>
  </w:style>
  <w:style w:type="table" w:styleId="a4">
    <w:name w:val="Table Grid"/>
    <w:basedOn w:val="a1"/>
    <w:uiPriority w:val="59"/>
    <w:rsid w:val="000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cp:lastPrinted>2015-09-29T06:22:00Z</cp:lastPrinted>
  <dcterms:created xsi:type="dcterms:W3CDTF">2015-09-24T03:14:00Z</dcterms:created>
  <dcterms:modified xsi:type="dcterms:W3CDTF">2015-11-03T04:11:00Z</dcterms:modified>
</cp:coreProperties>
</file>