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6D" w:rsidRPr="00A95D6D" w:rsidRDefault="00A95D6D" w:rsidP="00A95D6D">
      <w:pPr>
        <w:jc w:val="center"/>
        <w:rPr>
          <w:b/>
          <w:sz w:val="32"/>
          <w:szCs w:val="32"/>
        </w:rPr>
      </w:pPr>
      <w:r w:rsidRPr="00A95D6D">
        <w:rPr>
          <w:b/>
          <w:sz w:val="32"/>
          <w:szCs w:val="32"/>
        </w:rPr>
        <w:t>«Психологическая готовность ребенка к школе»</w:t>
      </w:r>
    </w:p>
    <w:p w:rsidR="00813FE6" w:rsidRDefault="0063606D" w:rsidP="00A95D6D">
      <w:pPr>
        <w:spacing w:after="0" w:line="360" w:lineRule="auto"/>
        <w:ind w:firstLine="709"/>
        <w:jc w:val="both"/>
      </w:pPr>
      <w:r w:rsidRPr="00830D84">
        <w:t xml:space="preserve">У разных родителей есть свои представления о том, что такое школьная готовность и многие родители считают, что школьная готовность состоит только из умения читать, считать и писать. Это не маловажно, но школьная готовность состоит так же из разных умений и навыков ребенка, которые должны быть сформированы к началу школы.  </w:t>
      </w:r>
      <w:r w:rsidR="00FD4D3E" w:rsidRPr="00830D84">
        <w:t xml:space="preserve">Когда ребенок </w:t>
      </w:r>
      <w:r w:rsidR="001E2F8E" w:rsidRPr="00830D84">
        <w:t>поступает</w:t>
      </w:r>
      <w:r w:rsidR="00FD4D3E" w:rsidRPr="00830D84">
        <w:t xml:space="preserve"> в школу он часто</w:t>
      </w:r>
      <w:r w:rsidR="00FD4D3E">
        <w:t xml:space="preserve"> проходит тестирование или собеседование. Здесь задача</w:t>
      </w:r>
      <w:r w:rsidR="00A95D6D">
        <w:t xml:space="preserve"> </w:t>
      </w:r>
      <w:r w:rsidR="00FD4D3E">
        <w:t xml:space="preserve">педагогов посмотреть </w:t>
      </w:r>
      <w:r w:rsidR="001E2F8E">
        <w:t>сформированы</w:t>
      </w:r>
      <w:r w:rsidR="00FD4D3E">
        <w:t xml:space="preserve"> ли у ребенка определенные умения и </w:t>
      </w:r>
      <w:r w:rsidR="00A95D6D">
        <w:t>навыки,</w:t>
      </w:r>
      <w:r w:rsidR="00FD4D3E">
        <w:t xml:space="preserve"> такие как счет или чтение. Задача </w:t>
      </w:r>
      <w:r w:rsidR="00A95D6D">
        <w:t>же</w:t>
      </w:r>
      <w:r w:rsidR="00A95D6D">
        <w:t xml:space="preserve"> </w:t>
      </w:r>
      <w:r w:rsidR="00FD4D3E">
        <w:t xml:space="preserve">психолога посмотреть уровень </w:t>
      </w:r>
      <w:r w:rsidR="001E2F8E">
        <w:t>сформированности</w:t>
      </w:r>
      <w:r w:rsidR="00FD4D3E">
        <w:t xml:space="preserve"> психологической готовности ребенка к школе. Что же это такое психологическая готовность к школе:</w:t>
      </w:r>
    </w:p>
    <w:p w:rsidR="00FD4D3E" w:rsidRDefault="00FD4D3E" w:rsidP="00A95D6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</w:pPr>
      <w:r>
        <w:t>Учебная мотивация</w:t>
      </w:r>
      <w:r w:rsidR="00A95D6D">
        <w:t>;</w:t>
      </w:r>
    </w:p>
    <w:p w:rsidR="00FD4D3E" w:rsidRPr="00830D84" w:rsidRDefault="00FD4D3E" w:rsidP="00A95D6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</w:pPr>
      <w:r w:rsidRPr="00830D84">
        <w:t>Определенный уровень развития интеллектуальной сферы</w:t>
      </w:r>
      <w:r w:rsidR="00A95D6D">
        <w:t>;</w:t>
      </w:r>
    </w:p>
    <w:p w:rsidR="00FD4D3E" w:rsidRDefault="00FD4D3E" w:rsidP="00A95D6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</w:pPr>
      <w:r>
        <w:t>Определенный уровень развития произвольной с</w:t>
      </w:r>
      <w:r w:rsidR="001E2F8E">
        <w:t>ф</w:t>
      </w:r>
      <w:r>
        <w:t>еры</w:t>
      </w:r>
      <w:r w:rsidR="001E2F8E">
        <w:t xml:space="preserve">  </w:t>
      </w:r>
      <w:r>
        <w:t>(волевая сфера).</w:t>
      </w:r>
    </w:p>
    <w:p w:rsidR="00FD4D3E" w:rsidRDefault="00FD4D3E" w:rsidP="00A95D6D">
      <w:pPr>
        <w:ind w:firstLine="709"/>
        <w:jc w:val="both"/>
      </w:pPr>
      <w:r>
        <w:t>Другими словами мы можем говорить о развитие личностной и интеллектуальной сферы.</w:t>
      </w:r>
    </w:p>
    <w:p w:rsidR="00FD4D3E" w:rsidRDefault="00FD4D3E" w:rsidP="00A95D6D">
      <w:pPr>
        <w:ind w:firstLine="709"/>
        <w:jc w:val="both"/>
      </w:pPr>
      <w:r>
        <w:t>Личностная готовность ребенка к школе, что же это такое. Здесь тоже можно выделить ряд подпунктов:</w:t>
      </w:r>
    </w:p>
    <w:p w:rsidR="00FD4D3E" w:rsidRDefault="00FD4D3E" w:rsidP="00A95D6D">
      <w:pPr>
        <w:pStyle w:val="a3"/>
        <w:numPr>
          <w:ilvl w:val="0"/>
          <w:numId w:val="2"/>
        </w:numPr>
        <w:ind w:firstLine="709"/>
        <w:jc w:val="both"/>
      </w:pPr>
      <w:r>
        <w:t>Внутренняя позиция школьника.</w:t>
      </w:r>
    </w:p>
    <w:p w:rsidR="00FD4D3E" w:rsidRDefault="00FD4D3E" w:rsidP="00A95D6D">
      <w:pPr>
        <w:ind w:firstLine="709"/>
        <w:jc w:val="both"/>
      </w:pPr>
      <w:r>
        <w:t>К 7 года ребенок должен прекрасно понимать о том, что такое  школа, он должен хотеть чему-то научиться. Все мы прекрасно понимаем, что нельзя научить ребенка чему-то, если он сам этого не хочет. У ребенка к 7 года должно появиться желание овладеть другой бол</w:t>
      </w:r>
      <w:r w:rsidR="00480FEB">
        <w:t>ее содержательной деятельностью, не такой как игра. Он должен уметь совладать собой, он должен уметь общаться с другими детьми и т.д.</w:t>
      </w:r>
    </w:p>
    <w:p w:rsidR="00480FEB" w:rsidRDefault="00480FEB" w:rsidP="00A95D6D">
      <w:pPr>
        <w:ind w:firstLine="709"/>
        <w:jc w:val="both"/>
      </w:pPr>
      <w:r>
        <w:t>Может ли родитель помочь своему ребенку? Может, он должен рассказать заранее на первых этапах, до того как ребенок пойдет в школу о том, что это такое, о том</w:t>
      </w:r>
      <w:r w:rsidR="001E2F8E">
        <w:t>,</w:t>
      </w:r>
      <w:r>
        <w:t xml:space="preserve"> что его ждет. И эти рассказы в семье должны носить только эмоционально положительный характер. Это должно заинтересовать ребенка, вызвать у него интерес. Первоначально интерес к школе </w:t>
      </w:r>
      <w:r w:rsidR="001E2F8E">
        <w:t>могут</w:t>
      </w:r>
      <w:r>
        <w:t xml:space="preserve"> вызвать внешние атрибуты: красивый портфель, разноцветные тетрадки. Это может быть что-то новое и интересно, что может пригодиться в школе. Но главная должн</w:t>
      </w:r>
      <w:r w:rsidR="001E2F8E">
        <w:t>а</w:t>
      </w:r>
      <w:r>
        <w:t xml:space="preserve"> быть </w:t>
      </w:r>
      <w:r w:rsidR="001E2F8E">
        <w:t>у</w:t>
      </w:r>
      <w:r>
        <w:t xml:space="preserve">чебная мотивация: ребенок должен </w:t>
      </w:r>
      <w:r w:rsidR="001E2F8E">
        <w:t>захотеть</w:t>
      </w:r>
      <w:r>
        <w:t xml:space="preserve"> чему-то научиться, должны быть </w:t>
      </w:r>
      <w:r w:rsidR="001E2F8E">
        <w:t>интересны</w:t>
      </w:r>
      <w:r>
        <w:t xml:space="preserve"> допол</w:t>
      </w:r>
      <w:r w:rsidR="001E2F8E">
        <w:t xml:space="preserve">нительные задания. Ну и конечно, в последующем, </w:t>
      </w:r>
      <w:r>
        <w:t>положительные оценки взрослых.</w:t>
      </w:r>
    </w:p>
    <w:p w:rsidR="00480FEB" w:rsidRDefault="00480FEB" w:rsidP="00A95D6D">
      <w:pPr>
        <w:ind w:firstLine="709"/>
        <w:jc w:val="both"/>
      </w:pPr>
      <w:r>
        <w:t xml:space="preserve">Кроме того на отношение стать учеником влияет так же отношение на это других детей. Для ребенка важно занять новую социальную позицию, он переходит на другой уровень, он взрослеет. Поступая в </w:t>
      </w:r>
      <w:r w:rsidR="001E2F8E">
        <w:t>школу,</w:t>
      </w:r>
      <w:r>
        <w:t xml:space="preserve"> он поднимается на одну ступеньку над младшими и </w:t>
      </w:r>
      <w:r w:rsidR="00E60D05">
        <w:t xml:space="preserve">становится на одной со старшими. Так же у него должно поменяться отношение и </w:t>
      </w:r>
      <w:r w:rsidR="001E2F8E">
        <w:t>к</w:t>
      </w:r>
      <w:r w:rsidR="00E60D05">
        <w:t xml:space="preserve"> взрослому. Для ученика этот взрослый человек должен стать авторитетом. Он должен хотеть помочь ему, подражать ему, что поможет ему в первом классе лучше понять учителя, лучше понять его позицию, что поможет ему,</w:t>
      </w:r>
      <w:r w:rsidR="001E2F8E">
        <w:t xml:space="preserve"> </w:t>
      </w:r>
      <w:r w:rsidR="00E60D05">
        <w:t>соответственно, лучше учиться в школе.</w:t>
      </w:r>
    </w:p>
    <w:p w:rsidR="00E60D05" w:rsidRDefault="001E2F8E" w:rsidP="00A95D6D">
      <w:pPr>
        <w:ind w:firstLine="709"/>
        <w:jc w:val="both"/>
      </w:pPr>
      <w:r>
        <w:t>Сформирована</w:t>
      </w:r>
      <w:r w:rsidR="00E60D05">
        <w:t xml:space="preserve"> ли у ребенка эта внутренняя позицию? Родитель может это проверить сам. Для этого достаточно просто поговорить с ребенком, попросить его нарисовать школу и  спросить: </w:t>
      </w:r>
      <w:r w:rsidR="00E60D05">
        <w:lastRenderedPageBreak/>
        <w:t>«А как ты думаешь, что там будет? Там будет интересно? Хочешь ли ты туда?». Так же следует задать ряд косвенных вопросов, например, « Куда бы ты хотел пойти в школу ил</w:t>
      </w:r>
      <w:r>
        <w:t>и</w:t>
      </w:r>
      <w:r w:rsidR="00E60D05">
        <w:t xml:space="preserve"> остаться в детском саду?» или «Что тебе больше интересно: дочитать </w:t>
      </w:r>
      <w:r>
        <w:t xml:space="preserve">интересный </w:t>
      </w:r>
      <w:r w:rsidR="00E60D05">
        <w:t xml:space="preserve">рассказ или пойти поиграть?». Отвечая на эти </w:t>
      </w:r>
      <w:r>
        <w:t>вопросы,</w:t>
      </w:r>
      <w:r w:rsidR="00E60D05">
        <w:t xml:space="preserve"> ребенок будет расставлять приоритеты</w:t>
      </w:r>
      <w:r w:rsidR="00EA700E">
        <w:t>, что для него важнее. Он  еще  не наигрался и игровая мотивация у него преобладает или ему интересно учить и узнавать, что-то новое и тогда можно говорить о сформированности внутренней позиции школьника.</w:t>
      </w:r>
    </w:p>
    <w:p w:rsidR="00EA700E" w:rsidRDefault="000C3BEC" w:rsidP="00A95D6D">
      <w:pPr>
        <w:pStyle w:val="a3"/>
        <w:numPr>
          <w:ilvl w:val="0"/>
          <w:numId w:val="2"/>
        </w:numPr>
        <w:ind w:firstLine="709"/>
        <w:jc w:val="both"/>
      </w:pPr>
      <w:r>
        <w:t>П</w:t>
      </w:r>
      <w:r w:rsidR="00EA700E">
        <w:t xml:space="preserve">сихолог смотрит так же наличие произвольности ребенка. Может ли он выполнить задание по образцу, соблюдает ли он правила, которые предоставляются педагогом или сверстником. </w:t>
      </w:r>
    </w:p>
    <w:p w:rsidR="00EA700E" w:rsidRDefault="00EA700E" w:rsidP="00A95D6D">
      <w:pPr>
        <w:ind w:firstLine="709"/>
        <w:jc w:val="both"/>
      </w:pPr>
      <w:r>
        <w:t xml:space="preserve">Здесь родитель может опять же посмотреть это сам. Можно поиграть с ним в игру «Да, </w:t>
      </w:r>
      <w:r w:rsidR="001E2F8E">
        <w:t>нет,</w:t>
      </w:r>
      <w:r>
        <w:t xml:space="preserve"> не говорить; черное, белое не называть». В этой игре-беседе родитель задает определенные правила: нельзя говорить да, нет. И в дальнейшем усложня</w:t>
      </w:r>
      <w:r w:rsidR="001E2F8E">
        <w:t>ет</w:t>
      </w:r>
      <w:r>
        <w:t>, говорить, что черное</w:t>
      </w:r>
      <w:r w:rsidR="001E2F8E">
        <w:t>, б</w:t>
      </w:r>
      <w:r>
        <w:t>елое называть нельзя. Эта игра говорит о том</w:t>
      </w:r>
      <w:r w:rsidR="001E2F8E">
        <w:t>,</w:t>
      </w:r>
      <w:r>
        <w:t xml:space="preserve"> может ли ребенок соблюдать правила или он </w:t>
      </w:r>
      <w:r w:rsidR="001E2F8E">
        <w:t>путается</w:t>
      </w:r>
      <w:r>
        <w:t xml:space="preserve"> и ему еще сложно держать правила и участвовать в игровом процессе. К 7 годам ребенок должен соблюдать правила заданные взрослым или </w:t>
      </w:r>
      <w:r w:rsidR="001E2F8E">
        <w:t>сверстником</w:t>
      </w:r>
      <w:r w:rsidR="00DC0AF3">
        <w:t>.</w:t>
      </w:r>
    </w:p>
    <w:p w:rsidR="00DC0AF3" w:rsidRDefault="00DC0AF3" w:rsidP="00A95D6D">
      <w:pPr>
        <w:ind w:firstLine="709"/>
        <w:jc w:val="both"/>
      </w:pPr>
      <w:r>
        <w:t xml:space="preserve">Желательно, чтобы в конце дошкольного </w:t>
      </w:r>
      <w:r w:rsidR="001E2F8E">
        <w:t>возраста</w:t>
      </w:r>
      <w:r>
        <w:t xml:space="preserve"> ребенок не просто играл, двигая предметами, а присутствовала какая-то структурированная ролевая игра, где каждый должен был играть какую-то свою роль. У этой игры должна быть цель и структура, правила, которые он должен соблюдать. Здесь родитель может дать ряд определенных заданий: скопировать образец (например: нарисовать рисунок-домик и попросить его перерисовать), или написать фразу письменными буквами и пусть он еще не знает письменных букв, попросить скопировать. Это может говорить о том готов ли ребенок работать по образцу, по заданным правилам.</w:t>
      </w:r>
    </w:p>
    <w:p w:rsidR="00DC0AF3" w:rsidRDefault="00DC0AF3" w:rsidP="00A95D6D">
      <w:pPr>
        <w:pStyle w:val="a3"/>
        <w:numPr>
          <w:ilvl w:val="0"/>
          <w:numId w:val="2"/>
        </w:numPr>
        <w:ind w:firstLine="709"/>
        <w:jc w:val="both"/>
      </w:pPr>
      <w:r>
        <w:t xml:space="preserve">К концу дошкольного возраста у ребенка формируются определенные навыки общения </w:t>
      </w:r>
      <w:r w:rsidR="001E2F8E">
        <w:t>с</w:t>
      </w:r>
      <w:r>
        <w:t xml:space="preserve"> взрослыми и со сверстниками. Но не стоит </w:t>
      </w:r>
      <w:r w:rsidR="001E2F8E">
        <w:t>забывать</w:t>
      </w:r>
      <w:r>
        <w:t xml:space="preserve"> о самооценке, ведь это тоже очень важное понятие.</w:t>
      </w:r>
    </w:p>
    <w:p w:rsidR="00DC0AF3" w:rsidRDefault="00DC0AF3" w:rsidP="00A95D6D">
      <w:pPr>
        <w:ind w:firstLine="709"/>
        <w:jc w:val="both"/>
      </w:pPr>
      <w:r>
        <w:t xml:space="preserve">Поступая в школу </w:t>
      </w:r>
      <w:r w:rsidR="001E2F8E">
        <w:t>ребенка,</w:t>
      </w:r>
      <w:r>
        <w:t xml:space="preserve"> ждет очень трудный период, адаптационный. В первом классе очень много зада</w:t>
      </w:r>
      <w:r w:rsidR="001E2F8E">
        <w:t xml:space="preserve">ч, которые нужно решить, </w:t>
      </w:r>
      <w:r>
        <w:t xml:space="preserve">и если ребенок неуверен в себе </w:t>
      </w:r>
      <w:r w:rsidR="001E2F8E">
        <w:t>или,</w:t>
      </w:r>
      <w:r>
        <w:t xml:space="preserve"> </w:t>
      </w:r>
      <w:r w:rsidR="001E2F8E">
        <w:t>наоборот,</w:t>
      </w:r>
      <w:r>
        <w:t xml:space="preserve"> с завышенной самооценкой</w:t>
      </w:r>
      <w:r w:rsidR="00723A40">
        <w:t xml:space="preserve">, т.е. «я все могу», здесь могут возникнуть определенные трудности. Например: ребенок 6 лет воспитывался в семье, где ему все разрешалось, все </w:t>
      </w:r>
      <w:r w:rsidR="001E2F8E">
        <w:t>делается,</w:t>
      </w:r>
      <w:r w:rsidR="00723A40">
        <w:t xml:space="preserve"> так как он захочет. Как вы</w:t>
      </w:r>
      <w:r w:rsidR="001E2F8E">
        <w:t xml:space="preserve"> </w:t>
      </w:r>
      <w:r w:rsidR="00723A40">
        <w:t xml:space="preserve">думаете, какие проблемы у него могут возникнуть в первом классе? </w:t>
      </w:r>
    </w:p>
    <w:p w:rsidR="00723A40" w:rsidRDefault="00723A40" w:rsidP="00A95D6D">
      <w:pPr>
        <w:ind w:firstLine="709"/>
        <w:jc w:val="both"/>
      </w:pPr>
      <w:r>
        <w:t>Конечно, если в семье и дома он был единственным и неповторимым ребенком, то не стоит ждать такого же отношения со стороны учительницы, ведь у нее в классе не один ребенок</w:t>
      </w:r>
      <w:r w:rsidR="001E2F8E">
        <w:t>.</w:t>
      </w:r>
      <w:r>
        <w:t xml:space="preserve"> И свое внимание она будет распределять перед всеми учениками одновременно. Здесь важно </w:t>
      </w:r>
      <w:r w:rsidR="001E2F8E">
        <w:t>посмотреть,</w:t>
      </w:r>
      <w:r>
        <w:t xml:space="preserve"> как ребенок относиться сам к себе, что бы спрогнозировать трудности, и пом</w:t>
      </w:r>
      <w:r w:rsidR="001E2F8E">
        <w:t>о</w:t>
      </w:r>
      <w:r>
        <w:t>чь в их преодолении. Это тоже может сделать родитель самостоятельно. Например: нарисовать ему лесенку и сказать</w:t>
      </w:r>
      <w:r w:rsidR="001E2F8E">
        <w:t>:</w:t>
      </w:r>
      <w:r>
        <w:t xml:space="preserve"> «На самой верхней ступеньке стоят самые счастливые, самые хорошие, а на самой низкой самые плохие и злые люди</w:t>
      </w:r>
      <w:r w:rsidR="001E2F8E">
        <w:t>»</w:t>
      </w:r>
      <w:r>
        <w:t xml:space="preserve">. </w:t>
      </w:r>
      <w:r w:rsidR="001E2F8E">
        <w:t>Спросить,</w:t>
      </w:r>
      <w:r>
        <w:t xml:space="preserve"> как он </w:t>
      </w:r>
      <w:r w:rsidR="001E2F8E">
        <w:t>думает</w:t>
      </w:r>
      <w:r>
        <w:t xml:space="preserve"> на какой ступеньке стоит он сам.  Для дошкольников характерна адекватная или слегка завышенная самооценка</w:t>
      </w:r>
      <w:r w:rsidR="00443D2A">
        <w:t>. Это</w:t>
      </w:r>
      <w:r w:rsidR="001E2F8E">
        <w:t xml:space="preserve"> помогает</w:t>
      </w:r>
      <w:r w:rsidR="00443D2A">
        <w:t xml:space="preserve"> ему в общении со </w:t>
      </w:r>
      <w:r w:rsidR="007C1D6C">
        <w:t>сверстниками</w:t>
      </w:r>
      <w:r w:rsidR="00443D2A">
        <w:t xml:space="preserve"> и вообще в дальнейшей жизни. Если </w:t>
      </w:r>
      <w:r w:rsidR="007C1D6C">
        <w:t>самооценка</w:t>
      </w:r>
      <w:r w:rsidR="00443D2A">
        <w:t xml:space="preserve"> заниженная, то родителям следует уже обратить на это внимание.</w:t>
      </w:r>
    </w:p>
    <w:p w:rsidR="00443D2A" w:rsidRDefault="00443D2A" w:rsidP="00A95D6D">
      <w:pPr>
        <w:pStyle w:val="a3"/>
        <w:numPr>
          <w:ilvl w:val="0"/>
          <w:numId w:val="2"/>
        </w:numPr>
        <w:ind w:firstLine="709"/>
        <w:jc w:val="both"/>
      </w:pPr>
      <w:r>
        <w:lastRenderedPageBreak/>
        <w:t>Психологическая готовность к школе включает так же и интеллектуальную готовность. Интеллектуальная готовность к школе указывает на уровень сформированости у ребенка навыков обобщения, классификации, умение выделять определенные признаки, закономерности.</w:t>
      </w:r>
    </w:p>
    <w:p w:rsidR="00443D2A" w:rsidRDefault="00443D2A" w:rsidP="00A95D6D">
      <w:pPr>
        <w:ind w:firstLine="709"/>
        <w:jc w:val="both"/>
      </w:pPr>
      <w:r>
        <w:t xml:space="preserve">Здесь так же </w:t>
      </w:r>
      <w:r w:rsidR="007C1D6C">
        <w:t>смотрят</w:t>
      </w:r>
      <w:r>
        <w:t xml:space="preserve"> на уровень развития памяти, внимания, наглядно-образного мышления, речь и т.д.</w:t>
      </w:r>
    </w:p>
    <w:p w:rsidR="00443D2A" w:rsidRDefault="00443D2A" w:rsidP="00A95D6D">
      <w:pPr>
        <w:ind w:firstLine="709"/>
        <w:jc w:val="both"/>
      </w:pPr>
      <w:r>
        <w:t xml:space="preserve">Совсем </w:t>
      </w:r>
      <w:r w:rsidR="007C1D6C">
        <w:t>необязательно</w:t>
      </w:r>
      <w:r>
        <w:t xml:space="preserve">, чтобы ребенок по всем этим критериям достигал высокого уровня развития и подготовленности </w:t>
      </w:r>
      <w:proofErr w:type="gramStart"/>
      <w:r>
        <w:t>к</w:t>
      </w:r>
      <w:proofErr w:type="gramEnd"/>
      <w:r>
        <w:t xml:space="preserve"> школьном обучения. Но для того, что бы ему было проще учиться в первом классе, конечно</w:t>
      </w:r>
      <w:r w:rsidR="007C1D6C">
        <w:t xml:space="preserve"> </w:t>
      </w:r>
      <w:r>
        <w:t>лучше, если в большинстве этих аспектов он достигал хорошего уровня.</w:t>
      </w:r>
    </w:p>
    <w:p w:rsidR="00443D2A" w:rsidRDefault="00443D2A" w:rsidP="00A95D6D">
      <w:pPr>
        <w:ind w:firstLine="709"/>
        <w:jc w:val="both"/>
      </w:pPr>
      <w:r>
        <w:t xml:space="preserve">Итак, психологическая </w:t>
      </w:r>
      <w:r w:rsidR="007C1D6C">
        <w:t>готовность</w:t>
      </w:r>
      <w:r>
        <w:t xml:space="preserve"> к школе включает в себя:</w:t>
      </w:r>
    </w:p>
    <w:p w:rsidR="00443D2A" w:rsidRDefault="007218FF" w:rsidP="00A95D6D">
      <w:pPr>
        <w:pStyle w:val="a3"/>
        <w:numPr>
          <w:ilvl w:val="0"/>
          <w:numId w:val="3"/>
        </w:numPr>
        <w:ind w:firstLine="709"/>
        <w:jc w:val="both"/>
      </w:pPr>
      <w:r>
        <w:t>Учебная мотивация, ребенок должен хотеть учиться</w:t>
      </w:r>
    </w:p>
    <w:p w:rsidR="007218FF" w:rsidRDefault="007C1D6C" w:rsidP="00A95D6D">
      <w:pPr>
        <w:pStyle w:val="a3"/>
        <w:numPr>
          <w:ilvl w:val="0"/>
          <w:numId w:val="3"/>
        </w:numPr>
        <w:ind w:firstLine="709"/>
        <w:jc w:val="both"/>
      </w:pPr>
      <w:r>
        <w:t>Сформированность</w:t>
      </w:r>
      <w:r w:rsidR="007218FF">
        <w:t xml:space="preserve"> внутренней позиции школьника</w:t>
      </w:r>
    </w:p>
    <w:p w:rsidR="007218FF" w:rsidRDefault="007218FF" w:rsidP="00A95D6D">
      <w:pPr>
        <w:pStyle w:val="a3"/>
        <w:numPr>
          <w:ilvl w:val="0"/>
          <w:numId w:val="3"/>
        </w:numPr>
        <w:ind w:firstLine="709"/>
        <w:jc w:val="both"/>
      </w:pPr>
      <w:r>
        <w:t>Интеллектуальная сфера</w:t>
      </w:r>
    </w:p>
    <w:p w:rsidR="007C1D6C" w:rsidRDefault="00A95D6D" w:rsidP="00A95D6D">
      <w:pPr>
        <w:ind w:firstLine="709"/>
        <w:jc w:val="both"/>
      </w:pPr>
      <w:r>
        <w:t xml:space="preserve">Вы должны быть готовы, что </w:t>
      </w:r>
      <w:proofErr w:type="gramStart"/>
      <w:r>
        <w:t>начиная учиться ребенок может столкнуться с</w:t>
      </w:r>
      <w:proofErr w:type="gramEnd"/>
      <w:r>
        <w:t xml:space="preserve"> трудностями. Ребенок пока еще учится управлять собой, организовывать свою деятельность и очень нуждается в поддержке, понимании и одобрении со </w:t>
      </w:r>
      <w:bookmarkStart w:id="0" w:name="_GoBack"/>
      <w:bookmarkEnd w:id="0"/>
      <w:r>
        <w:t>стороны взрослых. Задача родителей запастись терпением и помочь ребенку.</w:t>
      </w:r>
    </w:p>
    <w:p w:rsidR="007C1D6C" w:rsidRDefault="007C1D6C" w:rsidP="007C1D6C"/>
    <w:sectPr w:rsidR="007C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789D"/>
    <w:multiLevelType w:val="hybridMultilevel"/>
    <w:tmpl w:val="3C6C6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F0BB7"/>
    <w:multiLevelType w:val="hybridMultilevel"/>
    <w:tmpl w:val="5706D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91FCD"/>
    <w:multiLevelType w:val="hybridMultilevel"/>
    <w:tmpl w:val="4E66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3E"/>
    <w:rsid w:val="000C3BEC"/>
    <w:rsid w:val="001E2F8E"/>
    <w:rsid w:val="00443D2A"/>
    <w:rsid w:val="00480FEB"/>
    <w:rsid w:val="0063606D"/>
    <w:rsid w:val="007218FF"/>
    <w:rsid w:val="00723A40"/>
    <w:rsid w:val="007C1D6C"/>
    <w:rsid w:val="00813FE6"/>
    <w:rsid w:val="00825244"/>
    <w:rsid w:val="00830D84"/>
    <w:rsid w:val="00A95D6D"/>
    <w:rsid w:val="00C510D7"/>
    <w:rsid w:val="00DC0AF3"/>
    <w:rsid w:val="00DC6872"/>
    <w:rsid w:val="00E60D05"/>
    <w:rsid w:val="00EA700E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Ольха</dc:creator>
  <cp:lastModifiedBy>Ольха</cp:lastModifiedBy>
  <cp:revision>5</cp:revision>
  <cp:lastPrinted>2015-10-15T04:24:00Z</cp:lastPrinted>
  <dcterms:created xsi:type="dcterms:W3CDTF">2015-10-12T19:26:00Z</dcterms:created>
  <dcterms:modified xsi:type="dcterms:W3CDTF">2015-10-29T19:33:00Z</dcterms:modified>
</cp:coreProperties>
</file>