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87" w:rsidRDefault="00AC13E5">
      <w:pPr>
        <w:pStyle w:val="a6"/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ФГАОУ ВПО «Казанский (Приволжский) Федеральный университет»</w:t>
      </w:r>
    </w:p>
    <w:p w:rsidR="00344E87" w:rsidRDefault="00AC13E5">
      <w:pPr>
        <w:pStyle w:val="a6"/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Институт психологии и образования</w:t>
      </w:r>
    </w:p>
    <w:p w:rsidR="00344E87" w:rsidRDefault="00AC13E5">
      <w:pPr>
        <w:pStyle w:val="a6"/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Приволжский межрегиональный центр повышения квалификации и профессиональной переподготовки работников образования</w:t>
      </w:r>
    </w:p>
    <w:p w:rsidR="00344E87" w:rsidRDefault="00AC13E5">
      <w:pPr>
        <w:pStyle w:val="a6"/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Отделение общего образования</w:t>
      </w:r>
    </w:p>
    <w:p w:rsidR="00344E87" w:rsidRDefault="00344E87">
      <w:pPr>
        <w:pStyle w:val="a6"/>
        <w:spacing w:line="100" w:lineRule="atLeast"/>
        <w:jc w:val="center"/>
        <w:rPr>
          <w:rFonts w:ascii="Times New Roman" w:hAnsi="Times New Roman"/>
          <w:sz w:val="28"/>
        </w:rPr>
      </w:pPr>
    </w:p>
    <w:p w:rsidR="00344E87" w:rsidRDefault="00AC13E5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РАБОТА</w:t>
      </w:r>
    </w:p>
    <w:p w:rsidR="00344E87" w:rsidRDefault="00AC13E5" w:rsidP="003455B2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слушателей курсов «Реализация основных требований и идей ФГОС на уроках русского языка и литературы »</w:t>
      </w:r>
    </w:p>
    <w:p w:rsidR="00DD56B7" w:rsidRDefault="00DD56B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DD56B7" w:rsidRDefault="00DD56B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55B2" w:rsidRDefault="00AC13E5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Разработка  контрольно-диагностических материалов для формирования и оценки универсальных учебных действий на уроках русского языка в 6 классе по разделу</w:t>
      </w:r>
    </w:p>
    <w:p w:rsidR="00344E87" w:rsidRDefault="00AC13E5" w:rsidP="003455B2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"Морфология. Имя существительное". </w:t>
      </w: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344E87" w:rsidRDefault="00AC13E5">
      <w:pPr>
        <w:pStyle w:val="a6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про</w:t>
      </w:r>
      <w:r>
        <w:rPr>
          <w:rFonts w:ascii="Times New Roman" w:hAnsi="Times New Roman"/>
          <w:color w:val="000000"/>
          <w:sz w:val="28"/>
        </w:rPr>
        <w:t>екта-</w:t>
      </w:r>
    </w:p>
    <w:p w:rsidR="00344E87" w:rsidRDefault="00AC13E5">
      <w:pPr>
        <w:pStyle w:val="a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Гимадиева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>льгена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Нурулловна</w:t>
      </w:r>
      <w:proofErr w:type="spellEnd"/>
      <w:r>
        <w:rPr>
          <w:rFonts w:ascii="Times New Roman" w:hAnsi="Times New Roman"/>
          <w:sz w:val="28"/>
        </w:rPr>
        <w:t xml:space="preserve"> , учитель русского языка и литературы МБОУ «</w:t>
      </w:r>
      <w:proofErr w:type="spellStart"/>
      <w:r>
        <w:rPr>
          <w:rFonts w:ascii="Times New Roman" w:hAnsi="Times New Roman"/>
          <w:sz w:val="28"/>
        </w:rPr>
        <w:t>Кошлаучск</w:t>
      </w:r>
      <w:r w:rsidR="003455B2">
        <w:rPr>
          <w:rFonts w:ascii="Times New Roman" w:hAnsi="Times New Roman"/>
          <w:sz w:val="28"/>
        </w:rPr>
        <w:t>ой</w:t>
      </w:r>
      <w:proofErr w:type="spellEnd"/>
      <w:r w:rsidR="003455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ООШ» Арского района</w:t>
      </w:r>
    </w:p>
    <w:p w:rsidR="00344E87" w:rsidRDefault="00344E87">
      <w:pPr>
        <w:pStyle w:val="a9"/>
        <w:spacing w:line="100" w:lineRule="atLeast"/>
        <w:jc w:val="right"/>
        <w:rPr>
          <w:rFonts w:ascii="Times New Roman" w:hAnsi="Times New Roman"/>
          <w:color w:val="000000"/>
          <w:sz w:val="28"/>
        </w:rPr>
      </w:pPr>
    </w:p>
    <w:p w:rsidR="00344E87" w:rsidRDefault="00344E87">
      <w:pPr>
        <w:pStyle w:val="a9"/>
        <w:spacing w:line="100" w:lineRule="atLeast"/>
        <w:jc w:val="right"/>
        <w:rPr>
          <w:rFonts w:ascii="Times New Roman" w:hAnsi="Times New Roman"/>
          <w:sz w:val="28"/>
        </w:rPr>
      </w:pPr>
    </w:p>
    <w:p w:rsidR="00344E87" w:rsidRDefault="00344E87">
      <w:pPr>
        <w:pStyle w:val="a9"/>
        <w:spacing w:line="100" w:lineRule="atLeast"/>
        <w:jc w:val="right"/>
        <w:rPr>
          <w:rFonts w:ascii="Times New Roman" w:hAnsi="Times New Roman"/>
          <w:sz w:val="28"/>
        </w:rPr>
      </w:pPr>
    </w:p>
    <w:p w:rsidR="00344E87" w:rsidRDefault="00AC13E5">
      <w:pPr>
        <w:pStyle w:val="a9"/>
        <w:spacing w:line="10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Научный руководитель:</w:t>
      </w:r>
    </w:p>
    <w:p w:rsidR="00344E87" w:rsidRDefault="00AC13E5">
      <w:pPr>
        <w:pStyle w:val="a6"/>
        <w:spacing w:line="10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Волкова О.В., доцент ПМЦ ПК и ПП РО КФУ, к.п.н.</w:t>
      </w:r>
    </w:p>
    <w:p w:rsidR="00344E87" w:rsidRDefault="00344E87">
      <w:pPr>
        <w:pStyle w:val="a6"/>
        <w:spacing w:line="100" w:lineRule="atLeast"/>
        <w:jc w:val="right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rPr>
          <w:rFonts w:ascii="Times New Roman" w:hAnsi="Times New Roman"/>
          <w:sz w:val="28"/>
        </w:rPr>
      </w:pPr>
    </w:p>
    <w:p w:rsidR="00344E87" w:rsidRDefault="00AC13E5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Казань, 201</w:t>
      </w:r>
      <w:r>
        <w:rPr>
          <w:rFonts w:ascii="Times New Roman" w:hAnsi="Times New Roman"/>
          <w:color w:val="000000"/>
          <w:sz w:val="28"/>
        </w:rPr>
        <w:t>5</w:t>
      </w:r>
    </w:p>
    <w:p w:rsidR="00344E87" w:rsidRDefault="00AC13E5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Оглавление</w:t>
      </w:r>
    </w:p>
    <w:p w:rsidR="00344E87" w:rsidRDefault="00AC13E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Введение.</w:t>
      </w:r>
    </w:p>
    <w:p w:rsidR="00344E87" w:rsidRDefault="00AC13E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Заключение.</w:t>
      </w:r>
    </w:p>
    <w:p w:rsidR="00344E87" w:rsidRDefault="00AC13E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использованных документов и источников информации.</w:t>
      </w:r>
    </w:p>
    <w:p w:rsidR="00344E87" w:rsidRDefault="00AC13E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1. Контрольно-диагностический лист по разделу «Имя суще</w:t>
      </w:r>
      <w:r>
        <w:rPr>
          <w:rFonts w:ascii="Times New Roman" w:hAnsi="Times New Roman"/>
          <w:color w:val="000000"/>
          <w:sz w:val="28"/>
        </w:rPr>
        <w:t>ствительное</w:t>
      </w:r>
      <w:r>
        <w:rPr>
          <w:rFonts w:ascii="Times New Roman" w:hAnsi="Times New Roman"/>
          <w:sz w:val="28"/>
        </w:rPr>
        <w:t xml:space="preserve">». 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2.  Регулятивные планируемые результаты. Задания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3. Познавательные планируемые результаты. Задания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4.  Коммуникативные планируемые результаты. Задания. </w:t>
      </w: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DD56B7" w:rsidRDefault="00DD56B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DD56B7" w:rsidRDefault="00DD56B7">
      <w:pPr>
        <w:pStyle w:val="a6"/>
        <w:spacing w:line="360" w:lineRule="auto"/>
        <w:jc w:val="center"/>
        <w:rPr>
          <w:rFonts w:ascii="Times New Roman" w:hAnsi="Times New Roman"/>
          <w:sz w:val="28"/>
        </w:rPr>
      </w:pPr>
    </w:p>
    <w:p w:rsidR="00344E87" w:rsidRDefault="00AC13E5">
      <w:pPr>
        <w:pStyle w:val="a6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Введение </w:t>
      </w:r>
    </w:p>
    <w:p w:rsidR="00344E87" w:rsidRDefault="00AC13E5">
      <w:pPr>
        <w:spacing w:after="283"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Формирование универсальных учебных действий (УУД) – основа образовательного и воспитательного процесса.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 Принципиальным отличием образовательных стандартов второго поколения является усиление их ориентации на результаты образования. В отечественной психологической и педагогической науке разработана </w:t>
      </w:r>
      <w:proofErr w:type="spellStart"/>
      <w:r>
        <w:rPr>
          <w:rFonts w:ascii="Times New Roman" w:hAnsi="Times New Roman"/>
          <w:sz w:val="28"/>
        </w:rPr>
        <w:t>деятельностная</w:t>
      </w:r>
      <w:proofErr w:type="spellEnd"/>
      <w:r>
        <w:rPr>
          <w:rFonts w:ascii="Times New Roman" w:hAnsi="Times New Roman"/>
          <w:sz w:val="28"/>
        </w:rPr>
        <w:t xml:space="preserve"> парадигма образования, ставящая целью образования развитие личности на основе изучения универсальных способов познания и освоения мира. В соответствии с этим процесс учения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опыта и социальной компетентности.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 </w:t>
      </w:r>
      <w:proofErr w:type="spellStart"/>
      <w:r>
        <w:rPr>
          <w:rFonts w:ascii="Times New Roman" w:hAnsi="Times New Roman"/>
          <w:sz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 обуславливает новую модель образования, которая находит отражение в переходе от: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Определения цели школьного обучения как усвоения знаний, умений, навыков к определению цели как умения учиться;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Изолированного от жизни изучения системы научных понятий, составляющих содержание учебного предмета, к ориентации изучения учебного предмета для решения жизненных задач;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Стихийной учебной деятельности ученика к её целенаправленной организации;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Индивидуальной формы усвоения знаний к решающей роли учебного сотрудничества в достижении цели обучения.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  Основными результатами обучения и воспитания, обеспечивающими широкие возможности учащихся для овладения знаниями, умениями, </w:t>
      </w:r>
      <w:r>
        <w:rPr>
          <w:rFonts w:ascii="Times New Roman" w:hAnsi="Times New Roman"/>
          <w:sz w:val="28"/>
        </w:rPr>
        <w:lastRenderedPageBreak/>
        <w:t>навыками, компетентностью, способностью и готовностью к познанию мира, обучению, сотрудничеству, самообразованию и саморазвитию, являются: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Социальное развитие – 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воспитания патриотических убеждений; освоение социальных ролей, норм и правил.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Личностное развитие – развитие готовности и способности учащихся к саморазвитию и реализации творческого потенциала в духовной и предметно-продуктивной деятельности на основе непрерывного образования; формирование образа мира, ценностных ориентаций; формирование нетерпимости и умения противостоять негативным действиям и влияниям.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Познавательное развитие – формирование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познания; развитие логического, творческого мышления, памяти и внимания.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Коммуникативное развитие – формирование компетентности в общении, умения слушать, вести диалог, строить продуктивное сотрудничество со сверстниками и взрослыми.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 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уровня развития. 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Содержание  и способы общения и коммуникации обусловливают развитие способности ребенка к регуляции поведения и деятельности, </w:t>
      </w:r>
      <w:r>
        <w:rPr>
          <w:rFonts w:ascii="Times New Roman" w:hAnsi="Times New Roman"/>
          <w:sz w:val="28"/>
        </w:rPr>
        <w:lastRenderedPageBreak/>
        <w:t>познанию мира, определяют образ «Я» как систему представлений о себе, отношений к себе.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2.​ Актуальность проекта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 1 сентября 2015 года  начинается  реализация ФГОС в основной общеобразовательной школе. Федеральный государственный образовательный стандарт строится на </w:t>
      </w:r>
      <w:proofErr w:type="spellStart"/>
      <w:r>
        <w:rPr>
          <w:rFonts w:ascii="Times New Roman" w:hAnsi="Times New Roman"/>
          <w:sz w:val="28"/>
        </w:rPr>
        <w:t>системно-деятельностном</w:t>
      </w:r>
      <w:proofErr w:type="spellEnd"/>
      <w:r>
        <w:rPr>
          <w:rFonts w:ascii="Times New Roman" w:hAnsi="Times New Roman"/>
          <w:sz w:val="28"/>
        </w:rPr>
        <w:t xml:space="preserve">  подходе. Следовательно, сегодня предстоит отойти от традиционной передачи готового знания от учителя  ученику. Задачей учителя становится включить самого ученика в учебную деятельность, организовать процесс самостоятельного владения детьми нового знания применения полученных знаний в решении познавательных, учебно-практических и жизненных  проблем. В связи с этим актуальным становится разработка новых дидактических материалов, обеспечивающих включение каждого ребенка в самостоятельную учебную деятельность, в процессе  которой создаются условия для надежного достижения определенных ФГОС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 как основы ведущей образовательной компетенции — умения учиться.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3.​ Цель и задачи проекта 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 Цель проекта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Разработка  контрольно-диагностических  материалов для  формирования   и оценки УУД на уроках русского языка в 6 классе по  разделу «Имя существительное»</w:t>
      </w:r>
    </w:p>
    <w:p w:rsidR="00344E87" w:rsidRDefault="00AC13E5">
      <w:pPr>
        <w:pStyle w:val="a4"/>
        <w:spacing w:after="283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</w:rPr>
        <w:t>Задачи проекта: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изучить требования ФГОС по формированию УУД;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ознакомиться с видами универсальных учебных действий;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определить содержание планируемых результатов основной образовательной программы по разделу «Имя существительное»;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разработать диагностические задания на регулятивные, познавательные, коммуникативные универсальные учебные действия    по разделу «Имя существительное»;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5)Апробация и внедрение комплекта контрольно-изм</w:t>
      </w:r>
      <w:r>
        <w:rPr>
          <w:rFonts w:ascii="Times New Roman" w:hAnsi="Times New Roman"/>
          <w:color w:val="000000"/>
          <w:sz w:val="28"/>
        </w:rPr>
        <w:t>ерительных материалов в школе.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 Целевая группа проекта:</w:t>
      </w:r>
      <w:r>
        <w:rPr>
          <w:rFonts w:ascii="Times New Roman" w:hAnsi="Times New Roman"/>
          <w:sz w:val="28"/>
        </w:rPr>
        <w:t xml:space="preserve">  учащиеся 6 класса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Жизненный цикл и этапы реализации проекта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 Сроки реализации проекта с 01.03.11.2015 г. по 31.05.2015 г. 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 Этапы реализации проекта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Подготовительный (с </w:t>
      </w:r>
      <w:r>
        <w:rPr>
          <w:rFonts w:ascii="Times New Roman" w:hAnsi="Times New Roman"/>
          <w:color w:val="000000"/>
          <w:sz w:val="28"/>
        </w:rPr>
        <w:t>01.03</w:t>
      </w:r>
      <w:r>
        <w:rPr>
          <w:rFonts w:ascii="Times New Roman" w:hAnsi="Times New Roman"/>
          <w:sz w:val="28"/>
        </w:rPr>
        <w:t>.2015 по 31.</w:t>
      </w:r>
      <w:r>
        <w:rPr>
          <w:rFonts w:ascii="Times New Roman" w:hAnsi="Times New Roman"/>
          <w:color w:val="000000"/>
          <w:sz w:val="28"/>
        </w:rPr>
        <w:t>03</w:t>
      </w:r>
      <w:r>
        <w:rPr>
          <w:rFonts w:ascii="Times New Roman" w:hAnsi="Times New Roman"/>
          <w:sz w:val="28"/>
        </w:rPr>
        <w:t>.2015)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Основной (с  апреля 2015 г.  по май 2015 г.)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заключительный (с 1 мая 2015 г. по 31 мая 2015 г.)</w:t>
      </w:r>
    </w:p>
    <w:p w:rsidR="00344E87" w:rsidRDefault="00AC13E5">
      <w:pPr>
        <w:pStyle w:val="a6"/>
        <w:spacing w:line="360" w:lineRule="auto"/>
        <w:ind w:left="660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Ожидаемые результаты реализации проекта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создание комплекта контрольно-измерительных материалов для оценки планируемых результатов обучения русскому языку по ра</w:t>
      </w:r>
      <w:r>
        <w:rPr>
          <w:rFonts w:ascii="Times New Roman" w:hAnsi="Times New Roman"/>
          <w:color w:val="000000"/>
          <w:sz w:val="28"/>
        </w:rPr>
        <w:t>зделу "Морфология. Имя существительное"</w:t>
      </w:r>
      <w:r>
        <w:rPr>
          <w:rFonts w:ascii="Times New Roman" w:hAnsi="Times New Roman"/>
          <w:sz w:val="28"/>
        </w:rPr>
        <w:t>;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 повышение качества образования и воспи</w:t>
      </w:r>
      <w:r>
        <w:rPr>
          <w:rFonts w:ascii="Times New Roman" w:hAnsi="Times New Roman"/>
          <w:color w:val="000000"/>
          <w:sz w:val="28"/>
        </w:rPr>
        <w:t>тания в школе;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повышение профессиональной компетентности педагогов по актуальным вопросам внедрения ФГОС.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Риски реализации проекта и пути их преодоления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Низкая мотивация учащихся на предмет получения новых знаний, активности в учебной деятельности.  Разрешением этого вопроса является использование активных средств формирования универсальных учебных действий на уроке: регулятивных, познавательных, коммуникативных. В процессе такой системной работы на уроке учащиеся учатся фиксировать </w:t>
      </w:r>
      <w:r>
        <w:rPr>
          <w:rFonts w:ascii="Times New Roman" w:hAnsi="Times New Roman"/>
          <w:sz w:val="28"/>
        </w:rPr>
        <w:lastRenderedPageBreak/>
        <w:t xml:space="preserve">затруднения в собственной деятельности, выявлять причины этих затруднений, определять цель своей дальнейшей работы, выбирать средства и способы достижения поставленной цели, осуществлять поиск необходимой информации. Ученики учатся сравнивать, анализировать, делать вывод, формулировать свое мнение и позицию, координировать различные позиции в сотрудничестве. 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Недостаточная осведомленность педагогов, неумение включиться в быстроизменяющийся процесс освоения новых технологий. Педагоги затрудняются в планировании нового содержания, обеспечивающего становление коммуникативной компетентности по классам и темам, а также в организации контроля с применением новых видов работ и новых критериев  оценки. </w:t>
      </w:r>
    </w:p>
    <w:p w:rsidR="00344E87" w:rsidRDefault="00344E8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344E87">
      <w:pPr>
        <w:pStyle w:val="a6"/>
        <w:spacing w:line="360" w:lineRule="auto"/>
      </w:pPr>
    </w:p>
    <w:p w:rsidR="00344E87" w:rsidRDefault="00AC13E5">
      <w:pPr>
        <w:pStyle w:val="a6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Заключение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Стратегическим направлением оптимизации системы основного общего образования является формирование универсальных учебных действий, обеспечивающих готовность и способность ребенка к овладению компетентностью «уметь учиться». Универсальные учебные действия составляют систему в составе четырех видов –  личностные УУД, включая самоопределение, </w:t>
      </w:r>
      <w:proofErr w:type="spellStart"/>
      <w:r>
        <w:rPr>
          <w:rFonts w:ascii="Times New Roman" w:hAnsi="Times New Roman"/>
          <w:sz w:val="28"/>
        </w:rPr>
        <w:t>смыслообразование</w:t>
      </w:r>
      <w:proofErr w:type="spellEnd"/>
      <w:r>
        <w:rPr>
          <w:rFonts w:ascii="Times New Roman" w:hAnsi="Times New Roman"/>
          <w:sz w:val="28"/>
        </w:rPr>
        <w:t xml:space="preserve">, нравственно-этическое оценивание;  регулятивные УУД (планирование, прогнозирование, контроль, коррекция, оценка);  познавательные (общеучебные, включая знаково-символические;  логические, действия поиска и постановки проблем); коммуникативные (планирование сотрудничества,  постановка вопросов, разрешение конфликтов, управление поведением партнера, умение выражать свою позицию в соответствии с нормами русского языка) универсальные действия. 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данной  проектной проекте мы представили  контрольно- диагностические листы, которые включают задания на регулятивные, познавательные и коммуникативные  планируемые результаты по русскому языку в 6 классе по разделу «Имя существительное». В сфере развития регулятивных УУД приоритетное внимание уделяется формированию действий </w:t>
      </w:r>
      <w:proofErr w:type="spellStart"/>
      <w:r>
        <w:rPr>
          <w:rFonts w:ascii="Times New Roman" w:hAnsi="Times New Roman"/>
          <w:sz w:val="28"/>
        </w:rPr>
        <w:t>целеполагания</w:t>
      </w:r>
      <w:proofErr w:type="spellEnd"/>
      <w:r>
        <w:rPr>
          <w:rFonts w:ascii="Times New Roman" w:hAnsi="Times New Roman"/>
          <w:sz w:val="28"/>
        </w:rPr>
        <w:t>, включая способность ставить учебные цели и задачи, планировать их реализацию, осуществлять выбор эффективных путей и средств достижения целей, контролировать и оценивать свои действия как по результату, так  и по способу действия, самостоятельно контролировать свое время и управлять им; принимать решение в проблемной ситуации на основе переговоров.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Диагностические задания на познавательные УУД направлены на оценку умений работать с информацией для выполнения учебного задания, на становление логических познавательных УУД (наблюдать, классифицировать, сравнивать, соотносить, обобщить), на основе которых формируется умение  учиться. 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Большинство заданий по диагностике коммуникативных планируемых результатов составлено на основе работы с текстом малого и большого объема, различных стилей и типов, что является важнейшим условием формирования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планируемых результатов.  </w:t>
      </w:r>
    </w:p>
    <w:p w:rsidR="00344E87" w:rsidRDefault="00AC13E5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Представленный в работе материал   соответствует содержанию примерной программы по русскому языку ФГОС ООО и структуре учебников под редакцией </w:t>
      </w:r>
      <w:proofErr w:type="spellStart"/>
      <w:r>
        <w:rPr>
          <w:rFonts w:ascii="Times New Roman" w:hAnsi="Times New Roman"/>
          <w:sz w:val="28"/>
        </w:rPr>
        <w:t>Т.А.Ладыженской</w:t>
      </w:r>
      <w:proofErr w:type="spellEnd"/>
      <w:r>
        <w:rPr>
          <w:rFonts w:ascii="Times New Roman" w:hAnsi="Times New Roman"/>
          <w:sz w:val="28"/>
        </w:rPr>
        <w:t xml:space="preserve"> и М.М.Разумовской.  Учитель  может использовать  этот материал на уроках, в качестве домашних заданий, а также в целях диагностики и оценки </w:t>
      </w:r>
      <w:proofErr w:type="spellStart"/>
      <w:r>
        <w:rPr>
          <w:rFonts w:ascii="Times New Roman" w:hAnsi="Times New Roman"/>
          <w:sz w:val="28"/>
        </w:rPr>
        <w:t>сформированности</w:t>
      </w:r>
      <w:proofErr w:type="spellEnd"/>
      <w:r>
        <w:rPr>
          <w:rFonts w:ascii="Times New Roman" w:hAnsi="Times New Roman"/>
          <w:sz w:val="28"/>
        </w:rPr>
        <w:t xml:space="preserve"> у школьников универсальных учебных действий. </w:t>
      </w: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D56B7" w:rsidRDefault="00DD56B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Список использованных документов и источников информации</w:t>
      </w:r>
    </w:p>
    <w:p w:rsidR="00344E87" w:rsidRDefault="00AC13E5">
      <w:pPr>
        <w:pStyle w:val="a6"/>
        <w:spacing w:line="360" w:lineRule="auto"/>
        <w:ind w:left="3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I.  1. Егорова Н.В. Поурочные разработки по русскому языку. 6 класс. /          Н.В.Егорова Н.В. - 2-е изд.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_ М. : ВАКО, 2015. - 416 с. 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Волкова О.В. Контрольно-диагностические материалы для формирования и оценки универсальных учебных действий на уроках русского языка в 5 классе/ О.В.Волкова — Казань: РИЦ «Школа», 2015. - 172 с.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Дейкина</w:t>
      </w:r>
      <w:proofErr w:type="spellEnd"/>
      <w:r>
        <w:rPr>
          <w:rFonts w:ascii="Times New Roman" w:hAnsi="Times New Roman"/>
          <w:sz w:val="28"/>
        </w:rPr>
        <w:t xml:space="preserve"> А.Д. Русский язык: Универсальные учебные материалы: 5-6 классы / А.Д. </w:t>
      </w:r>
      <w:proofErr w:type="spellStart"/>
      <w:r>
        <w:rPr>
          <w:rFonts w:ascii="Times New Roman" w:hAnsi="Times New Roman"/>
          <w:sz w:val="28"/>
        </w:rPr>
        <w:t>Дейкина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Т.М.Пахнова</w:t>
      </w:r>
      <w:proofErr w:type="spellEnd"/>
      <w:r>
        <w:rPr>
          <w:rFonts w:ascii="Times New Roman" w:hAnsi="Times New Roman"/>
          <w:sz w:val="28"/>
        </w:rPr>
        <w:t xml:space="preserve">. - 3-е изд.,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 xml:space="preserve">. и доп. - </w:t>
      </w:r>
      <w:proofErr w:type="spellStart"/>
      <w:r>
        <w:rPr>
          <w:rFonts w:ascii="Times New Roman" w:hAnsi="Times New Roman"/>
          <w:sz w:val="28"/>
        </w:rPr>
        <w:t>М.:Вербум-М</w:t>
      </w:r>
      <w:proofErr w:type="spellEnd"/>
      <w:r>
        <w:rPr>
          <w:rFonts w:ascii="Times New Roman" w:hAnsi="Times New Roman"/>
          <w:sz w:val="28"/>
        </w:rPr>
        <w:t>. 2008. - 172 с.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Русский язык. 6 класс. Учебник для общеобразовательных организаций. В 2 ч. Ч.2/ М.Т.Баранов, </w:t>
      </w:r>
      <w:proofErr w:type="spellStart"/>
      <w:r>
        <w:rPr>
          <w:rFonts w:ascii="Times New Roman" w:hAnsi="Times New Roman"/>
          <w:sz w:val="28"/>
        </w:rPr>
        <w:t>Т.А.Ладыженская</w:t>
      </w:r>
      <w:proofErr w:type="spellEnd"/>
      <w:r>
        <w:rPr>
          <w:rFonts w:ascii="Times New Roman" w:hAnsi="Times New Roman"/>
          <w:sz w:val="28"/>
        </w:rPr>
        <w:t xml:space="preserve"> [и др.]; научный редактор </w:t>
      </w:r>
      <w:proofErr w:type="spellStart"/>
      <w:r>
        <w:rPr>
          <w:rFonts w:ascii="Times New Roman" w:hAnsi="Times New Roman"/>
          <w:sz w:val="28"/>
        </w:rPr>
        <w:t>Н.М.Шанский</w:t>
      </w:r>
      <w:proofErr w:type="spellEnd"/>
      <w:r>
        <w:rPr>
          <w:rFonts w:ascii="Times New Roman" w:hAnsi="Times New Roman"/>
          <w:sz w:val="28"/>
        </w:rPr>
        <w:t>. - 3-е изд.  - М. : Просвещение, 2014. - 175 с.</w:t>
      </w:r>
    </w:p>
    <w:p w:rsidR="00344E87" w:rsidRDefault="00AC13E5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Электронные ресурсы </w:t>
      </w:r>
    </w:p>
    <w:p w:rsidR="00344E87" w:rsidRDefault="00AC13E5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развития универсальных учебных действий для </w:t>
      </w:r>
      <w:proofErr w:type="spellStart"/>
      <w:r>
        <w:rPr>
          <w:rFonts w:ascii="Times New Roman" w:hAnsi="Times New Roman"/>
          <w:sz w:val="28"/>
        </w:rPr>
        <w:t>предшкольного</w:t>
      </w:r>
      <w:proofErr w:type="spellEnd"/>
      <w:r>
        <w:rPr>
          <w:rFonts w:ascii="Times New Roman" w:hAnsi="Times New Roman"/>
          <w:sz w:val="28"/>
        </w:rPr>
        <w:t xml:space="preserve">  и начального общего образования [Электронный ресурс]. – Режим доступа: </w:t>
      </w:r>
      <w:proofErr w:type="spellStart"/>
      <w:r>
        <w:rPr>
          <w:rFonts w:ascii="Times New Roman" w:hAnsi="Times New Roman"/>
          <w:sz w:val="28"/>
        </w:rPr>
        <w:t>orenipr.ru</w:t>
      </w:r>
      <w:proofErr w:type="spellEnd"/>
      <w:r>
        <w:rPr>
          <w:rFonts w:ascii="Times New Roman" w:hAnsi="Times New Roman"/>
          <w:sz w:val="28"/>
        </w:rPr>
        <w:t xml:space="preserve"> &gt;rmo_2011docs|13uo37.doc – Заглавие с экрана. </w:t>
      </w:r>
    </w:p>
    <w:p w:rsidR="00344E87" w:rsidRDefault="00AC13E5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развития универсальных учебных действий [Электронный ресурс]. – Режим доступа: </w:t>
      </w:r>
      <w:proofErr w:type="spellStart"/>
      <w:r>
        <w:rPr>
          <w:rFonts w:ascii="Times New Roman" w:hAnsi="Times New Roman"/>
          <w:sz w:val="28"/>
        </w:rPr>
        <w:t>bashmaka.su</w:t>
      </w:r>
      <w:proofErr w:type="spellEnd"/>
      <w:r>
        <w:rPr>
          <w:rFonts w:ascii="Times New Roman" w:hAnsi="Times New Roman"/>
          <w:sz w:val="28"/>
        </w:rPr>
        <w:t xml:space="preserve"> &gt;</w:t>
      </w:r>
      <w:proofErr w:type="spellStart"/>
      <w:r>
        <w:rPr>
          <w:rFonts w:ascii="Times New Roman" w:hAnsi="Times New Roman"/>
          <w:sz w:val="28"/>
        </w:rPr>
        <w:t>ov|programma_razitiya_univvers</w:t>
      </w:r>
      <w:r w:rsidR="003455B2">
        <w:rPr>
          <w:rFonts w:ascii="Times New Roman" w:hAnsi="Times New Roman"/>
          <w:sz w:val="28"/>
        </w:rPr>
        <w:t>alnuh</w:t>
      </w:r>
      <w:proofErr w:type="spellEnd"/>
      <w:r w:rsidR="003455B2">
        <w:rPr>
          <w:rFonts w:ascii="Times New Roman" w:hAnsi="Times New Roman"/>
          <w:sz w:val="28"/>
        </w:rPr>
        <w:t xml:space="preserve">... – Заглавие с экрана. </w:t>
      </w:r>
    </w:p>
    <w:p w:rsidR="001B2B39" w:rsidRDefault="001B2B39">
      <w:pPr>
        <w:pStyle w:val="a6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hyperlink r:id="rId5" w:history="1">
        <w:r w:rsidRPr="001B2B39">
          <w:rPr>
            <w:rStyle w:val="aa"/>
            <w:rFonts w:ascii="Times New Roman" w:hAnsi="Times New Roman"/>
            <w:i/>
            <w:iCs/>
            <w:sz w:val="28"/>
            <w:lang w:val="en-US"/>
          </w:rPr>
          <w:t>http</w:t>
        </w:r>
        <w:r w:rsidRPr="001B2B39">
          <w:rPr>
            <w:rStyle w:val="aa"/>
            <w:rFonts w:ascii="Times New Roman" w:hAnsi="Times New Roman"/>
            <w:i/>
            <w:iCs/>
            <w:sz w:val="28"/>
          </w:rPr>
          <w:t>://</w:t>
        </w:r>
        <w:proofErr w:type="spellStart"/>
        <w:r w:rsidRPr="001B2B39">
          <w:rPr>
            <w:rStyle w:val="aa"/>
            <w:rFonts w:ascii="Times New Roman" w:hAnsi="Times New Roman"/>
            <w:i/>
            <w:iCs/>
            <w:sz w:val="28"/>
            <w:lang w:val="en-US"/>
          </w:rPr>
          <w:t>elenaranko</w:t>
        </w:r>
        <w:proofErr w:type="spellEnd"/>
        <w:r w:rsidRPr="001B2B39">
          <w:rPr>
            <w:rStyle w:val="aa"/>
            <w:rFonts w:ascii="Times New Roman" w:hAnsi="Times New Roman"/>
            <w:i/>
            <w:iCs/>
            <w:sz w:val="28"/>
          </w:rPr>
          <w:t>.</w:t>
        </w:r>
        <w:proofErr w:type="spellStart"/>
        <w:r w:rsidRPr="001B2B39">
          <w:rPr>
            <w:rStyle w:val="aa"/>
            <w:rFonts w:ascii="Times New Roman" w:hAnsi="Times New Roman"/>
            <w:i/>
            <w:iCs/>
            <w:sz w:val="28"/>
            <w:lang w:val="en-US"/>
          </w:rPr>
          <w:t>ucoz</w:t>
        </w:r>
        <w:proofErr w:type="spellEnd"/>
        <w:r w:rsidRPr="001B2B39">
          <w:rPr>
            <w:rStyle w:val="aa"/>
            <w:rFonts w:ascii="Times New Roman" w:hAnsi="Times New Roman"/>
            <w:i/>
            <w:iCs/>
            <w:sz w:val="28"/>
          </w:rPr>
          <w:t>.</w:t>
        </w:r>
        <w:proofErr w:type="spellStart"/>
        <w:r w:rsidRPr="001B2B39">
          <w:rPr>
            <w:rStyle w:val="aa"/>
            <w:rFonts w:ascii="Times New Roman" w:hAnsi="Times New Roman"/>
            <w:i/>
            <w:iCs/>
            <w:sz w:val="28"/>
            <w:lang w:val="en-US"/>
          </w:rPr>
          <w:t>ru</w:t>
        </w:r>
        <w:proofErr w:type="spellEnd"/>
        <w:r w:rsidRPr="001B2B39">
          <w:rPr>
            <w:rStyle w:val="aa"/>
            <w:rFonts w:ascii="Times New Roman" w:hAnsi="Times New Roman"/>
            <w:i/>
            <w:iCs/>
            <w:sz w:val="28"/>
          </w:rPr>
          <w:t>/</w:t>
        </w:r>
      </w:hyperlink>
      <w:r w:rsidRPr="001B2B39">
        <w:rPr>
          <w:rFonts w:ascii="Times New Roman" w:hAnsi="Times New Roman"/>
          <w:i/>
          <w:iCs/>
          <w:sz w:val="28"/>
        </w:rPr>
        <w:t xml:space="preserve">   </w:t>
      </w:r>
      <w:r>
        <w:rPr>
          <w:rFonts w:ascii="Times New Roman" w:hAnsi="Times New Roman"/>
          <w:i/>
          <w:iCs/>
          <w:sz w:val="28"/>
        </w:rPr>
        <w:t xml:space="preserve">- </w:t>
      </w:r>
      <w:r w:rsidRPr="001B2B39">
        <w:rPr>
          <w:rFonts w:ascii="Times New Roman" w:hAnsi="Times New Roman"/>
          <w:iCs/>
          <w:sz w:val="28"/>
        </w:rPr>
        <w:t>шаблон к презентации</w:t>
      </w:r>
    </w:p>
    <w:p w:rsidR="00344E87" w:rsidRDefault="00344E8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>
      <w:pPr>
        <w:pStyle w:val="a6"/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Pr="00DD56B7" w:rsidRDefault="00AC13E5" w:rsidP="00DD56B7">
      <w:pPr>
        <w:pStyle w:val="a6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Приложения</w:t>
      </w:r>
    </w:p>
    <w:p w:rsidR="00344E87" w:rsidRDefault="00AC13E5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1.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Контрольно-диагностический лист по разделу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«Морфология. Имя прилагательное»</w:t>
      </w:r>
    </w:p>
    <w:p w:rsidR="00344E87" w:rsidRDefault="00344E8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6551"/>
      </w:tblGrid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Тематическое планирование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 ООП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 существительное как часть речи. Повторение изученного в 5 классе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Знать, что обозначает существительное, морфологические признаки существит</w:t>
            </w:r>
            <w:r w:rsidR="00DD56B7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льно</w:t>
            </w:r>
            <w:r>
              <w:rPr>
                <w:rFonts w:ascii="Times New Roman" w:hAnsi="Times New Roman"/>
                <w:color w:val="000000"/>
                <w:sz w:val="28"/>
              </w:rPr>
              <w:t>го (род, число, падеж), синтаксическую роль существительного в предложении.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Имена существительные одушевлённые и неодушевлённые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основные различия между одушевлёнными и неодушевлёнными существительными; распознавать одушевлённые и неодуше</w:t>
            </w:r>
            <w:r>
              <w:rPr>
                <w:rFonts w:ascii="Times New Roman" w:hAnsi="Times New Roman"/>
                <w:color w:val="000000"/>
                <w:sz w:val="28"/>
              </w:rPr>
              <w:t>влённые существительные.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 w:rsidP="00DD56B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Имена существительные собственные и нарицательные. Большая буква в именах существительны</w:t>
            </w:r>
            <w:r>
              <w:rPr>
                <w:rFonts w:ascii="Times New Roman" w:hAnsi="Times New Roman"/>
                <w:color w:val="000000"/>
                <w:sz w:val="28"/>
              </w:rPr>
              <w:t>х.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основные деления существительны</w:t>
            </w:r>
            <w:r>
              <w:rPr>
                <w:rFonts w:ascii="Times New Roman" w:hAnsi="Times New Roman"/>
                <w:color w:val="000000"/>
                <w:sz w:val="28"/>
              </w:rPr>
              <w:t>х на собственные и нарицательные, правило употребления большой буквы в именах собственных, правило выделения кавычками заглавий книг, газет и т.д.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 имён существительных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о 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sz w:val="28"/>
              </w:rPr>
              <w:t>мматической категории рода существительных, определять род имён существительных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Имена </w:t>
            </w:r>
            <w:r>
              <w:rPr>
                <w:rFonts w:ascii="Times New Roman" w:hAnsi="Times New Roman"/>
                <w:sz w:val="28"/>
              </w:rPr>
              <w:lastRenderedPageBreak/>
              <w:t>существительные, которые имеют форму только множественного числа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Знать о грамматическ</w:t>
            </w:r>
            <w:r w:rsidR="00DD56B7">
              <w:rPr>
                <w:rFonts w:ascii="Times New Roman" w:hAnsi="Times New Roman"/>
                <w:sz w:val="28"/>
              </w:rPr>
              <w:t xml:space="preserve">ой категории числа и реальном </w:t>
            </w:r>
            <w:r w:rsidR="00DD56B7">
              <w:rPr>
                <w:rFonts w:ascii="Times New Roman" w:hAnsi="Times New Roman"/>
                <w:sz w:val="28"/>
              </w:rPr>
              <w:lastRenderedPageBreak/>
              <w:t>к</w:t>
            </w:r>
            <w:r>
              <w:rPr>
                <w:rFonts w:ascii="Times New Roman" w:hAnsi="Times New Roman"/>
                <w:sz w:val="28"/>
              </w:rPr>
              <w:t>оличестве предметов, знать о лексических группах существительных, имеющих форму только множественного числа, распознавать существительные, имеющие форму только множественного числа, соотносить их с определённой лексической группой.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Имена существительные,</w:t>
            </w:r>
            <w:r w:rsidR="00DD56B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которые имеют форму только единственного  числа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о лексических группах существительных, которые имеют форму только единственного числа, соотносить их с определённой лексической группой; разграничивать существительные, имеющие оба числа</w:t>
            </w:r>
            <w:r>
              <w:rPr>
                <w:rFonts w:ascii="Times New Roman" w:hAnsi="Times New Roman"/>
                <w:color w:val="000000"/>
                <w:sz w:val="28"/>
              </w:rPr>
              <w:t>, и существительные, которые имеют только форму множествен</w:t>
            </w:r>
            <w:r w:rsidR="00DD56B7"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ого или единственного числа.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 склонение имён существительных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8"/>
              </w:rPr>
              <w:t>о склонении имён суще</w:t>
            </w:r>
            <w:r w:rsidR="00DD56B7">
              <w:rPr>
                <w:rFonts w:ascii="Times New Roman" w:hAnsi="Times New Roman"/>
                <w:color w:val="000000"/>
                <w:sz w:val="28"/>
              </w:rPr>
              <w:t>ствительных, об основании делен</w:t>
            </w:r>
            <w:r>
              <w:rPr>
                <w:rFonts w:ascii="Times New Roman" w:hAnsi="Times New Roman"/>
                <w:color w:val="000000"/>
                <w:sz w:val="28"/>
              </w:rPr>
              <w:t>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склонять указанные существительные.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Падеж имён существительных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DD56B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названия падежей, их знач</w:t>
            </w:r>
            <w:r w:rsidR="00AC13E5">
              <w:rPr>
                <w:rFonts w:ascii="Times New Roman" w:hAnsi="Times New Roman"/>
                <w:sz w:val="28"/>
              </w:rPr>
              <w:t>ения, порядок их следования, падежные вопросы; порядок рассуждения для прав</w:t>
            </w:r>
            <w:r w:rsidR="00AC13E5">
              <w:rPr>
                <w:rFonts w:ascii="Times New Roman" w:hAnsi="Times New Roman"/>
                <w:color w:val="000000"/>
                <w:sz w:val="28"/>
              </w:rPr>
              <w:t>и</w:t>
            </w:r>
            <w:r w:rsidR="00AC13E5">
              <w:rPr>
                <w:rFonts w:ascii="Times New Roman" w:hAnsi="Times New Roman"/>
                <w:sz w:val="28"/>
              </w:rPr>
              <w:t>льного определени</w:t>
            </w:r>
            <w:r w:rsidR="00AC13E5">
              <w:rPr>
                <w:rFonts w:ascii="Times New Roman" w:hAnsi="Times New Roman"/>
                <w:color w:val="000000"/>
                <w:sz w:val="28"/>
              </w:rPr>
              <w:t>я падежа существительного; знать смысловые вопросы; правильно определять падеж существительного; уметь ставить смысловые вопросы к указанным существитель</w:t>
            </w:r>
            <w:r>
              <w:rPr>
                <w:rFonts w:ascii="Times New Roman" w:hAnsi="Times New Roman"/>
                <w:color w:val="000000"/>
                <w:sz w:val="28"/>
              </w:rPr>
              <w:t>ным; соотносить их синтаксичес</w:t>
            </w:r>
            <w:r w:rsidR="00AC13E5">
              <w:rPr>
                <w:rFonts w:ascii="Times New Roman" w:hAnsi="Times New Roman"/>
                <w:color w:val="000000"/>
                <w:sz w:val="28"/>
              </w:rPr>
              <w:t>кой ролью существительного в предложении.</w:t>
            </w:r>
          </w:p>
        </w:tc>
      </w:tr>
      <w:tr w:rsidR="00344E8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Морфологический разбор имени существительного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87" w:rsidRDefault="00AC13E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Знать порядок морфологического разбора имени существительного; выполнить морф</w:t>
            </w:r>
            <w:r>
              <w:rPr>
                <w:rFonts w:ascii="Times New Roman" w:hAnsi="Times New Roman"/>
                <w:color w:val="000000"/>
                <w:sz w:val="28"/>
              </w:rPr>
              <w:t>ологический разбор.</w:t>
            </w:r>
            <w:r w:rsidR="00DD56B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Способность определять последовательность действий, работать по плану.</w:t>
            </w:r>
          </w:p>
        </w:tc>
      </w:tr>
    </w:tbl>
    <w:p w:rsidR="00344E87" w:rsidRDefault="00344E87">
      <w:pPr>
        <w:pStyle w:val="a9"/>
        <w:spacing w:line="360" w:lineRule="auto"/>
        <w:rPr>
          <w:rFonts w:ascii="Times New Roman" w:hAnsi="Times New Roman"/>
          <w:b/>
          <w:sz w:val="28"/>
        </w:rPr>
      </w:pPr>
    </w:p>
    <w:p w:rsidR="00344E87" w:rsidRDefault="00344E87">
      <w:pPr>
        <w:pStyle w:val="a9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44E87" w:rsidRDefault="00344E87">
      <w:pPr>
        <w:pStyle w:val="a9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44E87" w:rsidRDefault="00AC13E5">
      <w:pPr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2. 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Регулятивные планируемые результаты. 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Задания</w:t>
      </w:r>
    </w:p>
    <w:p w:rsidR="00344E87" w:rsidRDefault="00AC13E5">
      <w:pPr>
        <w:pStyle w:val="a8"/>
        <w:spacing w:line="360" w:lineRule="auto"/>
        <w:ind w:left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Дополни правило:</w:t>
      </w:r>
    </w:p>
    <w:p w:rsidR="00344E87" w:rsidRDefault="00AC13E5">
      <w:pPr>
        <w:pStyle w:val="a8"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Имя существительное - </w:t>
      </w:r>
      <w:proofErr w:type="spellStart"/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color w:val="000000"/>
          <w:sz w:val="28"/>
        </w:rPr>
        <w:t>_______________________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которая отвечает на </w:t>
      </w:r>
      <w:proofErr w:type="spellStart"/>
      <w:r>
        <w:rPr>
          <w:rFonts w:ascii="Times New Roman" w:hAnsi="Times New Roman"/>
          <w:color w:val="000000"/>
          <w:sz w:val="28"/>
        </w:rPr>
        <w:t>вопрсы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_______________________ и обозначает ______________________. </w:t>
      </w:r>
    </w:p>
    <w:p w:rsidR="00344E87" w:rsidRDefault="00AC13E5">
      <w:pPr>
        <w:pStyle w:val="a8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Сравни свой ответ по эталону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44E87" w:rsidRDefault="00344E87">
      <w:pPr>
        <w:pStyle w:val="a8"/>
        <w:spacing w:line="360" w:lineRule="auto"/>
        <w:rPr>
          <w:rFonts w:ascii="Times New Roman" w:hAnsi="Times New Roman"/>
          <w:sz w:val="28"/>
        </w:rPr>
      </w:pPr>
    </w:p>
    <w:p w:rsidR="00344E87" w:rsidRDefault="00AC13E5">
      <w:pPr>
        <w:pStyle w:val="a8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Правильный  вариант ответа</w:t>
      </w:r>
    </w:p>
    <w:p w:rsidR="00344E87" w:rsidRDefault="00AC13E5">
      <w:pPr>
        <w:pStyle w:val="a8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Имя существительное - это </w:t>
      </w:r>
      <w:r>
        <w:rPr>
          <w:rFonts w:ascii="Times New Roman" w:hAnsi="Times New Roman"/>
          <w:sz w:val="28"/>
          <w:u w:val="single"/>
        </w:rPr>
        <w:t>часть речи</w:t>
      </w:r>
      <w:r>
        <w:rPr>
          <w:rFonts w:ascii="Times New Roman" w:hAnsi="Times New Roman"/>
          <w:sz w:val="28"/>
        </w:rPr>
        <w:t xml:space="preserve">, которая отвечает на вопросы </w:t>
      </w:r>
      <w:r>
        <w:rPr>
          <w:rFonts w:ascii="Times New Roman" w:hAnsi="Times New Roman"/>
          <w:sz w:val="28"/>
          <w:u w:val="single"/>
        </w:rPr>
        <w:t>кто? что?</w:t>
      </w:r>
      <w:r>
        <w:rPr>
          <w:rFonts w:ascii="Times New Roman" w:hAnsi="Times New Roman"/>
          <w:sz w:val="28"/>
        </w:rPr>
        <w:t xml:space="preserve"> и обозначает </w:t>
      </w:r>
      <w:r>
        <w:rPr>
          <w:rFonts w:ascii="Times New Roman" w:hAnsi="Times New Roman"/>
          <w:sz w:val="28"/>
          <w:u w:val="single"/>
        </w:rPr>
        <w:t>предмет</w:t>
      </w:r>
      <w:r>
        <w:rPr>
          <w:rFonts w:ascii="Times New Roman" w:hAnsi="Times New Roman"/>
          <w:sz w:val="28"/>
        </w:rPr>
        <w:t>.</w:t>
      </w:r>
    </w:p>
    <w:p w:rsidR="00344E87" w:rsidRDefault="00344E87">
      <w:pPr>
        <w:pStyle w:val="a8"/>
        <w:spacing w:line="360" w:lineRule="auto"/>
        <w:rPr>
          <w:rFonts w:ascii="Times New Roman" w:hAnsi="Times New Roman"/>
          <w:sz w:val="28"/>
        </w:rPr>
      </w:pPr>
    </w:p>
    <w:p w:rsidR="00344E87" w:rsidRDefault="00AC13E5">
      <w:pPr>
        <w:pStyle w:val="a8"/>
        <w:spacing w:line="360" w:lineRule="auto"/>
        <w:ind w:left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  Выбери ту группу слов, в кот</w:t>
      </w:r>
      <w:r w:rsidR="00DD56B7"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z w:val="28"/>
        </w:rPr>
        <w:t>рой находится только имена существительные</w:t>
      </w:r>
    </w:p>
    <w:p w:rsidR="00344E87" w:rsidRDefault="00AC13E5">
      <w:pPr>
        <w:pStyle w:val="a8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громко, гром, молния</w:t>
      </w:r>
    </w:p>
    <w:p w:rsidR="00344E87" w:rsidRDefault="00AC13E5">
      <w:pPr>
        <w:pStyle w:val="a8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цветок, растение, садовник</w:t>
      </w:r>
    </w:p>
    <w:p w:rsidR="00344E87" w:rsidRDefault="00AC13E5">
      <w:pPr>
        <w:pStyle w:val="a8"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в) водитель, автобусный</w:t>
      </w:r>
      <w:r>
        <w:rPr>
          <w:rFonts w:ascii="Times New Roman" w:hAnsi="Times New Roman"/>
          <w:color w:val="000000"/>
          <w:sz w:val="28"/>
        </w:rPr>
        <w:t>, скоро</w:t>
      </w:r>
    </w:p>
    <w:p w:rsidR="00344E87" w:rsidRDefault="00AC13E5">
      <w:pPr>
        <w:pStyle w:val="a8"/>
        <w:spacing w:line="360" w:lineRule="auto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Сравни свой ответ по эталону:</w:t>
      </w:r>
    </w:p>
    <w:p w:rsidR="00344E87" w:rsidRDefault="00AC13E5">
      <w:pPr>
        <w:pStyle w:val="a8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правильный ответ : б</w:t>
      </w:r>
    </w:p>
    <w:p w:rsidR="00344E87" w:rsidRDefault="00344E87">
      <w:pPr>
        <w:pStyle w:val="a8"/>
        <w:spacing w:line="360" w:lineRule="auto"/>
        <w:ind w:left="0"/>
        <w:rPr>
          <w:sz w:val="28"/>
        </w:rPr>
      </w:pPr>
    </w:p>
    <w:p w:rsidR="00344E87" w:rsidRDefault="00344E87">
      <w:pPr>
        <w:pStyle w:val="a8"/>
        <w:spacing w:line="360" w:lineRule="auto"/>
        <w:ind w:left="-142"/>
        <w:rPr>
          <w:sz w:val="28"/>
        </w:rPr>
      </w:pPr>
    </w:p>
    <w:p w:rsidR="00344E87" w:rsidRDefault="00344E87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 Быстро напишите собственные имена существительные. Кто это?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Автор сказки "</w:t>
      </w:r>
      <w:proofErr w:type="spellStart"/>
      <w:r>
        <w:rPr>
          <w:rFonts w:ascii="Times New Roman" w:hAnsi="Times New Roman"/>
          <w:sz w:val="28"/>
        </w:rPr>
        <w:t>Аденький</w:t>
      </w:r>
      <w:proofErr w:type="spellEnd"/>
      <w:r>
        <w:rPr>
          <w:rFonts w:ascii="Times New Roman" w:hAnsi="Times New Roman"/>
          <w:sz w:val="28"/>
        </w:rPr>
        <w:t xml:space="preserve"> цветочек".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"Вдруг сердито под крыльцом пёс </w:t>
      </w:r>
      <w:proofErr w:type="spellStart"/>
      <w:r>
        <w:rPr>
          <w:rFonts w:ascii="Times New Roman" w:hAnsi="Times New Roman"/>
          <w:sz w:val="28"/>
        </w:rPr>
        <w:t>задаял</w:t>
      </w:r>
      <w:proofErr w:type="spellEnd"/>
      <w:r>
        <w:rPr>
          <w:rFonts w:ascii="Times New Roman" w:hAnsi="Times New Roman"/>
          <w:sz w:val="28"/>
        </w:rPr>
        <w:t>". Как звали пса?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 Фамилия кот</w:t>
      </w:r>
      <w:r>
        <w:rPr>
          <w:rFonts w:ascii="Times New Roman" w:hAnsi="Times New Roman"/>
          <w:color w:val="000000"/>
          <w:sz w:val="28"/>
        </w:rPr>
        <w:t>а - героя мультфильма.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Басня, где музыканты никак не могли сыграться.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sz w:val="28"/>
        </w:rPr>
        <w:t>едушка русской басни.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Автор "Капи</w:t>
      </w:r>
      <w:r>
        <w:rPr>
          <w:rFonts w:ascii="Times New Roman" w:hAnsi="Times New Roman"/>
          <w:color w:val="000000"/>
          <w:sz w:val="28"/>
        </w:rPr>
        <w:t>танской дочки</w:t>
      </w:r>
      <w:r>
        <w:rPr>
          <w:rFonts w:ascii="Times New Roman" w:hAnsi="Times New Roman"/>
          <w:sz w:val="28"/>
        </w:rPr>
        <w:t>".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Название деревни, где происходили невероятные события перед Рождеством.</w:t>
      </w:r>
    </w:p>
    <w:p w:rsidR="00344E87" w:rsidRDefault="00AC13E5">
      <w:pPr>
        <w:pStyle w:val="a8"/>
        <w:spacing w:line="360" w:lineRule="auto"/>
        <w:ind w:left="-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Сравни свой ответ по эталону:</w:t>
      </w:r>
    </w:p>
    <w:p w:rsidR="00344E87" w:rsidRPr="00DD56B7" w:rsidRDefault="00AC13E5" w:rsidP="00DD56B7">
      <w:pPr>
        <w:pStyle w:val="a8"/>
        <w:spacing w:line="36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Аксаков; 2) </w:t>
      </w:r>
      <w:proofErr w:type="spellStart"/>
      <w:r>
        <w:rPr>
          <w:rFonts w:ascii="Times New Roman" w:hAnsi="Times New Roman"/>
          <w:sz w:val="28"/>
        </w:rPr>
        <w:t>Соколко</w:t>
      </w:r>
      <w:proofErr w:type="spellEnd"/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3)</w:t>
      </w:r>
      <w:proofErr w:type="spellStart"/>
      <w:r>
        <w:rPr>
          <w:rFonts w:ascii="Times New Roman" w:hAnsi="Times New Roman"/>
          <w:color w:val="000000"/>
          <w:sz w:val="28"/>
        </w:rPr>
        <w:t>Матроскин</w:t>
      </w:r>
      <w:proofErr w:type="spellEnd"/>
      <w:r>
        <w:rPr>
          <w:rFonts w:ascii="Times New Roman" w:hAnsi="Times New Roman"/>
          <w:color w:val="000000"/>
          <w:sz w:val="28"/>
        </w:rPr>
        <w:t>;  4) "Квартете"; 5) Крылов; 6) Пушкин; 7) Диканька</w:t>
      </w:r>
    </w:p>
    <w:p w:rsidR="00344E87" w:rsidRDefault="00AC13E5" w:rsidP="00DD56B7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4. В т</w:t>
      </w:r>
      <w:r>
        <w:rPr>
          <w:rFonts w:ascii="Times New Roman" w:hAnsi="Times New Roman"/>
          <w:b/>
          <w:i/>
          <w:color w:val="000000"/>
          <w:sz w:val="28"/>
        </w:rPr>
        <w:t>ексте подчеркните имена существительные и определите у них число</w:t>
      </w:r>
      <w:r>
        <w:rPr>
          <w:rFonts w:ascii="Times New Roman" w:hAnsi="Times New Roman"/>
          <w:b/>
          <w:i/>
          <w:sz w:val="28"/>
        </w:rPr>
        <w:t xml:space="preserve">. Оцените работу товарища, опираясь на эталон. </w:t>
      </w:r>
    </w:p>
    <w:p w:rsidR="00344E87" w:rsidRDefault="00AC13E5" w:rsidP="00DD56B7">
      <w:pPr>
        <w:spacing w:line="360" w:lineRule="auto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sz w:val="28"/>
        </w:rPr>
        <w:t>Было чудесное утро. Мороз сковал реку. К реке подбе</w:t>
      </w:r>
      <w:r>
        <w:rPr>
          <w:rFonts w:ascii="Times New Roman" w:hAnsi="Times New Roman"/>
          <w:i/>
          <w:color w:val="000000"/>
          <w:sz w:val="28"/>
        </w:rPr>
        <w:t>жали мальчишки со всей деревни. Они кид</w:t>
      </w:r>
      <w:r w:rsidR="00DD56B7">
        <w:rPr>
          <w:rFonts w:ascii="Times New Roman" w:hAnsi="Times New Roman"/>
          <w:i/>
          <w:color w:val="000000"/>
          <w:sz w:val="28"/>
        </w:rPr>
        <w:t>а</w:t>
      </w:r>
      <w:r>
        <w:rPr>
          <w:rFonts w:ascii="Times New Roman" w:hAnsi="Times New Roman"/>
          <w:i/>
          <w:color w:val="000000"/>
          <w:sz w:val="28"/>
        </w:rPr>
        <w:t>ли палки и ка</w:t>
      </w:r>
      <w:r w:rsidR="00DD56B7">
        <w:rPr>
          <w:rFonts w:ascii="Times New Roman" w:hAnsi="Times New Roman"/>
          <w:i/>
          <w:color w:val="000000"/>
          <w:sz w:val="28"/>
        </w:rPr>
        <w:t>м</w:t>
      </w:r>
      <w:r>
        <w:rPr>
          <w:rFonts w:ascii="Times New Roman" w:hAnsi="Times New Roman"/>
          <w:i/>
          <w:color w:val="000000"/>
          <w:sz w:val="28"/>
        </w:rPr>
        <w:t>ни на лёд. Лёд был крепкий.</w:t>
      </w:r>
    </w:p>
    <w:p w:rsidR="00DD56B7" w:rsidRPr="00DD56B7" w:rsidRDefault="00DD56B7" w:rsidP="00DD56B7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Эталон:</w:t>
      </w:r>
    </w:p>
    <w:p w:rsidR="00344E87" w:rsidRDefault="00DD56B7" w:rsidP="00DD56B7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Было чудесное утро (ед.ч). Мороз (ед.ч.) сковал реку(ед.ч. ). К реке(ед.ч.) подбе</w:t>
      </w:r>
      <w:r>
        <w:rPr>
          <w:rFonts w:ascii="Times New Roman" w:hAnsi="Times New Roman"/>
          <w:i/>
          <w:color w:val="000000"/>
          <w:sz w:val="28"/>
        </w:rPr>
        <w:t>жали мальчишки(мн.ч.) со всей деревни(ед.ч.). Они кидали палки(мн.ч.) и камни(мн.ч.) на лёд(ед.ч.). Лёд(ед.ч.) был крепкий.</w:t>
      </w:r>
    </w:p>
    <w:p w:rsidR="00DD56B7" w:rsidRPr="00DD56B7" w:rsidRDefault="00DD56B7" w:rsidP="00DD56B7">
      <w:pPr>
        <w:spacing w:line="360" w:lineRule="auto"/>
        <w:rPr>
          <w:rFonts w:ascii="Times New Roman" w:hAnsi="Times New Roman"/>
          <w:i/>
          <w:sz w:val="28"/>
        </w:rPr>
      </w:pPr>
    </w:p>
    <w:p w:rsidR="00344E87" w:rsidRDefault="00AC13E5">
      <w:pPr>
        <w:spacing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5 . </w:t>
      </w:r>
      <w:r w:rsidR="00DD56B7">
        <w:rPr>
          <w:rFonts w:ascii="Times New Roman" w:hAnsi="Times New Roman"/>
          <w:b/>
          <w:i/>
          <w:sz w:val="28"/>
        </w:rPr>
        <w:t>Исправьте ошибки в написании собственных имён существительных</w:t>
      </w:r>
      <w:r>
        <w:rPr>
          <w:rFonts w:ascii="Times New Roman" w:hAnsi="Times New Roman"/>
          <w:b/>
          <w:i/>
          <w:sz w:val="28"/>
        </w:rPr>
        <w:t>.</w:t>
      </w:r>
    </w:p>
    <w:p w:rsidR="00DD56B7" w:rsidRDefault="00DD56B7" w:rsidP="00DD56B7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Река </w:t>
      </w:r>
      <w:proofErr w:type="spellStart"/>
      <w:r>
        <w:rPr>
          <w:rFonts w:ascii="Times New Roman" w:hAnsi="Times New Roman"/>
          <w:i/>
          <w:sz w:val="28"/>
        </w:rPr>
        <w:t>нева</w:t>
      </w:r>
      <w:proofErr w:type="spellEnd"/>
      <w:r>
        <w:rPr>
          <w:rFonts w:ascii="Times New Roman" w:hAnsi="Times New Roman"/>
          <w:i/>
          <w:sz w:val="28"/>
        </w:rPr>
        <w:t xml:space="preserve">, цветок незабудка, собака </w:t>
      </w:r>
      <w:proofErr w:type="spellStart"/>
      <w:r>
        <w:rPr>
          <w:rFonts w:ascii="Times New Roman" w:hAnsi="Times New Roman"/>
          <w:i/>
          <w:sz w:val="28"/>
        </w:rPr>
        <w:t>бим</w:t>
      </w:r>
      <w:proofErr w:type="spellEnd"/>
      <w:r>
        <w:rPr>
          <w:rFonts w:ascii="Times New Roman" w:hAnsi="Times New Roman"/>
          <w:i/>
          <w:sz w:val="28"/>
        </w:rPr>
        <w:t xml:space="preserve">, девочка </w:t>
      </w:r>
      <w:proofErr w:type="spellStart"/>
      <w:r>
        <w:rPr>
          <w:rFonts w:ascii="Times New Roman" w:hAnsi="Times New Roman"/>
          <w:i/>
          <w:sz w:val="28"/>
        </w:rPr>
        <w:t>оля</w:t>
      </w:r>
      <w:proofErr w:type="spellEnd"/>
      <w:r>
        <w:rPr>
          <w:rFonts w:ascii="Times New Roman" w:hAnsi="Times New Roman"/>
          <w:i/>
          <w:sz w:val="28"/>
        </w:rPr>
        <w:t xml:space="preserve">, улица московская, животное выдра, птица счастья, гора </w:t>
      </w:r>
      <w:proofErr w:type="spellStart"/>
      <w:r>
        <w:rPr>
          <w:rFonts w:ascii="Times New Roman" w:hAnsi="Times New Roman"/>
          <w:i/>
          <w:sz w:val="28"/>
        </w:rPr>
        <w:t>казбек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DD56B7" w:rsidRDefault="00DD56B7">
      <w:pPr>
        <w:spacing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Сравни свой ответ по эталону:</w:t>
      </w:r>
    </w:p>
    <w:p w:rsidR="00DD56B7" w:rsidRDefault="00DD56B7" w:rsidP="00DD56B7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Река Нева, цветок-  незабудка, собака </w:t>
      </w:r>
      <w:proofErr w:type="spellStart"/>
      <w:r>
        <w:rPr>
          <w:rFonts w:ascii="Times New Roman" w:hAnsi="Times New Roman"/>
          <w:i/>
          <w:sz w:val="28"/>
        </w:rPr>
        <w:t>Бим</w:t>
      </w:r>
      <w:proofErr w:type="spellEnd"/>
      <w:r>
        <w:rPr>
          <w:rFonts w:ascii="Times New Roman" w:hAnsi="Times New Roman"/>
          <w:i/>
          <w:sz w:val="28"/>
        </w:rPr>
        <w:t>, девочка Оля, улица Московская, животное выдра, птица  - счастья, гора Казбек.</w:t>
      </w:r>
    </w:p>
    <w:p w:rsidR="00DD56B7" w:rsidRPr="00DD56B7" w:rsidRDefault="00DD56B7">
      <w:pPr>
        <w:spacing w:line="360" w:lineRule="auto"/>
        <w:rPr>
          <w:rFonts w:ascii="Times New Roman" w:hAnsi="Times New Roman"/>
          <w:b/>
          <w:i/>
          <w:sz w:val="28"/>
        </w:rPr>
      </w:pPr>
    </w:p>
    <w:p w:rsidR="00344E87" w:rsidRDefault="00344E87">
      <w:pPr>
        <w:spacing w:line="360" w:lineRule="auto"/>
        <w:rPr>
          <w:rFonts w:ascii="Times New Roman" w:hAnsi="Times New Roman"/>
          <w:b/>
          <w:i/>
          <w:sz w:val="28"/>
        </w:rPr>
      </w:pPr>
    </w:p>
    <w:p w:rsidR="00344E87" w:rsidRDefault="00344E87">
      <w:pPr>
        <w:spacing w:line="360" w:lineRule="auto"/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DD56B7" w:rsidRDefault="00DD56B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AC13E5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3.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планируемые результаты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Задания</w:t>
      </w:r>
    </w:p>
    <w:p w:rsidR="00344E87" w:rsidRDefault="00AC13E5" w:rsidP="00AC13E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1.Изучите местные журналы и газеты или ресурсы Интернета, соберите материал о сво</w:t>
      </w:r>
      <w:r w:rsidR="006061F4">
        <w:rPr>
          <w:rFonts w:ascii="Times New Roman" w:hAnsi="Times New Roman"/>
          <w:b/>
          <w:i/>
          <w:sz w:val="28"/>
        </w:rPr>
        <w:t>ей</w:t>
      </w:r>
      <w:r>
        <w:rPr>
          <w:rFonts w:ascii="Times New Roman" w:hAnsi="Times New Roman"/>
          <w:b/>
          <w:i/>
          <w:sz w:val="28"/>
        </w:rPr>
        <w:t xml:space="preserve"> </w:t>
      </w:r>
      <w:r w:rsidR="006061F4">
        <w:rPr>
          <w:rFonts w:ascii="Times New Roman" w:hAnsi="Times New Roman"/>
          <w:b/>
          <w:i/>
          <w:sz w:val="28"/>
        </w:rPr>
        <w:t>деревне</w:t>
      </w:r>
      <w:r>
        <w:rPr>
          <w:rFonts w:ascii="Times New Roman" w:hAnsi="Times New Roman"/>
          <w:b/>
          <w:i/>
          <w:sz w:val="28"/>
        </w:rPr>
        <w:t xml:space="preserve"> и напишите о н</w:t>
      </w:r>
      <w:r w:rsidR="006061F4">
        <w:rPr>
          <w:rFonts w:ascii="Times New Roman" w:hAnsi="Times New Roman"/>
          <w:b/>
          <w:i/>
          <w:sz w:val="28"/>
        </w:rPr>
        <w:t xml:space="preserve">её </w:t>
      </w:r>
      <w:r>
        <w:rPr>
          <w:rFonts w:ascii="Times New Roman" w:hAnsi="Times New Roman"/>
          <w:b/>
          <w:i/>
          <w:sz w:val="28"/>
        </w:rPr>
        <w:t>рассказ так, чтобы захотелось поехать туда на экскурсию. Подчеркните нарицательные и собственные существительные.</w:t>
      </w:r>
    </w:p>
    <w:p w:rsidR="00AC13E5" w:rsidRDefault="00AC13E5" w:rsidP="00AC13E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</w:p>
    <w:p w:rsidR="00344E87" w:rsidRDefault="00AC13E5" w:rsidP="00AC13E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2.Пользуясь толковым словарём, проверьте, к какому роду относятся данные слова. Составьте с ними словосочетания «</w:t>
      </w:r>
      <w:proofErr w:type="spellStart"/>
      <w:r>
        <w:rPr>
          <w:rFonts w:ascii="Times New Roman" w:hAnsi="Times New Roman"/>
          <w:b/>
          <w:i/>
          <w:sz w:val="28"/>
        </w:rPr>
        <w:t>прил.+сущ</w:t>
      </w:r>
      <w:proofErr w:type="spellEnd"/>
      <w:r>
        <w:rPr>
          <w:rFonts w:ascii="Times New Roman" w:hAnsi="Times New Roman"/>
          <w:b/>
          <w:i/>
          <w:sz w:val="28"/>
        </w:rPr>
        <w:t>.»</w:t>
      </w:r>
    </w:p>
    <w:p w:rsidR="00344E87" w:rsidRDefault="00AC13E5" w:rsidP="00AC13E5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Лебедь, мышь, картофель, бандероль, мозоль, тюль, фасоль, рояль, шампунь, овощ.</w:t>
      </w:r>
    </w:p>
    <w:p w:rsidR="00AC13E5" w:rsidRPr="00AC13E5" w:rsidRDefault="00AC13E5" w:rsidP="00AC13E5">
      <w:pPr>
        <w:spacing w:line="360" w:lineRule="auto"/>
        <w:jc w:val="both"/>
        <w:rPr>
          <w:rFonts w:ascii="Times New Roman" w:hAnsi="Times New Roman"/>
          <w:i/>
          <w:sz w:val="28"/>
        </w:rPr>
      </w:pPr>
    </w:p>
    <w:p w:rsidR="00344E87" w:rsidRDefault="00AC13E5" w:rsidP="00AC13E5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3.</w:t>
      </w:r>
      <w:r>
        <w:rPr>
          <w:rFonts w:ascii="Times New Roman" w:hAnsi="Times New Roman"/>
          <w:b/>
          <w:sz w:val="28"/>
        </w:rPr>
        <w:t xml:space="preserve">Запишите существительные в именительном падеже множественно числа в алфавитном порядке. Пользуясь словарём, обозначьте ударения. </w:t>
      </w:r>
    </w:p>
    <w:p w:rsidR="00AC13E5" w:rsidRDefault="00AC13E5" w:rsidP="00AC13E5">
      <w:pPr>
        <w:spacing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Торт, приз, агент, очередь, маляр, офицер, щавель, мастер, договор, доктор, почерк, месяц.</w:t>
      </w:r>
    </w:p>
    <w:p w:rsidR="003455B2" w:rsidRDefault="003455B2" w:rsidP="00AC13E5">
      <w:pPr>
        <w:spacing w:line="360" w:lineRule="auto"/>
        <w:jc w:val="both"/>
        <w:rPr>
          <w:rFonts w:ascii="Times New Roman" w:hAnsi="Times New Roman"/>
          <w:i/>
          <w:sz w:val="28"/>
        </w:rPr>
      </w:pPr>
    </w:p>
    <w:p w:rsidR="003455B2" w:rsidRDefault="00AC13E5" w:rsidP="00AC13E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AC13E5">
        <w:rPr>
          <w:rFonts w:ascii="Times New Roman" w:hAnsi="Times New Roman"/>
          <w:b/>
          <w:i/>
          <w:sz w:val="28"/>
        </w:rPr>
        <w:t>4.</w:t>
      </w:r>
      <w:r w:rsidR="003455B2">
        <w:rPr>
          <w:rFonts w:ascii="Times New Roman" w:hAnsi="Times New Roman"/>
          <w:b/>
          <w:i/>
          <w:sz w:val="28"/>
        </w:rPr>
        <w:t>Спишите текст. Озаглавьте его. Вставьте пропущенные буквы на месте пропусков и раскройте скобки. Расставьте недостающие знаки препинания.</w:t>
      </w:r>
      <w:r w:rsidR="006061F4">
        <w:rPr>
          <w:rFonts w:ascii="Times New Roman" w:hAnsi="Times New Roman"/>
          <w:b/>
          <w:i/>
          <w:sz w:val="28"/>
        </w:rPr>
        <w:t xml:space="preserve"> </w:t>
      </w:r>
      <w:r w:rsidR="003455B2">
        <w:rPr>
          <w:rFonts w:ascii="Times New Roman" w:hAnsi="Times New Roman"/>
          <w:b/>
          <w:i/>
          <w:sz w:val="28"/>
        </w:rPr>
        <w:t>Найдите в тексте име</w:t>
      </w:r>
      <w:r w:rsidR="006061F4">
        <w:rPr>
          <w:rFonts w:ascii="Times New Roman" w:hAnsi="Times New Roman"/>
          <w:b/>
          <w:i/>
          <w:sz w:val="28"/>
        </w:rPr>
        <w:t>н</w:t>
      </w:r>
      <w:r w:rsidR="003455B2">
        <w:rPr>
          <w:rFonts w:ascii="Times New Roman" w:hAnsi="Times New Roman"/>
          <w:b/>
          <w:i/>
          <w:sz w:val="28"/>
        </w:rPr>
        <w:t>а существительные и определите падеж. В каком словаре мы можем найти значение слова «</w:t>
      </w:r>
      <w:proofErr w:type="spellStart"/>
      <w:r w:rsidR="003455B2">
        <w:rPr>
          <w:rFonts w:ascii="Times New Roman" w:hAnsi="Times New Roman"/>
          <w:b/>
          <w:i/>
          <w:sz w:val="28"/>
        </w:rPr>
        <w:t>прокурлычит</w:t>
      </w:r>
      <w:proofErr w:type="spellEnd"/>
      <w:r w:rsidR="003455B2">
        <w:rPr>
          <w:rFonts w:ascii="Times New Roman" w:hAnsi="Times New Roman"/>
          <w:b/>
          <w:i/>
          <w:sz w:val="28"/>
        </w:rPr>
        <w:t>». Напишите это объяснение.</w:t>
      </w:r>
    </w:p>
    <w:p w:rsidR="00AC13E5" w:rsidRPr="00AC13E5" w:rsidRDefault="003455B2" w:rsidP="00AC13E5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З…</w:t>
      </w:r>
      <w:proofErr w:type="spellStart"/>
      <w:r>
        <w:rPr>
          <w:rFonts w:ascii="Times New Roman" w:hAnsi="Times New Roman"/>
          <w:i/>
          <w:sz w:val="28"/>
        </w:rPr>
        <w:t>лотой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осен</w:t>
      </w:r>
      <w:proofErr w:type="spellEnd"/>
      <w:r>
        <w:rPr>
          <w:rFonts w:ascii="Times New Roman" w:hAnsi="Times New Roman"/>
          <w:i/>
          <w:sz w:val="28"/>
        </w:rPr>
        <w:t>..</w:t>
      </w:r>
      <w:proofErr w:type="spellStart"/>
      <w:r>
        <w:rPr>
          <w:rFonts w:ascii="Times New Roman" w:hAnsi="Times New Roman"/>
          <w:i/>
          <w:sz w:val="28"/>
        </w:rPr>
        <w:t>ий</w:t>
      </w:r>
      <w:proofErr w:type="spellEnd"/>
      <w:r>
        <w:rPr>
          <w:rFonts w:ascii="Times New Roman" w:hAnsi="Times New Roman"/>
          <w:i/>
          <w:sz w:val="28"/>
        </w:rPr>
        <w:t xml:space="preserve"> денёк. Кругом </w:t>
      </w:r>
      <w:proofErr w:type="spellStart"/>
      <w:r>
        <w:rPr>
          <w:rFonts w:ascii="Times New Roman" w:hAnsi="Times New Roman"/>
          <w:i/>
          <w:sz w:val="28"/>
        </w:rPr>
        <w:t>тиш</w:t>
      </w:r>
      <w:proofErr w:type="spellEnd"/>
      <w:r>
        <w:rPr>
          <w:rFonts w:ascii="Times New Roman" w:hAnsi="Times New Roman"/>
          <w:i/>
          <w:sz w:val="28"/>
        </w:rPr>
        <w:t xml:space="preserve">…на. Лишь изредка </w:t>
      </w:r>
      <w:proofErr w:type="spellStart"/>
      <w:r>
        <w:rPr>
          <w:rFonts w:ascii="Times New Roman" w:hAnsi="Times New Roman"/>
          <w:i/>
          <w:sz w:val="28"/>
        </w:rPr>
        <w:t>прокурлыч</w:t>
      </w:r>
      <w:proofErr w:type="spellEnd"/>
      <w:r>
        <w:rPr>
          <w:rFonts w:ascii="Times New Roman" w:hAnsi="Times New Roman"/>
          <w:i/>
          <w:sz w:val="28"/>
        </w:rPr>
        <w:t xml:space="preserve">…т в небе </w:t>
      </w:r>
      <w:proofErr w:type="spellStart"/>
      <w:r>
        <w:rPr>
          <w:rFonts w:ascii="Times New Roman" w:hAnsi="Times New Roman"/>
          <w:i/>
          <w:sz w:val="28"/>
        </w:rPr>
        <w:t>отл</w:t>
      </w:r>
      <w:proofErr w:type="spellEnd"/>
      <w:r>
        <w:rPr>
          <w:rFonts w:ascii="Times New Roman" w:hAnsi="Times New Roman"/>
          <w:i/>
          <w:sz w:val="28"/>
        </w:rPr>
        <w:t xml:space="preserve">…тающие журавли или </w:t>
      </w:r>
      <w:proofErr w:type="spellStart"/>
      <w:r>
        <w:rPr>
          <w:rFonts w:ascii="Times New Roman" w:hAnsi="Times New Roman"/>
          <w:i/>
          <w:sz w:val="28"/>
        </w:rPr>
        <w:t>прол</w:t>
      </w:r>
      <w:proofErr w:type="spellEnd"/>
      <w:r>
        <w:rPr>
          <w:rFonts w:ascii="Times New Roman" w:hAnsi="Times New Roman"/>
          <w:i/>
          <w:sz w:val="28"/>
        </w:rPr>
        <w:t>…</w:t>
      </w:r>
      <w:proofErr w:type="spellStart"/>
      <w:r>
        <w:rPr>
          <w:rFonts w:ascii="Times New Roman" w:hAnsi="Times New Roman"/>
          <w:i/>
          <w:sz w:val="28"/>
        </w:rPr>
        <w:t>тит</w:t>
      </w:r>
      <w:proofErr w:type="spellEnd"/>
      <w:r>
        <w:rPr>
          <w:rFonts w:ascii="Times New Roman" w:hAnsi="Times New Roman"/>
          <w:i/>
          <w:sz w:val="28"/>
        </w:rPr>
        <w:t xml:space="preserve"> с призывным криком кулич…к. земля пр…несла свои б…</w:t>
      </w:r>
      <w:proofErr w:type="spellStart"/>
      <w:r>
        <w:rPr>
          <w:rFonts w:ascii="Times New Roman" w:hAnsi="Times New Roman"/>
          <w:i/>
          <w:sz w:val="28"/>
        </w:rPr>
        <w:t>гатые</w:t>
      </w:r>
      <w:proofErr w:type="spellEnd"/>
      <w:r>
        <w:rPr>
          <w:rFonts w:ascii="Times New Roman" w:hAnsi="Times New Roman"/>
          <w:i/>
          <w:sz w:val="28"/>
        </w:rPr>
        <w:t xml:space="preserve"> плоды и теперь </w:t>
      </w:r>
      <w:proofErr w:type="spellStart"/>
      <w:r>
        <w:rPr>
          <w:rFonts w:ascii="Times New Roman" w:hAnsi="Times New Roman"/>
          <w:i/>
          <w:sz w:val="28"/>
        </w:rPr>
        <w:t>соб</w:t>
      </w:r>
      <w:proofErr w:type="spellEnd"/>
      <w:r>
        <w:rPr>
          <w:rFonts w:ascii="Times New Roman" w:hAnsi="Times New Roman"/>
          <w:i/>
          <w:sz w:val="28"/>
        </w:rPr>
        <w:t>…</w:t>
      </w:r>
      <w:proofErr w:type="spellStart"/>
      <w:r>
        <w:rPr>
          <w:rFonts w:ascii="Times New Roman" w:hAnsi="Times New Roman"/>
          <w:i/>
          <w:sz w:val="28"/>
        </w:rPr>
        <w:t>рается</w:t>
      </w:r>
      <w:proofErr w:type="spellEnd"/>
      <w:r>
        <w:rPr>
          <w:rFonts w:ascii="Times New Roman" w:hAnsi="Times New Roman"/>
          <w:i/>
          <w:sz w:val="28"/>
        </w:rPr>
        <w:t xml:space="preserve"> на покой и отдых.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C13E5" w:rsidRDefault="00AC13E5" w:rsidP="00AC13E5">
      <w:pPr>
        <w:spacing w:line="360" w:lineRule="auto"/>
        <w:jc w:val="both"/>
        <w:rPr>
          <w:rFonts w:ascii="Times New Roman" w:hAnsi="Times New Roman"/>
          <w:i/>
          <w:sz w:val="28"/>
        </w:rPr>
      </w:pPr>
    </w:p>
    <w:p w:rsidR="006061F4" w:rsidRDefault="006061F4" w:rsidP="006061F4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5.Подготовьте устное публичное выступление о произведении народного декоративного искусства, обращаясь к материалам из энциклопедий, Интернета. Постарайтесь выступить так, чтобы слушатели почувствовали ваше отношение к произведениям народного декоративного искусства.</w:t>
      </w: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6061F4" w:rsidRDefault="006061F4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344E87">
      <w:pPr>
        <w:pStyle w:val="a6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44E87" w:rsidRDefault="00AC13E5">
      <w:pPr>
        <w:pStyle w:val="a6"/>
        <w:spacing w:line="360" w:lineRule="auto"/>
        <w:jc w:val="right"/>
      </w:pPr>
      <w:r>
        <w:rPr>
          <w:rFonts w:ascii="Times New Roman" w:hAnsi="Times New Roman"/>
          <w:b/>
          <w:sz w:val="28"/>
        </w:rPr>
        <w:lastRenderedPageBreak/>
        <w:t>Приложение 4</w:t>
      </w:r>
    </w:p>
    <w:p w:rsidR="00344E87" w:rsidRDefault="00AC13E5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 планируемые результаты</w:t>
      </w:r>
    </w:p>
    <w:p w:rsidR="00344E87" w:rsidRDefault="00AC13E5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Задания</w:t>
      </w:r>
    </w:p>
    <w:p w:rsidR="00344E87" w:rsidRDefault="00344E8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44E87" w:rsidRDefault="00AC13E5" w:rsidP="006061F4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Прочитайте работу вашего сверстника. Что понравилось вам в сочинении? Какому типу речи (повествование, описание, рассуждение) соответствует текст? В каком стиле написано сочинение?</w:t>
      </w:r>
    </w:p>
    <w:p w:rsidR="00344E87" w:rsidRDefault="00AC13E5" w:rsidP="006061F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ИСТОРИЯ МАЛЕНЬКОГО ЛИСТОЧКА </w:t>
      </w:r>
    </w:p>
    <w:p w:rsidR="00344E87" w:rsidRDefault="00AC13E5" w:rsidP="00B41B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Однажды произошла такая история. Жил-был листочек. Он висел на старом дубе. </w:t>
      </w:r>
    </w:p>
    <w:p w:rsidR="00B41B98" w:rsidRDefault="00AC13E5" w:rsidP="00B41B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дворе стояла хорошая погода. Он висел и разговаривал с соседним листочком. Тогда ему было всего два дня. </w:t>
      </w:r>
    </w:p>
    <w:p w:rsidR="00344E87" w:rsidRDefault="00AC13E5" w:rsidP="00B41B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шло очень быстро. Началась осень.  Листочек  стал желтеть. </w:t>
      </w:r>
    </w:p>
    <w:p w:rsidR="00344E87" w:rsidRDefault="00AC13E5" w:rsidP="00B41B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Однажды появился  сильный ветер. И листочек полетел. Он летел очень долго. Он поднялся высоко над леса. Он  летел и думал, как упадет в ковер листьев и встретится с собратьями. И  так он летел и летел но не упал  в ковер листьев, а попал ко мне на руку.</w:t>
      </w:r>
    </w:p>
    <w:p w:rsidR="00344E87" w:rsidRDefault="00AC13E5" w:rsidP="00B41B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Так и закончилась жизнь листочка на дереве и  началась  новая — в моей книжке, куда я его положил! </w:t>
      </w:r>
    </w:p>
    <w:p w:rsidR="00344E87" w:rsidRDefault="00AC13E5" w:rsidP="006061F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Коля  О. </w:t>
      </w:r>
    </w:p>
    <w:p w:rsidR="00344E87" w:rsidRPr="006061F4" w:rsidRDefault="006061F4" w:rsidP="006061F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AC13E5" w:rsidRPr="006061F4">
        <w:rPr>
          <w:rFonts w:ascii="Times New Roman" w:hAnsi="Times New Roman"/>
          <w:sz w:val="28"/>
        </w:rPr>
        <w:t>Что бы вы предложили для улучшения художественного стиля сочинения: диалог, описание, прилагательные-эпитеты или что-то еще?</w:t>
      </w:r>
    </w:p>
    <w:p w:rsidR="00344E87" w:rsidRDefault="006061F4" w:rsidP="006061F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C13E5">
        <w:rPr>
          <w:rFonts w:ascii="Times New Roman" w:hAnsi="Times New Roman"/>
          <w:sz w:val="28"/>
        </w:rPr>
        <w:t>Напишите свою историю листочка с дерева, проявив фантазию и юмор. Прочитайте ее своим одноклассникам и попросите оценить сочинение, отметив достоинства стиля и его недостатки.</w:t>
      </w:r>
    </w:p>
    <w:p w:rsidR="00344E87" w:rsidRDefault="00344E87" w:rsidP="006061F4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344E87" w:rsidRDefault="00344E87" w:rsidP="006061F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344E87" w:rsidRDefault="00344E87" w:rsidP="006061F4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344E87" w:rsidRPr="006D7ACD" w:rsidRDefault="006061F4" w:rsidP="006D7AC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6D7ACD">
        <w:rPr>
          <w:rFonts w:ascii="Times New Roman" w:hAnsi="Times New Roman"/>
          <w:b/>
          <w:sz w:val="28"/>
        </w:rPr>
        <w:lastRenderedPageBreak/>
        <w:t>Инсценируйте диалог на тему «В зоопарке», употре</w:t>
      </w:r>
      <w:r w:rsidR="00B41B98">
        <w:rPr>
          <w:rFonts w:ascii="Times New Roman" w:hAnsi="Times New Roman"/>
          <w:b/>
          <w:sz w:val="28"/>
        </w:rPr>
        <w:t>бив неизменяемые</w:t>
      </w:r>
      <w:r w:rsidRPr="006D7ACD">
        <w:rPr>
          <w:rFonts w:ascii="Times New Roman" w:hAnsi="Times New Roman"/>
          <w:b/>
          <w:sz w:val="28"/>
        </w:rPr>
        <w:t xml:space="preserve"> имена существительные.</w:t>
      </w:r>
    </w:p>
    <w:p w:rsidR="006D7ACD" w:rsidRDefault="006D7ACD" w:rsidP="006D7AC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Напишите сочинение-миниатюру на тему «Вот она -  весна пришла», употребляя и одушевлённые, и неодушевлённые существительные. </w:t>
      </w:r>
    </w:p>
    <w:p w:rsidR="006D7ACD" w:rsidRDefault="006D7ACD" w:rsidP="006D7AC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Представьте ситуацию, ваш друг из-за болезни пропустил урок русского языка, </w:t>
      </w:r>
      <w:r w:rsidR="00B41B98">
        <w:rPr>
          <w:rFonts w:ascii="Times New Roman" w:hAnsi="Times New Roman"/>
          <w:b/>
          <w:sz w:val="28"/>
        </w:rPr>
        <w:t xml:space="preserve">на котором </w:t>
      </w:r>
      <w:r>
        <w:rPr>
          <w:rFonts w:ascii="Times New Roman" w:hAnsi="Times New Roman"/>
          <w:b/>
          <w:sz w:val="28"/>
        </w:rPr>
        <w:t xml:space="preserve"> вы проходили тему «Имена существительные, имеющие форму только множественного числа». Он попросил тебя объяснить ему эту тему. Как ты ему поможешь?</w:t>
      </w:r>
      <w:r w:rsidR="00B41B98">
        <w:rPr>
          <w:rFonts w:ascii="Times New Roman" w:hAnsi="Times New Roman"/>
          <w:b/>
          <w:sz w:val="28"/>
        </w:rPr>
        <w:t xml:space="preserve"> Составь план своего</w:t>
      </w:r>
      <w:r>
        <w:rPr>
          <w:rFonts w:ascii="Times New Roman" w:hAnsi="Times New Roman"/>
          <w:b/>
          <w:sz w:val="28"/>
        </w:rPr>
        <w:t xml:space="preserve"> </w:t>
      </w:r>
      <w:r w:rsidR="00B41B98">
        <w:rPr>
          <w:rFonts w:ascii="Times New Roman" w:hAnsi="Times New Roman"/>
          <w:b/>
          <w:sz w:val="28"/>
        </w:rPr>
        <w:t xml:space="preserve">объяснения. </w:t>
      </w:r>
    </w:p>
    <w:p w:rsidR="001B2B39" w:rsidRDefault="001B2B39" w:rsidP="006D7AC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Спишите текст. Озаглавьте его</w:t>
      </w:r>
      <w:r w:rsidR="007D6F8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Вставьте пропущенные буквы и раскройте скобки. Ответьте письменно на вопрос</w:t>
      </w:r>
      <w:r w:rsidR="007D6F84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«Как мы сейчас можем судить о том, что человек образованный, грамотный».</w:t>
      </w:r>
    </w:p>
    <w:p w:rsidR="001B2B39" w:rsidRPr="001B2B39" w:rsidRDefault="001B2B39" w:rsidP="001B2B39">
      <w:pPr>
        <w:spacing w:line="360" w:lineRule="auto"/>
        <w:ind w:left="360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Зна</w:t>
      </w:r>
      <w:proofErr w:type="spellEnd"/>
      <w:r>
        <w:rPr>
          <w:rFonts w:ascii="Times New Roman" w:hAnsi="Times New Roman"/>
          <w:i/>
          <w:sz w:val="28"/>
        </w:rPr>
        <w:t>…</w:t>
      </w:r>
      <w:proofErr w:type="spellStart"/>
      <w:r>
        <w:rPr>
          <w:rFonts w:ascii="Times New Roman" w:hAnsi="Times New Roman"/>
          <w:i/>
          <w:sz w:val="28"/>
        </w:rPr>
        <w:t>шь</w:t>
      </w:r>
      <w:proofErr w:type="spellEnd"/>
      <w:r>
        <w:rPr>
          <w:rFonts w:ascii="Times New Roman" w:hAnsi="Times New Roman"/>
          <w:i/>
          <w:sz w:val="28"/>
        </w:rPr>
        <w:t xml:space="preserve"> ли ты, что в Древней Руси культура д…</w:t>
      </w:r>
      <w:proofErr w:type="spellStart"/>
      <w:r>
        <w:rPr>
          <w:rFonts w:ascii="Times New Roman" w:hAnsi="Times New Roman"/>
          <w:i/>
          <w:sz w:val="28"/>
        </w:rPr>
        <w:t>стигла</w:t>
      </w:r>
      <w:proofErr w:type="spellEnd"/>
      <w:r>
        <w:rPr>
          <w:rFonts w:ascii="Times New Roman" w:hAnsi="Times New Roman"/>
          <w:i/>
          <w:sz w:val="28"/>
        </w:rPr>
        <w:t xml:space="preserve"> высокого уровня развития и многие ж…</w:t>
      </w:r>
      <w:proofErr w:type="spellStart"/>
      <w:r>
        <w:rPr>
          <w:rFonts w:ascii="Times New Roman" w:hAnsi="Times New Roman"/>
          <w:i/>
          <w:sz w:val="28"/>
        </w:rPr>
        <w:t>тели</w:t>
      </w:r>
      <w:proofErr w:type="spellEnd"/>
      <w:r>
        <w:rPr>
          <w:rFonts w:ascii="Times New Roman" w:hAnsi="Times New Roman"/>
          <w:i/>
          <w:sz w:val="28"/>
        </w:rPr>
        <w:t xml:space="preserve"> знали грам…</w:t>
      </w:r>
      <w:proofErr w:type="spellStart"/>
      <w:r>
        <w:rPr>
          <w:rFonts w:ascii="Times New Roman" w:hAnsi="Times New Roman"/>
          <w:i/>
          <w:sz w:val="28"/>
        </w:rPr>
        <w:t>оту</w:t>
      </w:r>
      <w:proofErr w:type="spellEnd"/>
      <w:r>
        <w:rPr>
          <w:rFonts w:ascii="Times New Roman" w:hAnsi="Times New Roman"/>
          <w:i/>
          <w:sz w:val="28"/>
        </w:rPr>
        <w:t>? Чтобы внести в науку это утв…</w:t>
      </w:r>
      <w:proofErr w:type="spellStart"/>
      <w:r>
        <w:rPr>
          <w:rFonts w:ascii="Times New Roman" w:hAnsi="Times New Roman"/>
          <w:i/>
          <w:sz w:val="28"/>
        </w:rPr>
        <w:t>рждение</w:t>
      </w:r>
      <w:proofErr w:type="spellEnd"/>
      <w:r>
        <w:rPr>
          <w:rFonts w:ascii="Times New Roman" w:hAnsi="Times New Roman"/>
          <w:i/>
          <w:sz w:val="28"/>
        </w:rPr>
        <w:t>, учёным потребовались долгие годы труда. Ещё до недавнего времени мы знали, что в Древней Руси читать и писать умели лишь б…</w:t>
      </w:r>
      <w:proofErr w:type="spellStart"/>
      <w:r>
        <w:rPr>
          <w:rFonts w:ascii="Times New Roman" w:hAnsi="Times New Roman"/>
          <w:i/>
          <w:sz w:val="28"/>
        </w:rPr>
        <w:t>гатые</w:t>
      </w:r>
      <w:proofErr w:type="spellEnd"/>
      <w:r>
        <w:rPr>
          <w:rFonts w:ascii="Times New Roman" w:hAnsi="Times New Roman"/>
          <w:i/>
          <w:sz w:val="28"/>
        </w:rPr>
        <w:t xml:space="preserve"> люд. Но вот в 1951 году было …делано открытие: во время раскопок в Новгороде были обнаружены под сл…</w:t>
      </w:r>
      <w:proofErr w:type="spellStart"/>
      <w:r>
        <w:rPr>
          <w:rFonts w:ascii="Times New Roman" w:hAnsi="Times New Roman"/>
          <w:i/>
          <w:sz w:val="28"/>
        </w:rPr>
        <w:t>ями</w:t>
      </w:r>
      <w:proofErr w:type="spellEnd"/>
      <w:r>
        <w:rPr>
          <w:rFonts w:ascii="Times New Roman" w:hAnsi="Times New Roman"/>
          <w:i/>
          <w:sz w:val="28"/>
        </w:rPr>
        <w:t xml:space="preserve"> старой м…</w:t>
      </w:r>
      <w:proofErr w:type="spellStart"/>
      <w:r>
        <w:rPr>
          <w:rFonts w:ascii="Times New Roman" w:hAnsi="Times New Roman"/>
          <w:i/>
          <w:sz w:val="28"/>
        </w:rPr>
        <w:t>стовой</w:t>
      </w:r>
      <w:proofErr w:type="spellEnd"/>
      <w:r>
        <w:rPr>
          <w:rFonts w:ascii="Times New Roman" w:hAnsi="Times New Roman"/>
          <w:i/>
          <w:sz w:val="28"/>
        </w:rPr>
        <w:t xml:space="preserve"> какие(то)деревянные </w:t>
      </w:r>
      <w:proofErr w:type="spellStart"/>
      <w:r>
        <w:rPr>
          <w:rFonts w:ascii="Times New Roman" w:hAnsi="Times New Roman"/>
          <w:i/>
          <w:sz w:val="28"/>
        </w:rPr>
        <w:t>стру</w:t>
      </w:r>
      <w:proofErr w:type="spellEnd"/>
      <w:r>
        <w:rPr>
          <w:rFonts w:ascii="Times New Roman" w:hAnsi="Times New Roman"/>
          <w:i/>
          <w:sz w:val="28"/>
        </w:rPr>
        <w:t>…</w:t>
      </w:r>
      <w:proofErr w:type="spellStart"/>
      <w:r>
        <w:rPr>
          <w:rFonts w:ascii="Times New Roman" w:hAnsi="Times New Roman"/>
          <w:i/>
          <w:sz w:val="28"/>
        </w:rPr>
        <w:t>ки</w:t>
      </w:r>
      <w:proofErr w:type="spellEnd"/>
      <w:r>
        <w:rPr>
          <w:rFonts w:ascii="Times New Roman" w:hAnsi="Times New Roman"/>
          <w:i/>
          <w:sz w:val="28"/>
        </w:rPr>
        <w:t xml:space="preserve"> с нацарапанными на них письменами. При изучении их оказалось, что эти пот…</w:t>
      </w:r>
      <w:proofErr w:type="spellStart"/>
      <w:r>
        <w:rPr>
          <w:rFonts w:ascii="Times New Roman" w:hAnsi="Times New Roman"/>
          <w:i/>
          <w:sz w:val="28"/>
        </w:rPr>
        <w:t>мневшиее</w:t>
      </w:r>
      <w:proofErr w:type="spellEnd"/>
      <w:r>
        <w:rPr>
          <w:rFonts w:ascii="Times New Roman" w:hAnsi="Times New Roman"/>
          <w:i/>
          <w:sz w:val="28"/>
        </w:rPr>
        <w:t xml:space="preserve"> от влаги врем…ни тонки </w:t>
      </w:r>
      <w:proofErr w:type="spellStart"/>
      <w:r>
        <w:rPr>
          <w:rFonts w:ascii="Times New Roman" w:hAnsi="Times New Roman"/>
          <w:i/>
          <w:sz w:val="28"/>
        </w:rPr>
        <w:t>кусоч</w:t>
      </w:r>
      <w:proofErr w:type="spellEnd"/>
      <w:r>
        <w:rPr>
          <w:rFonts w:ascii="Times New Roman" w:hAnsi="Times New Roman"/>
          <w:i/>
          <w:sz w:val="28"/>
        </w:rPr>
        <w:t>…</w:t>
      </w:r>
      <w:proofErr w:type="spellStart"/>
      <w:r>
        <w:rPr>
          <w:rFonts w:ascii="Times New Roman" w:hAnsi="Times New Roman"/>
          <w:i/>
          <w:sz w:val="28"/>
        </w:rPr>
        <w:t>ки</w:t>
      </w:r>
      <w:proofErr w:type="spellEnd"/>
      <w:r>
        <w:rPr>
          <w:rFonts w:ascii="Times New Roman" w:hAnsi="Times New Roman"/>
          <w:i/>
          <w:sz w:val="28"/>
        </w:rPr>
        <w:t xml:space="preserve"> дерева были обыкновенной берестой, а нанесённые на них знаки были </w:t>
      </w:r>
      <w:proofErr w:type="spellStart"/>
      <w:r>
        <w:rPr>
          <w:rFonts w:ascii="Times New Roman" w:hAnsi="Times New Roman"/>
          <w:i/>
          <w:sz w:val="28"/>
        </w:rPr>
        <w:t>писбмами</w:t>
      </w:r>
      <w:proofErr w:type="spellEnd"/>
      <w:r>
        <w:rPr>
          <w:rFonts w:ascii="Times New Roman" w:hAnsi="Times New Roman"/>
          <w:i/>
          <w:sz w:val="28"/>
        </w:rPr>
        <w:t xml:space="preserve"> древних новгород</w:t>
      </w:r>
      <w:r w:rsidR="007D6F84">
        <w:rPr>
          <w:rFonts w:ascii="Times New Roman" w:hAnsi="Times New Roman"/>
          <w:i/>
          <w:sz w:val="28"/>
        </w:rPr>
        <w:t>цев…Эти письма представляли собой д…</w:t>
      </w:r>
      <w:proofErr w:type="spellStart"/>
      <w:r w:rsidR="007D6F84">
        <w:rPr>
          <w:rFonts w:ascii="Times New Roman" w:hAnsi="Times New Roman"/>
          <w:i/>
          <w:sz w:val="28"/>
        </w:rPr>
        <w:t>ловые</w:t>
      </w:r>
      <w:proofErr w:type="spellEnd"/>
      <w:r w:rsidR="007D6F84">
        <w:rPr>
          <w:rFonts w:ascii="Times New Roman" w:hAnsi="Times New Roman"/>
          <w:i/>
          <w:sz w:val="28"/>
        </w:rPr>
        <w:t xml:space="preserve"> письма, жалобы крестьян на их </w:t>
      </w:r>
      <w:proofErr w:type="spellStart"/>
      <w:r w:rsidR="007D6F84">
        <w:rPr>
          <w:rFonts w:ascii="Times New Roman" w:hAnsi="Times New Roman"/>
          <w:i/>
          <w:sz w:val="28"/>
        </w:rPr>
        <w:t>угн</w:t>
      </w:r>
      <w:proofErr w:type="spellEnd"/>
      <w:r w:rsidR="007D6F84">
        <w:rPr>
          <w:rFonts w:ascii="Times New Roman" w:hAnsi="Times New Roman"/>
          <w:i/>
          <w:sz w:val="28"/>
        </w:rPr>
        <w:t>…</w:t>
      </w:r>
      <w:proofErr w:type="spellStart"/>
      <w:r w:rsidR="007D6F84">
        <w:rPr>
          <w:rFonts w:ascii="Times New Roman" w:hAnsi="Times New Roman"/>
          <w:i/>
          <w:sz w:val="28"/>
        </w:rPr>
        <w:t>тение</w:t>
      </w:r>
      <w:proofErr w:type="spellEnd"/>
      <w:r w:rsidR="007D6F84">
        <w:rPr>
          <w:rFonts w:ascii="Times New Roman" w:hAnsi="Times New Roman"/>
          <w:i/>
          <w:sz w:val="28"/>
        </w:rPr>
        <w:t xml:space="preserve">, частую переписку. Всё это позволило …делать вывод, что </w:t>
      </w:r>
      <w:proofErr w:type="spellStart"/>
      <w:r w:rsidR="007D6F84">
        <w:rPr>
          <w:rFonts w:ascii="Times New Roman" w:hAnsi="Times New Roman"/>
          <w:i/>
          <w:sz w:val="28"/>
        </w:rPr>
        <w:t>гра</w:t>
      </w:r>
      <w:proofErr w:type="spellEnd"/>
      <w:r w:rsidR="007D6F84">
        <w:rPr>
          <w:rFonts w:ascii="Times New Roman" w:hAnsi="Times New Roman"/>
          <w:i/>
          <w:sz w:val="28"/>
        </w:rPr>
        <w:t>…</w:t>
      </w:r>
      <w:proofErr w:type="spellStart"/>
      <w:r w:rsidR="007D6F84">
        <w:rPr>
          <w:rFonts w:ascii="Times New Roman" w:hAnsi="Times New Roman"/>
          <w:i/>
          <w:sz w:val="28"/>
        </w:rPr>
        <w:t>отность</w:t>
      </w:r>
      <w:proofErr w:type="spellEnd"/>
      <w:r w:rsidR="007D6F84">
        <w:rPr>
          <w:rFonts w:ascii="Times New Roman" w:hAnsi="Times New Roman"/>
          <w:i/>
          <w:sz w:val="28"/>
        </w:rPr>
        <w:t xml:space="preserve"> была распр…</w:t>
      </w:r>
      <w:proofErr w:type="spellStart"/>
      <w:r w:rsidR="007D6F84">
        <w:rPr>
          <w:rFonts w:ascii="Times New Roman" w:hAnsi="Times New Roman"/>
          <w:i/>
          <w:sz w:val="28"/>
        </w:rPr>
        <w:t>странена</w:t>
      </w:r>
      <w:proofErr w:type="spellEnd"/>
      <w:r w:rsidR="007D6F84">
        <w:rPr>
          <w:rFonts w:ascii="Times New Roman" w:hAnsi="Times New Roman"/>
          <w:i/>
          <w:sz w:val="28"/>
        </w:rPr>
        <w:t xml:space="preserve"> и среди простого народа.</w:t>
      </w:r>
    </w:p>
    <w:p w:rsidR="00344E87" w:rsidRDefault="00AC13E5">
      <w:pPr>
        <w:spacing w:line="360" w:lineRule="auto"/>
        <w:ind w:left="195" w:hanging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344E87" w:rsidSect="00344E87">
      <w:pgSz w:w="11906" w:h="16838"/>
      <w:pgMar w:top="885" w:right="1127" w:bottom="1134" w:left="17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4BC"/>
    <w:multiLevelType w:val="multilevel"/>
    <w:tmpl w:val="21669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D6D3094"/>
    <w:multiLevelType w:val="multilevel"/>
    <w:tmpl w:val="A230B31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F4876"/>
    <w:multiLevelType w:val="multilevel"/>
    <w:tmpl w:val="5B74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180"/>
      </w:pPr>
    </w:lvl>
  </w:abstractNum>
  <w:abstractNum w:abstractNumId="3">
    <w:nsid w:val="277F65F7"/>
    <w:multiLevelType w:val="multilevel"/>
    <w:tmpl w:val="21FC1634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427072E4"/>
    <w:multiLevelType w:val="multilevel"/>
    <w:tmpl w:val="EDD4761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71464"/>
    <w:multiLevelType w:val="multilevel"/>
    <w:tmpl w:val="E13E9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2475F4"/>
    <w:multiLevelType w:val="multilevel"/>
    <w:tmpl w:val="B64ABF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5D0012E"/>
    <w:multiLevelType w:val="multilevel"/>
    <w:tmpl w:val="06AA21B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7BE7866"/>
    <w:multiLevelType w:val="multilevel"/>
    <w:tmpl w:val="46BACA06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87"/>
    <w:rsid w:val="001B2B39"/>
    <w:rsid w:val="00344E87"/>
    <w:rsid w:val="003455B2"/>
    <w:rsid w:val="006061F4"/>
    <w:rsid w:val="006D7ACD"/>
    <w:rsid w:val="007C59DD"/>
    <w:rsid w:val="007D6F84"/>
    <w:rsid w:val="00AC13E5"/>
    <w:rsid w:val="00B41B98"/>
    <w:rsid w:val="00D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E87"/>
    <w:rPr>
      <w:rFonts w:ascii="Arial" w:hAnsi="Arial"/>
    </w:rPr>
  </w:style>
  <w:style w:type="paragraph" w:styleId="1">
    <w:name w:val="heading 1"/>
    <w:rsid w:val="00344E87"/>
    <w:pPr>
      <w:numPr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rsid w:val="00344E87"/>
    <w:pPr>
      <w:jc w:val="center"/>
    </w:pPr>
    <w:rPr>
      <w:rFonts w:ascii="Arial" w:hAnsi="Arial"/>
      <w:b/>
    </w:rPr>
  </w:style>
  <w:style w:type="paragraph" w:customStyle="1" w:styleId="a4">
    <w:name w:val="Содержимое таблицы"/>
    <w:rsid w:val="00344E87"/>
    <w:rPr>
      <w:rFonts w:ascii="Arial" w:hAnsi="Arial"/>
    </w:rPr>
  </w:style>
  <w:style w:type="paragraph" w:styleId="a5">
    <w:name w:val="List"/>
    <w:rsid w:val="00344E87"/>
    <w:pPr>
      <w:spacing w:after="120"/>
    </w:pPr>
    <w:rPr>
      <w:rFonts w:ascii="Arial" w:hAnsi="Arial"/>
    </w:rPr>
  </w:style>
  <w:style w:type="paragraph" w:styleId="a6">
    <w:name w:val="Body Text"/>
    <w:rsid w:val="00344E87"/>
    <w:pPr>
      <w:spacing w:after="120"/>
    </w:pPr>
    <w:rPr>
      <w:rFonts w:ascii="Arial" w:hAnsi="Arial"/>
    </w:rPr>
  </w:style>
  <w:style w:type="paragraph" w:customStyle="1" w:styleId="a7">
    <w:name w:val="Заголовок"/>
    <w:rsid w:val="00344E87"/>
    <w:pPr>
      <w:spacing w:before="240" w:after="120"/>
    </w:pPr>
    <w:rPr>
      <w:rFonts w:ascii="Arial" w:hAnsi="Arial"/>
      <w:sz w:val="28"/>
    </w:rPr>
  </w:style>
  <w:style w:type="paragraph" w:styleId="a8">
    <w:name w:val="List Paragraph"/>
    <w:rsid w:val="00344E87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0">
    <w:name w:val="Название1"/>
    <w:rsid w:val="00344E87"/>
    <w:pPr>
      <w:spacing w:before="120" w:after="120"/>
    </w:pPr>
    <w:rPr>
      <w:rFonts w:ascii="Arial" w:hAnsi="Arial"/>
      <w:i/>
    </w:rPr>
  </w:style>
  <w:style w:type="paragraph" w:styleId="a9">
    <w:name w:val="No Spacing"/>
    <w:rsid w:val="00344E87"/>
    <w:rPr>
      <w:rFonts w:ascii="Arial" w:hAnsi="Arial"/>
    </w:rPr>
  </w:style>
  <w:style w:type="paragraph" w:customStyle="1" w:styleId="2">
    <w:name w:val="Название2"/>
    <w:rsid w:val="00344E87"/>
    <w:pPr>
      <w:spacing w:before="120" w:after="120"/>
    </w:pPr>
    <w:rPr>
      <w:rFonts w:ascii="Arial" w:hAnsi="Arial"/>
      <w:i/>
    </w:rPr>
  </w:style>
  <w:style w:type="paragraph" w:customStyle="1" w:styleId="20">
    <w:name w:val="Указатель2"/>
    <w:rsid w:val="00344E87"/>
    <w:rPr>
      <w:rFonts w:ascii="Arial" w:hAnsi="Arial"/>
    </w:rPr>
  </w:style>
  <w:style w:type="paragraph" w:customStyle="1" w:styleId="11">
    <w:name w:val="Указатель1"/>
    <w:rsid w:val="00344E87"/>
    <w:rPr>
      <w:rFonts w:ascii="Arial" w:hAnsi="Arial"/>
    </w:rPr>
  </w:style>
  <w:style w:type="character" w:styleId="aa">
    <w:name w:val="Hyperlink"/>
    <w:basedOn w:val="a0"/>
    <w:uiPriority w:val="99"/>
    <w:unhideWhenUsed/>
    <w:rsid w:val="001B2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naranko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 (копия).docx</vt:lpstr>
    </vt:vector>
  </TitlesOfParts>
  <Company/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 (копия).docx</dc:title>
  <dc:creator>Гульгена</dc:creator>
  <cp:lastModifiedBy>Гөлгенә</cp:lastModifiedBy>
  <cp:revision>5</cp:revision>
  <dcterms:created xsi:type="dcterms:W3CDTF">2015-02-26T15:54:00Z</dcterms:created>
  <dcterms:modified xsi:type="dcterms:W3CDTF">2015-02-26T18:01:00Z</dcterms:modified>
</cp:coreProperties>
</file>