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02" w:rsidRPr="009B7C02" w:rsidRDefault="009B7C02" w:rsidP="00804DD3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hAnsi="Times New Roman" w:cs="Times New Roman"/>
          <w:sz w:val="24"/>
          <w:szCs w:val="24"/>
        </w:rPr>
        <w:t>Взаимодействие педагогов, детей и родителей по формированию успешности</w:t>
      </w:r>
    </w:p>
    <w:p w:rsidR="009B7C02" w:rsidRPr="009B7C02" w:rsidRDefault="009B7C02" w:rsidP="00804DD3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C02" w:rsidRPr="009B7C02" w:rsidRDefault="009B7C02" w:rsidP="00804DD3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C02" w:rsidRDefault="009B7C02" w:rsidP="00804DD3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C02" w:rsidRDefault="009B7C02" w:rsidP="00804DD3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C02" w:rsidRDefault="009B7C02" w:rsidP="00804DD3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C02" w:rsidRDefault="009B7C02" w:rsidP="00804DD3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C02" w:rsidRDefault="009B7C02" w:rsidP="009B7C02">
      <w:pPr>
        <w:tabs>
          <w:tab w:val="left" w:pos="637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04DD3"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должна стать </w:t>
      </w:r>
    </w:p>
    <w:p w:rsidR="009B7C02" w:rsidRDefault="009B7C02" w:rsidP="009B7C02">
      <w:pPr>
        <w:tabs>
          <w:tab w:val="left" w:pos="637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04DD3"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наукой для всех: и </w:t>
      </w:r>
      <w:proofErr w:type="gramStart"/>
      <w:r w:rsidR="00804DD3"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804DD3"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C02" w:rsidRDefault="009B7C02" w:rsidP="009B7C02">
      <w:pPr>
        <w:tabs>
          <w:tab w:val="left" w:pos="637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04DD3"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и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804DD3" w:rsidRPr="009B7C02" w:rsidRDefault="009B7C02" w:rsidP="009B7C02">
      <w:pPr>
        <w:tabs>
          <w:tab w:val="left" w:pos="637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04DD3"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 важность взаимодействия школы и семьи </w:t>
      </w:r>
      <w:r w:rsidR="009B7C02" w:rsidRPr="009B7C02">
        <w:rPr>
          <w:rFonts w:ascii="Times New Roman" w:hAnsi="Times New Roman" w:cs="Times New Roman"/>
          <w:sz w:val="24"/>
          <w:szCs w:val="24"/>
        </w:rPr>
        <w:t>по формированию успешности</w:t>
      </w:r>
      <w:r w:rsidR="009B7C02"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очевидны, поскольку у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спешность достижений ребенка зависит от того, кто и как влияет на его развитие. 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 деятельность школы в разы превышает интенсивность деятельности семьи. Но иначе и быть не может, так как именно педагоги являются специалистами в области образования, а потому именно мы должны инициировать взаимодействие с родителями, приводящее обе стороны к сотрудничеству.</w:t>
      </w:r>
    </w:p>
    <w:p w:rsidR="00A65DF4" w:rsidRPr="009B7C02" w:rsidRDefault="00A65DF4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учеников являются основными участниками образовательного процесса,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делятся усилия и ответственность за итоги педагогической работы</w:t>
      </w:r>
      <w:proofErr w:type="gramStart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могут немало сделать для того, чтобы ребёнок любил школу и учился с радостью. Например,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день интересоваться школьными событиями. Чем занимались на уроке? Чем вас кормили сегодня в столовой? 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необходимость в создании модели взаимодействия с семьёй на основе сотрудничества и взаимопомощи. Нужно научиться выстраивать отношения с родителями с учётом их запросов, степени активности и уровня психолого-педагогической компетентности. Надо стремиться развивать и обучать родителей, так как от их компетентности будет во многом зависеть и качество образовательного процесса.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здесь делится пополам, и стороны выступают не заказчиками и исполнителями, а скорее членами одной команды с разными функциями и сферой приложения сил. В таком типе взаимодействия обязательно присутствует двусторонняя обратная связь.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подчеркивал: “Воспитание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</w:t>
      </w:r>
      <w:r w:rsid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педагоги”. Но школа не может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заменить, ни полностью компенсировать то, что получает формирующаяся личность от родителей. Мы можем и должны педагогически целенаправить, обогатить, усилить положительные внешкольные влияния, включить их в систему своей воспитательной деятельности, а также в допустимых пределах нейтрализовать отрицательные влияния, используя профессиональные возможности.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семьёй – одна из актуальных  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сложных проблем в работе школы и каждого педагога. 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очень разные, у каждой свои проблемы и трудности, поэтому невозможно дать готовый </w:t>
      </w:r>
      <w:r w:rsidR="009B7C02"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единственно правильный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о том, как взаимодействовать с семьей. 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</w:t>
      </w:r>
      <w:proofErr w:type="gramStart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вз</w:t>
      </w:r>
      <w:proofErr w:type="gramEnd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аимодействия с родителями и ребенком в конкретной ситуации. 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Именно семья с раннего детства призвана заложить в ребенка нравственные ценности, ориентиры на построение здорового образа жизни. Однако практика показывает, что некоторые родители не имеют специальных знаний в области воспитания и привития навыков здорового образа жизни, испытывают трудности в установлении контактов с детьми. 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родители откликаются на стремление педагога к сотрудничеству, проявляют интерес к объединению усилий по воспитанию своего ребенка. Поэтому педагогу </w:t>
      </w:r>
      <w:r w:rsidRPr="009B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необходимы терпение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целенаправленный </w:t>
      </w:r>
      <w:r w:rsidRPr="009B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путей решения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проблемы, </w:t>
      </w:r>
      <w:r w:rsidRPr="009B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оптимальных форм совместной работы школы и семьи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ребенка, для повышения уровня вовлеченности родителей в жизнь школы.</w:t>
      </w:r>
    </w:p>
    <w:p w:rsidR="00804DD3" w:rsidRPr="009B7C02" w:rsidRDefault="00804DD3" w:rsidP="009B7C02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семьи в обществе несравнима по своему значению, ни с какими другими составляющими общества, так как именно в семье развивается и формируется личность человека, его отношение к себе, своему здоровью.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тем не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менее, школа была, есть и останется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804DD3" w:rsidRPr="009B7C02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семьи и школы важны не только </w:t>
      </w:r>
      <w:proofErr w:type="gramStart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пребывания ребенка в школе. Актуальными они остаются и в старшем возрасте, ведь очень часто именно в школе у ребенка появляется шанс для самовыражения, проявления своих талантов. Школа ставит перед собой много задач: и воспитательные, и учебные, и просветительские. Школа может помочь родителям в решении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 Жизнь и наука доказали, что все беды у детей, а потом и у взрослых, объясняются ошибками семейного воспитания, главные из которых - отсутствие любви и неумение хвалить и поддерживать своих детей. Самое важное для ребенка – чтобы его любили таким, какой он есть.</w:t>
      </w:r>
    </w:p>
    <w:p w:rsidR="00804DD3" w:rsidRPr="009B7C02" w:rsidRDefault="00804DD3" w:rsidP="00804DD3">
      <w:p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 из главных задач школы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педагогической системы, основанной на взаимодействии педагогического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ученического и родительского коллективов как равноправных партнеров.</w:t>
      </w:r>
    </w:p>
    <w:p w:rsidR="00804DD3" w:rsidRPr="009B7C02" w:rsidRDefault="00804DD3" w:rsidP="00804DD3">
      <w:p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взаимодействия семьи и школы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актуален, так как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многие семьи </w:t>
      </w:r>
      <w:proofErr w:type="gramStart"/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беспокоит</w:t>
      </w:r>
      <w:proofErr w:type="gramEnd"/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экономическое благополучие, родители большую часть дня проводят на работе, и дома предпочитают обсуждать денежные проблемы, все чаще уклоняясь от воспитания ребенка, перекладывая эту миссию на педагогов школы. Как сделать общение с родителями живым? Как привлечь родителей в школу? Как создать условия, чтобы им захотелось с нами сотрудничать? Как сделать так, чтобы на родительском собрании присутствовали почти все родители?</w:t>
      </w:r>
    </w:p>
    <w:p w:rsidR="004A5E93" w:rsidRDefault="004A5E93" w:rsidP="00804DD3">
      <w:p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D3" w:rsidRPr="004A5E93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 родителей о деятельности образовательного учреждения является одним из условий организации сотрудничества школы и семьи</w:t>
      </w:r>
      <w:r w:rsidRPr="004A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65DF4" w:rsidRPr="009B7C02" w:rsidRDefault="00804DD3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результат зависит от контакта с семьёй учащегося. Именно в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семье закладывается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 добра, порядочности, ответственности, а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качества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развиваются</w:t>
      </w:r>
      <w:r w:rsidRPr="009B7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семье в воспитании и обучении детей и одновременно поднять её ответственность за воспитание возможно в результате систематической, послед</w:t>
      </w:r>
      <w:r w:rsid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 организованной работы, однако  р</w:t>
      </w:r>
      <w:r w:rsidR="00A65DF4" w:rsidRPr="00A6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одители нуждаются не только в информировании со стороны школы</w:t>
      </w:r>
      <w:r w:rsidR="00A65DF4" w:rsidRP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5DF4" w:rsidRPr="00A6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 должен чувствовать, что он нужен школе и что школа работает с ним постоянно и системно</w:t>
      </w:r>
      <w:r w:rsidR="00A65DF4" w:rsidRP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5DF4"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должен быть просто перечень мероприятий по работе с семьёй, а комплексное и планомерное взаимодействие с ней. </w:t>
      </w:r>
    </w:p>
    <w:p w:rsidR="00804DD3" w:rsidRPr="009B7C02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D3" w:rsidRPr="004A5E93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педагогического коллектива школы показывает, что в своей практический деятельности каждый педагог пытается сделать родителей настоящими и искренними помощниками педагогического и ученического коллективов, но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всегда умеют привлечь семью в свои союзники. </w:t>
      </w:r>
      <w:proofErr w:type="gramEnd"/>
    </w:p>
    <w:p w:rsidR="00804DD3" w:rsidRPr="004A5E93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Перечислим основные направления взаимодействия семьи и школы, которые мы используем в работе с родителями:</w:t>
      </w:r>
    </w:p>
    <w:p w:rsidR="004A5E93" w:rsidRDefault="00804DD3" w:rsidP="00804DD3">
      <w:pPr>
        <w:ind w:left="0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Изучение условий семейного воспитания. Составление характеристик семей </w:t>
      </w:r>
      <w:r w:rsidR="004A5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04DD3" w:rsidRPr="009B7C02" w:rsidRDefault="004A5E93" w:rsidP="00804DD3">
      <w:p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804DD3" w:rsidRPr="009B7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обучающихся.</w:t>
      </w:r>
    </w:p>
    <w:p w:rsidR="00804DD3" w:rsidRPr="009B7C02" w:rsidRDefault="00804DD3" w:rsidP="00804DD3">
      <w:p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Информирование родителей о содержании учебно-воспитательного процесса.</w:t>
      </w:r>
    </w:p>
    <w:p w:rsidR="00804DD3" w:rsidRPr="009B7C02" w:rsidRDefault="00804DD3" w:rsidP="00804DD3">
      <w:p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Психолого-педагогическое просвещение родителей.</w:t>
      </w:r>
    </w:p>
    <w:p w:rsidR="00804DD3" w:rsidRPr="009B7C02" w:rsidRDefault="00804DD3" w:rsidP="00804DD3">
      <w:p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Совместная деятельность родителей и учащихся. </w:t>
      </w:r>
    </w:p>
    <w:p w:rsidR="00804DD3" w:rsidRPr="009B7C02" w:rsidRDefault="00804DD3" w:rsidP="00804DD3">
      <w:p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Информирование родителей о ходе и результатах воспитания, обучения детей.</w:t>
      </w:r>
    </w:p>
    <w:p w:rsidR="00804DD3" w:rsidRPr="004A5E93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формами работы с семьёй 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являются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групповые и индивидуальные.</w:t>
      </w:r>
    </w:p>
    <w:p w:rsidR="00804DD3" w:rsidRPr="009B7C02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 формам</w:t>
      </w:r>
      <w:r w:rsid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отнести организуемые классными руководителями и учителями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по вопросам обучения и воспитания ребёнка,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консультации, посещение семьи,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помогает лучше познакомиться с условиями жизни, в которых живёт ребёнок, материальным положением семьи, образом жизни, проверить режим дня ребенка.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посещении семьи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беседует с родителями об интересах и склонностях ребёнка, об отношении к родителям, к школе, информирует родителей об успехах их ребенка, дает советы по организации выполнения домашних заданий и т.д.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Посещая семьи и беседуя с родителями,</w:t>
      </w:r>
      <w:r w:rsidRPr="009B7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узнают о семейных традициях, о характере работы каждого члена семьи, выявляют, кто из членов семьи оказывает большее влияние на ребенка, ищут пути сотрудничества семьи и школы; уделяют большое внимание здоровью ученика.</w:t>
      </w:r>
    </w:p>
    <w:p w:rsidR="00804DD3" w:rsidRPr="004A5E93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активно используют индивидуальные формы взаимодействия классные руководители </w:t>
      </w:r>
      <w:r w:rsidR="004A5E93"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Сметанина В.С., Ямова В.В., Ермолаева С.Г., Хамицкая Н.Н., Бецина Е.Н.</w:t>
      </w:r>
    </w:p>
    <w:p w:rsidR="00804DD3" w:rsidRPr="004A5E93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же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взаимодействия семьи и школы вообще существуют? </w:t>
      </w:r>
    </w:p>
    <w:p w:rsidR="00804DD3" w:rsidRPr="009B7C02" w:rsidRDefault="00804DD3" w:rsidP="00804DD3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Одной из форм взаимодействия семьи и школы является дневник ученика. 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форма информирования родителей об успехах их детей, их поведении.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отметить работу в этом направлении классных руководителей 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ЗахаровуС.Г., Мотову Ю.Н., Солдатову И.В., Усикову Р.А., Кодубец Н.В.</w:t>
      </w:r>
    </w:p>
    <w:p w:rsidR="00804DD3" w:rsidRPr="009B7C02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даже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телефонный разговор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считать достаточно эффективной формой общения с родителями, если нет возможности личной встречи. Словом, для достижения положительного результата в работе, классному руководителю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уметь выбирать нужную форму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семьей, исходя из ее индивидуальных особенностей.</w:t>
      </w:r>
    </w:p>
    <w:p w:rsidR="00804DD3" w:rsidRPr="009B7C02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групповым формам работы с семьёй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относим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психолого-педагогическое просвещение родителей.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 нашей школы используют такие формы взаимодействия, как родительские собрания, лекции, встречи с учителями - предметниками, администрацией.</w:t>
      </w:r>
    </w:p>
    <w:p w:rsidR="00804DD3" w:rsidRPr="009B7C02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Общешкольные родительские собрания проводятся, как правило, 1 раз в 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родителей мы знакомим с документами, с основными направлениями, задачами, итогами 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уделяем немало воп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 по формированию ЗОЖ учащихся. </w:t>
      </w:r>
    </w:p>
    <w:p w:rsidR="00804DD3" w:rsidRPr="009B7C02" w:rsidRDefault="00804DD3" w:rsidP="004A5E93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же традиционные формы взаимодействия 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и школы вообще существуют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04DD3" w:rsidRPr="009B7C02" w:rsidRDefault="00804DD3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Перечислим традиционные фор</w:t>
      </w:r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взаимодействия семьи и школы</w:t>
      </w:r>
      <w:proofErr w:type="gramStart"/>
      <w:r w:rsid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екции, конференции, открытые уроки, день открытых уроков, педагогическая дискуссия и др.</w:t>
      </w:r>
    </w:p>
    <w:p w:rsidR="00804DD3" w:rsidRPr="009B7C02" w:rsidRDefault="00804DD3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Одой из основных универсальных форм взаимодействие школы с семьями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пропаганды психолого-педагогических знаний являются </w:t>
      </w:r>
      <w:r w:rsidRPr="004A5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классные родительские собрания. </w:t>
      </w:r>
      <w:r w:rsidRPr="004A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собрании обсуждаются проблемы жизни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задачи учеб</w:t>
      </w:r>
      <w:r w:rsid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но-воспитательной работы класса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</w:t>
      </w:r>
      <w:r w:rsid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важнейших вопросов – это укрепление здоровья учащихся. </w:t>
      </w:r>
    </w:p>
    <w:p w:rsidR="00804DD3" w:rsidRPr="00A65DF4" w:rsidRDefault="00804DD3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Но в качестве основного недостатка в организации классных родительских собраний</w:t>
      </w:r>
      <w:r w:rsidRP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назвать, наверное, отсутствие разнообразия форм и методов их проведения, следствием чего и бывает </w:t>
      </w:r>
      <w:r w:rsidRPr="00A6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низкая посещаемость и активность родителей. </w:t>
      </w:r>
    </w:p>
    <w:p w:rsidR="00A65DF4" w:rsidRDefault="00A65DF4" w:rsidP="00A65DF4">
      <w:pPr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DD3" w:rsidRPr="009B7C02" w:rsidRDefault="00804DD3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Главным направлением взаимодействия </w:t>
      </w:r>
      <w:r w:rsidRP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и классного руководителя должно</w:t>
      </w: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вовлечение родителей в разнообразную внеклассную деятельность.</w:t>
      </w:r>
    </w:p>
    <w:p w:rsidR="00E44663" w:rsidRPr="009B7C02" w:rsidRDefault="00E44663" w:rsidP="00A65DF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65DF4" w:rsidRDefault="00E44663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строиться не от праздника к празднику, а иметь своеобразный круг дел, когда родители вместе с педагогическим коллективом постепенно становятся готовыми к взаимодействию. </w:t>
      </w:r>
    </w:p>
    <w:p w:rsidR="00E44663" w:rsidRDefault="00E44663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школе </w:t>
      </w:r>
      <w:r w:rsidRPr="00A6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родители, которые полностью посвящают себя воспитанию детей, они ждут от педагогов советов и рекомендаций, готовы подключиться к любым общественным делам и активно проявляют себя в </w:t>
      </w:r>
      <w:r w:rsidRPr="00A6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и досуговой жизни своего ребенка и всего классного коллектива в целом. </w:t>
      </w:r>
    </w:p>
    <w:p w:rsidR="00A65DF4" w:rsidRDefault="00A65DF4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F4" w:rsidRPr="00A65DF4" w:rsidRDefault="00A65DF4" w:rsidP="00A65DF4">
      <w:p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E44663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F4" w:rsidRDefault="00A65DF4" w:rsidP="00A65DF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65DF4" w:rsidSect="009C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9F"/>
    <w:multiLevelType w:val="hybridMultilevel"/>
    <w:tmpl w:val="B29ECE6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D3"/>
    <w:rsid w:val="002202D3"/>
    <w:rsid w:val="002D4217"/>
    <w:rsid w:val="004A5E93"/>
    <w:rsid w:val="006E6488"/>
    <w:rsid w:val="00757BA1"/>
    <w:rsid w:val="00804DD3"/>
    <w:rsid w:val="009B7C02"/>
    <w:rsid w:val="009C4E6A"/>
    <w:rsid w:val="00A2444F"/>
    <w:rsid w:val="00A65DF4"/>
    <w:rsid w:val="00D73B20"/>
    <w:rsid w:val="00E44663"/>
    <w:rsid w:val="00EF3D63"/>
    <w:rsid w:val="00F00940"/>
    <w:rsid w:val="00FB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DD3"/>
    <w:rPr>
      <w:b/>
      <w:bCs/>
    </w:rPr>
  </w:style>
  <w:style w:type="character" w:styleId="a4">
    <w:name w:val="Emphasis"/>
    <w:basedOn w:val="a0"/>
    <w:uiPriority w:val="20"/>
    <w:qFormat/>
    <w:rsid w:val="00804DD3"/>
    <w:rPr>
      <w:i/>
      <w:iCs/>
    </w:rPr>
  </w:style>
  <w:style w:type="paragraph" w:styleId="a5">
    <w:name w:val="List Paragraph"/>
    <w:basedOn w:val="a"/>
    <w:uiPriority w:val="34"/>
    <w:qFormat/>
    <w:rsid w:val="004A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8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45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8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73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03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29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677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87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44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446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645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426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53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790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05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8820">
                  <w:marLeft w:val="1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3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8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64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2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37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7</cp:revision>
  <dcterms:created xsi:type="dcterms:W3CDTF">2012-05-10T17:40:00Z</dcterms:created>
  <dcterms:modified xsi:type="dcterms:W3CDTF">2015-10-25T12:08:00Z</dcterms:modified>
</cp:coreProperties>
</file>