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97" w:rsidRDefault="00896497">
      <w:pPr>
        <w:rPr>
          <w:rFonts w:ascii="Times New Roman" w:hAnsi="Times New Roman" w:cs="Times New Roman"/>
          <w:sz w:val="24"/>
          <w:szCs w:val="24"/>
        </w:rPr>
      </w:pPr>
    </w:p>
    <w:p w:rsidR="00896497" w:rsidRDefault="00915AFF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FF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3F2563" w:rsidRDefault="003F2563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B51" w:rsidRDefault="003F2563" w:rsidP="003F2563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 w:rsidRPr="003F2563">
        <w:rPr>
          <w:rFonts w:ascii="Times New Roman" w:hAnsi="Times New Roman" w:cs="Times New Roman"/>
          <w:sz w:val="28"/>
          <w:szCs w:val="28"/>
        </w:rPr>
        <w:t>По мнению Ч. Д.  Спилбергера</w:t>
      </w:r>
      <w:r>
        <w:rPr>
          <w:rFonts w:ascii="Times New Roman" w:hAnsi="Times New Roman" w:cs="Times New Roman"/>
          <w:sz w:val="28"/>
          <w:szCs w:val="28"/>
        </w:rPr>
        <w:t xml:space="preserve"> тревожность определяется как состояние или внутреннее условие носящие неблагоприятную эмоциональную окраску</w:t>
      </w:r>
      <w:r w:rsidR="00603E01">
        <w:rPr>
          <w:rFonts w:ascii="Times New Roman" w:hAnsi="Times New Roman" w:cs="Times New Roman"/>
          <w:sz w:val="28"/>
          <w:szCs w:val="28"/>
        </w:rPr>
        <w:t>, представляющее собой субъективное напряжение, беспокойство, мрачное предчувствование. Оно может особенно обострятся для учащихся девятых и одиннадцатых классов в ситуации экзаменационной проверки знаний.</w:t>
      </w:r>
      <w:r w:rsidR="00482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BE4" w:rsidRDefault="00482B51" w:rsidP="003F2563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 А. А. Северного, Н. Н. Толстых тревожность, возникающая как угроза представлению человека о самом себе, его положении в обществе является таким эмоциональным состоянием, которое может быть связано с фрустрацией социальных потребностей. </w:t>
      </w:r>
      <w:r w:rsidR="003214A7">
        <w:rPr>
          <w:rFonts w:ascii="Times New Roman" w:hAnsi="Times New Roman" w:cs="Times New Roman"/>
          <w:sz w:val="28"/>
          <w:szCs w:val="28"/>
        </w:rPr>
        <w:t>Которой</w:t>
      </w:r>
      <w:r w:rsidR="00BD5AE4">
        <w:rPr>
          <w:rFonts w:ascii="Times New Roman" w:hAnsi="Times New Roman" w:cs="Times New Roman"/>
          <w:sz w:val="28"/>
          <w:szCs w:val="28"/>
        </w:rPr>
        <w:t xml:space="preserve"> </w:t>
      </w:r>
      <w:r w:rsidR="00E47B1D">
        <w:rPr>
          <w:rFonts w:ascii="Times New Roman" w:hAnsi="Times New Roman" w:cs="Times New Roman"/>
          <w:sz w:val="28"/>
          <w:szCs w:val="28"/>
        </w:rPr>
        <w:t xml:space="preserve">является для старшего школьника сдача </w:t>
      </w:r>
      <w:r w:rsidR="00BD5AE4">
        <w:rPr>
          <w:rFonts w:ascii="Times New Roman" w:hAnsi="Times New Roman" w:cs="Times New Roman"/>
          <w:sz w:val="28"/>
          <w:szCs w:val="28"/>
        </w:rPr>
        <w:t>экзамен</w:t>
      </w:r>
      <w:r w:rsidR="00E47B1D">
        <w:rPr>
          <w:rFonts w:ascii="Times New Roman" w:hAnsi="Times New Roman" w:cs="Times New Roman"/>
          <w:sz w:val="28"/>
          <w:szCs w:val="28"/>
        </w:rPr>
        <w:t>а</w:t>
      </w:r>
      <w:r w:rsidR="00BD5AE4">
        <w:rPr>
          <w:rFonts w:ascii="Times New Roman" w:hAnsi="Times New Roman" w:cs="Times New Roman"/>
          <w:sz w:val="28"/>
          <w:szCs w:val="28"/>
        </w:rPr>
        <w:t>.</w:t>
      </w:r>
    </w:p>
    <w:p w:rsidR="000109CF" w:rsidRDefault="00074F79" w:rsidP="000109CF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интеллекта является наиболее психологически дискомфортной ситуацией, поскольку она связана с социальным статусом личности. Оценочная ситуация всегда носит эмоционально – напряженный характер, степень которого зависит от затрачиваемых на подготовку усилий. Наиболее тревожными считаются двоечники и отличники. При этом первые проявляют тревожность из – за угрозы недобрать даже на тройку, а вторые – опасаются неподтвердить свой статус отличника. </w:t>
      </w:r>
    </w:p>
    <w:p w:rsidR="000109CF" w:rsidRDefault="000109CF" w:rsidP="000109CF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тревожность – специфический вид тревожности, проявляющийся во взаимодействии ребенка с различными компонентами общеобразовательной среды, и закрепляющиеся в этом взаимодействии.</w:t>
      </w:r>
    </w:p>
    <w:p w:rsidR="000109CF" w:rsidRDefault="000109CF" w:rsidP="003F2563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Бойко выделяет основную причину экзаменационной тревожности – неопределенность представлений о результате будущей деятельности. </w:t>
      </w:r>
    </w:p>
    <w:p w:rsidR="00621AA6" w:rsidRDefault="00600766" w:rsidP="003F2563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до</w:t>
      </w:r>
      <w:r w:rsidR="00621AA6">
        <w:rPr>
          <w:rFonts w:ascii="Times New Roman" w:hAnsi="Times New Roman" w:cs="Times New Roman"/>
          <w:sz w:val="28"/>
          <w:szCs w:val="28"/>
        </w:rPr>
        <w:t xml:space="preserve"> опр</w:t>
      </w:r>
      <w:r>
        <w:rPr>
          <w:rFonts w:ascii="Times New Roman" w:hAnsi="Times New Roman" w:cs="Times New Roman"/>
          <w:sz w:val="28"/>
          <w:szCs w:val="28"/>
        </w:rPr>
        <w:t>еделен</w:t>
      </w:r>
      <w:r w:rsidR="0003595D">
        <w:rPr>
          <w:rFonts w:ascii="Times New Roman" w:hAnsi="Times New Roman" w:cs="Times New Roman"/>
          <w:sz w:val="28"/>
          <w:szCs w:val="28"/>
        </w:rPr>
        <w:t>ной степени тревожность</w:t>
      </w:r>
      <w:r>
        <w:rPr>
          <w:rFonts w:ascii="Times New Roman" w:hAnsi="Times New Roman" w:cs="Times New Roman"/>
          <w:sz w:val="28"/>
          <w:szCs w:val="28"/>
        </w:rPr>
        <w:t xml:space="preserve"> стимулирует</w:t>
      </w:r>
      <w:r w:rsidR="00621AA6">
        <w:rPr>
          <w:rFonts w:ascii="Times New Roman" w:hAnsi="Times New Roman" w:cs="Times New Roman"/>
          <w:sz w:val="28"/>
          <w:szCs w:val="28"/>
        </w:rPr>
        <w:t xml:space="preserve"> деятельность челове</w:t>
      </w:r>
      <w:r w:rsidR="007639FB">
        <w:rPr>
          <w:rFonts w:ascii="Times New Roman" w:hAnsi="Times New Roman" w:cs="Times New Roman"/>
          <w:sz w:val="28"/>
          <w:szCs w:val="28"/>
        </w:rPr>
        <w:t>ка, но преодолев свой порог она производит расслабляющий эффект, что негативно сказывается на учебной деятельности.</w:t>
      </w:r>
    </w:p>
    <w:p w:rsidR="00A33516" w:rsidRDefault="00DD6A23" w:rsidP="00A33516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подрос</w:t>
      </w:r>
      <w:r w:rsidR="003C43B4">
        <w:rPr>
          <w:rFonts w:ascii="Times New Roman" w:hAnsi="Times New Roman" w:cs="Times New Roman"/>
          <w:sz w:val="28"/>
          <w:szCs w:val="28"/>
        </w:rPr>
        <w:t>тковом возрасте тревожность может являться устойчивым свойством личности, опосредовать</w:t>
      </w:r>
      <w:r>
        <w:rPr>
          <w:rFonts w:ascii="Times New Roman" w:hAnsi="Times New Roman" w:cs="Times New Roman"/>
          <w:sz w:val="28"/>
          <w:szCs w:val="28"/>
        </w:rPr>
        <w:t xml:space="preserve"> «Я»</w:t>
      </w:r>
      <w:r w:rsidR="004C1EFD">
        <w:rPr>
          <w:rFonts w:ascii="Times New Roman" w:hAnsi="Times New Roman" w:cs="Times New Roman"/>
          <w:sz w:val="28"/>
          <w:szCs w:val="28"/>
        </w:rPr>
        <w:t xml:space="preserve"> концепцию</w:t>
      </w:r>
      <w:r w:rsidR="003C43B4">
        <w:rPr>
          <w:rFonts w:ascii="Times New Roman" w:hAnsi="Times New Roman" w:cs="Times New Roman"/>
          <w:sz w:val="28"/>
          <w:szCs w:val="28"/>
        </w:rPr>
        <w:t>. Соответственно в ситуации</w:t>
      </w:r>
      <w:r w:rsidR="00F1677D">
        <w:rPr>
          <w:rFonts w:ascii="Times New Roman" w:hAnsi="Times New Roman" w:cs="Times New Roman"/>
          <w:sz w:val="28"/>
          <w:szCs w:val="28"/>
        </w:rPr>
        <w:t xml:space="preserve"> надвигающейся угрозы она будет неблагоприятно сказывается на представлении старших школьников о себе, подрывать веру в себя и свои силы. Все это может дать о себе знать в ситуации экзамена.</w:t>
      </w:r>
    </w:p>
    <w:p w:rsidR="00A33516" w:rsidRDefault="00A33516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в период подготовки выпускников к сдаче экзаменов. </w:t>
      </w:r>
    </w:p>
    <w:p w:rsidR="00A33516" w:rsidRDefault="00A33516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B5023">
        <w:rPr>
          <w:rFonts w:ascii="Times New Roman" w:hAnsi="Times New Roman" w:cs="Times New Roman"/>
          <w:b/>
          <w:sz w:val="28"/>
          <w:szCs w:val="28"/>
        </w:rPr>
        <w:t>Реализация программы осуществляется</w:t>
      </w:r>
      <w:r w:rsidRPr="007B5023">
        <w:rPr>
          <w:rFonts w:ascii="Times New Roman" w:hAnsi="Times New Roman" w:cs="Times New Roman"/>
          <w:sz w:val="28"/>
          <w:szCs w:val="28"/>
        </w:rPr>
        <w:t>: на базе МБ</w:t>
      </w:r>
      <w:r>
        <w:rPr>
          <w:rFonts w:ascii="Times New Roman" w:hAnsi="Times New Roman" w:cs="Times New Roman"/>
          <w:sz w:val="28"/>
          <w:szCs w:val="28"/>
        </w:rPr>
        <w:t xml:space="preserve">ОУ СОШ № 70 в марте и апреле месяце. </w:t>
      </w:r>
    </w:p>
    <w:p w:rsidR="00A33516" w:rsidRPr="00DE50CB" w:rsidRDefault="00A33516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F244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CB">
        <w:rPr>
          <w:rFonts w:ascii="Times New Roman" w:hAnsi="Times New Roman" w:cs="Times New Roman"/>
          <w:sz w:val="28"/>
          <w:szCs w:val="28"/>
        </w:rPr>
        <w:t>снижение уровня тревожности в ситуации экзамена, повышение самооценки, развитие культуры общения.</w:t>
      </w:r>
    </w:p>
    <w:p w:rsidR="00A33516" w:rsidRDefault="00A33516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F24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516">
        <w:rPr>
          <w:rFonts w:ascii="Times New Roman" w:hAnsi="Times New Roman" w:cs="Times New Roman"/>
          <w:sz w:val="28"/>
          <w:szCs w:val="28"/>
        </w:rPr>
        <w:t xml:space="preserve">создание условий для снижения уровня </w:t>
      </w:r>
      <w:r>
        <w:rPr>
          <w:rFonts w:ascii="Times New Roman" w:hAnsi="Times New Roman" w:cs="Times New Roman"/>
          <w:sz w:val="28"/>
          <w:szCs w:val="28"/>
        </w:rPr>
        <w:t>предэкзаменационной тревожности до уровня «мобилизующей» тревоги, соответствующей возрастной норме.</w:t>
      </w:r>
    </w:p>
    <w:p w:rsidR="00A33516" w:rsidRDefault="00A33516" w:rsidP="00DE50CB">
      <w:pPr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6F24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50CB" w:rsidRDefault="00DE225F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DE225F">
        <w:rPr>
          <w:rFonts w:ascii="Times New Roman" w:hAnsi="Times New Roman" w:cs="Times New Roman"/>
          <w:sz w:val="28"/>
          <w:szCs w:val="28"/>
        </w:rPr>
        <w:t>Обучения участников способам осознания и отреагирования эмоций</w:t>
      </w:r>
    </w:p>
    <w:p w:rsidR="00DE225F" w:rsidRDefault="00DE225F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Способствовать повышению самооценки</w:t>
      </w:r>
    </w:p>
    <w:p w:rsidR="00DE225F" w:rsidRPr="00DE225F" w:rsidRDefault="00DE225F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Способствовать повышению общей коммуникативной культуры учащихся</w:t>
      </w:r>
    </w:p>
    <w:p w:rsidR="00A33516" w:rsidRPr="00A33516" w:rsidRDefault="00A33516" w:rsidP="00DE50CB">
      <w:pPr>
        <w:tabs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561DE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516">
        <w:rPr>
          <w:rFonts w:ascii="Times New Roman" w:hAnsi="Times New Roman" w:cs="Times New Roman"/>
          <w:sz w:val="28"/>
          <w:szCs w:val="28"/>
        </w:rPr>
        <w:t>беседа, обсуждение,</w:t>
      </w:r>
      <w:r w:rsidR="00736428">
        <w:rPr>
          <w:rFonts w:ascii="Times New Roman" w:hAnsi="Times New Roman" w:cs="Times New Roman"/>
          <w:sz w:val="28"/>
          <w:szCs w:val="28"/>
        </w:rPr>
        <w:t xml:space="preserve"> дискуссия, игры в тренинге.</w:t>
      </w:r>
    </w:p>
    <w:p w:rsidR="00A33516" w:rsidRDefault="00A33516" w:rsidP="00DE50CB">
      <w:pPr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487CF5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DE50CB" w:rsidRPr="00DE50CB" w:rsidRDefault="00DE225F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49A2">
        <w:rPr>
          <w:rFonts w:ascii="Times New Roman" w:hAnsi="Times New Roman" w:cs="Times New Roman"/>
          <w:sz w:val="28"/>
          <w:szCs w:val="28"/>
        </w:rPr>
        <w:t>Принцип системности</w:t>
      </w:r>
    </w:p>
    <w:p w:rsidR="00DE50CB" w:rsidRPr="00DE50CB" w:rsidRDefault="00DE225F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49A2">
        <w:rPr>
          <w:rFonts w:ascii="Times New Roman" w:hAnsi="Times New Roman" w:cs="Times New Roman"/>
          <w:sz w:val="28"/>
          <w:szCs w:val="28"/>
        </w:rPr>
        <w:t>Принцип научности</w:t>
      </w:r>
    </w:p>
    <w:p w:rsidR="00DE50CB" w:rsidRPr="00DE50CB" w:rsidRDefault="00DE50CB" w:rsidP="00DE50C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E50CB">
        <w:rPr>
          <w:rFonts w:ascii="Times New Roman" w:hAnsi="Times New Roman" w:cs="Times New Roman"/>
          <w:sz w:val="28"/>
          <w:szCs w:val="28"/>
        </w:rPr>
        <w:t>3.</w:t>
      </w:r>
      <w:r w:rsidR="00DE225F">
        <w:rPr>
          <w:rFonts w:ascii="Times New Roman" w:hAnsi="Times New Roman" w:cs="Times New Roman"/>
          <w:sz w:val="28"/>
          <w:szCs w:val="28"/>
        </w:rPr>
        <w:t xml:space="preserve"> </w:t>
      </w:r>
      <w:r w:rsidR="00B949A2">
        <w:rPr>
          <w:rFonts w:ascii="Times New Roman" w:hAnsi="Times New Roman" w:cs="Times New Roman"/>
          <w:sz w:val="28"/>
          <w:szCs w:val="28"/>
        </w:rPr>
        <w:t>Принцип к</w:t>
      </w:r>
      <w:r w:rsidR="00DE225F">
        <w:rPr>
          <w:rFonts w:ascii="Times New Roman" w:hAnsi="Times New Roman" w:cs="Times New Roman"/>
          <w:sz w:val="28"/>
          <w:szCs w:val="28"/>
        </w:rPr>
        <w:t>омплекс</w:t>
      </w:r>
      <w:r w:rsidR="00B949A2">
        <w:rPr>
          <w:rFonts w:ascii="Times New Roman" w:hAnsi="Times New Roman" w:cs="Times New Roman"/>
          <w:sz w:val="28"/>
          <w:szCs w:val="28"/>
        </w:rPr>
        <w:t>ности</w:t>
      </w:r>
      <w:r w:rsidR="00DE2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516" w:rsidRPr="00244A6C" w:rsidRDefault="00A33516" w:rsidP="00A3351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3516" w:rsidRDefault="00A33516" w:rsidP="00A3351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3516" w:rsidRDefault="00A33516" w:rsidP="00A3351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16" w:rsidRDefault="00A33516" w:rsidP="00A3351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16" w:rsidRDefault="00A33516" w:rsidP="00A3351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16" w:rsidRPr="00F13318" w:rsidRDefault="00F13318" w:rsidP="00F13318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18">
        <w:rPr>
          <w:rFonts w:ascii="Times New Roman" w:hAnsi="Times New Roman" w:cs="Times New Roman"/>
          <w:b/>
          <w:sz w:val="28"/>
          <w:szCs w:val="28"/>
        </w:rPr>
        <w:lastRenderedPageBreak/>
        <w:t>2. Учебно-тематический план</w:t>
      </w:r>
    </w:p>
    <w:p w:rsidR="00A33516" w:rsidRDefault="00A33516" w:rsidP="003F2563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8" w:type="dxa"/>
        <w:tblInd w:w="-814" w:type="dxa"/>
        <w:tblLook w:val="04A0"/>
      </w:tblPr>
      <w:tblGrid>
        <w:gridCol w:w="777"/>
        <w:gridCol w:w="2591"/>
        <w:gridCol w:w="3650"/>
        <w:gridCol w:w="1624"/>
        <w:gridCol w:w="1846"/>
      </w:tblGrid>
      <w:tr w:rsidR="00115C99" w:rsidTr="00115C99">
        <w:trPr>
          <w:trHeight w:val="464"/>
        </w:trPr>
        <w:tc>
          <w:tcPr>
            <w:tcW w:w="777" w:type="dxa"/>
          </w:tcPr>
          <w:p w:rsidR="00115C99" w:rsidRPr="00115C99" w:rsidRDefault="00115C99" w:rsidP="00673F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1" w:type="dxa"/>
          </w:tcPr>
          <w:p w:rsidR="00115C99" w:rsidRPr="00115C99" w:rsidRDefault="00115C99" w:rsidP="00673F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50" w:type="dxa"/>
          </w:tcPr>
          <w:p w:rsidR="00115C99" w:rsidRPr="00115C99" w:rsidRDefault="00115C99" w:rsidP="00673F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624" w:type="dxa"/>
          </w:tcPr>
          <w:p w:rsidR="00115C99" w:rsidRPr="00115C99" w:rsidRDefault="00115C99" w:rsidP="00673F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1846" w:type="dxa"/>
          </w:tcPr>
          <w:p w:rsidR="00115C99" w:rsidRPr="00115C99" w:rsidRDefault="00115C99" w:rsidP="00673F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115C99" w:rsidTr="00115C99">
        <w:trPr>
          <w:trHeight w:val="447"/>
        </w:trPr>
        <w:tc>
          <w:tcPr>
            <w:tcW w:w="777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экзамен</w:t>
            </w:r>
          </w:p>
        </w:tc>
        <w:tc>
          <w:tcPr>
            <w:tcW w:w="3650" w:type="dxa"/>
          </w:tcPr>
          <w:p w:rsidR="00115C99" w:rsidRDefault="007C25C6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самооценки</w:t>
            </w:r>
          </w:p>
          <w:p w:rsidR="007C25C6" w:rsidRDefault="007C25C6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актуализация знаний об экзаменах</w:t>
            </w:r>
          </w:p>
          <w:p w:rsidR="007C25C6" w:rsidRDefault="007C25C6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личностного потенциала учащихся</w:t>
            </w:r>
          </w:p>
          <w:p w:rsidR="007C25C6" w:rsidRDefault="007C25C6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тревожности в результате прояснения ожидаемой ситуации</w:t>
            </w:r>
          </w:p>
          <w:p w:rsidR="00B42CBA" w:rsidRPr="00115C99" w:rsidRDefault="00B42CBA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позитивного личностного эталона «суперученика»</w:t>
            </w:r>
          </w:p>
        </w:tc>
        <w:tc>
          <w:tcPr>
            <w:tcW w:w="1624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sz w:val="24"/>
                <w:szCs w:val="24"/>
              </w:rPr>
              <w:t>март; апрель</w:t>
            </w:r>
          </w:p>
        </w:tc>
      </w:tr>
      <w:tr w:rsidR="00115C99" w:rsidTr="00115C99">
        <w:trPr>
          <w:trHeight w:val="464"/>
        </w:trPr>
        <w:tc>
          <w:tcPr>
            <w:tcW w:w="777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отвечать на экзамене</w:t>
            </w:r>
          </w:p>
        </w:tc>
        <w:tc>
          <w:tcPr>
            <w:tcW w:w="3650" w:type="dxa"/>
          </w:tcPr>
          <w:p w:rsidR="00115C99" w:rsidRDefault="00B42CBA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самооценки</w:t>
            </w:r>
          </w:p>
          <w:p w:rsidR="00B42CBA" w:rsidRDefault="00B42CBA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снятие тревожности в результате репетиции экзаменационного ответа</w:t>
            </w:r>
          </w:p>
          <w:p w:rsidR="00B42CBA" w:rsidRDefault="00B42CBA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позитивного личностного эталона «суперученика»</w:t>
            </w:r>
          </w:p>
          <w:p w:rsidR="00B42CBA" w:rsidRPr="00115C99" w:rsidRDefault="00B42CBA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снятие тревожности в результате прояснения как вести себя на экзамене</w:t>
            </w:r>
          </w:p>
        </w:tc>
        <w:tc>
          <w:tcPr>
            <w:tcW w:w="1624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9" w:rsidTr="00115C99">
        <w:trPr>
          <w:trHeight w:val="464"/>
        </w:trPr>
        <w:tc>
          <w:tcPr>
            <w:tcW w:w="777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Экзаменационные оценки</w:t>
            </w:r>
          </w:p>
        </w:tc>
        <w:tc>
          <w:tcPr>
            <w:tcW w:w="3650" w:type="dxa"/>
          </w:tcPr>
          <w:p w:rsidR="00115C99" w:rsidRDefault="00B42CBA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20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самооценки</w:t>
            </w:r>
          </w:p>
          <w:p w:rsidR="00B4620C" w:rsidRDefault="00B4620C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тревожности в результате прояснения критериев «отличного ответа»</w:t>
            </w:r>
          </w:p>
          <w:p w:rsidR="00B4620C" w:rsidRPr="00115C99" w:rsidRDefault="00B4620C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D21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тревожности в результате проигрывания ситуации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9" w:rsidTr="00115C99">
        <w:trPr>
          <w:trHeight w:val="464"/>
        </w:trPr>
        <w:tc>
          <w:tcPr>
            <w:tcW w:w="777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и здоровье</w:t>
            </w:r>
          </w:p>
        </w:tc>
        <w:tc>
          <w:tcPr>
            <w:tcW w:w="3650" w:type="dxa"/>
          </w:tcPr>
          <w:p w:rsidR="00115C99" w:rsidRDefault="009216F3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самооценки</w:t>
            </w:r>
          </w:p>
          <w:p w:rsidR="009216F3" w:rsidRPr="00115C99" w:rsidRDefault="009216F3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69E2">
              <w:rPr>
                <w:rFonts w:ascii="Times New Roman" w:hAnsi="Times New Roman" w:cs="Times New Roman"/>
                <w:sz w:val="24"/>
                <w:szCs w:val="24"/>
              </w:rPr>
              <w:t xml:space="preserve">снятие тревожности за свое </w:t>
            </w:r>
            <w:r w:rsidR="00ED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в результате осознание путей профилактики подверженных риску зон</w:t>
            </w:r>
          </w:p>
        </w:tc>
        <w:tc>
          <w:tcPr>
            <w:tcW w:w="1624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99" w:rsidTr="00115C99">
        <w:trPr>
          <w:trHeight w:val="464"/>
        </w:trPr>
        <w:tc>
          <w:tcPr>
            <w:tcW w:w="777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готовиться к экзамену</w:t>
            </w:r>
          </w:p>
        </w:tc>
        <w:tc>
          <w:tcPr>
            <w:tcW w:w="3650" w:type="dxa"/>
          </w:tcPr>
          <w:p w:rsidR="00115C99" w:rsidRDefault="00433D11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самооценки</w:t>
            </w:r>
          </w:p>
          <w:p w:rsidR="00433D11" w:rsidRDefault="00433D11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снижение уровня тревожности в результате прояснения правил подготовки к экзаменам</w:t>
            </w:r>
          </w:p>
          <w:p w:rsidR="00433D11" w:rsidRPr="00115C99" w:rsidRDefault="00433D11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сплочение группы, улучшение эмоционального фона</w:t>
            </w:r>
          </w:p>
        </w:tc>
        <w:tc>
          <w:tcPr>
            <w:tcW w:w="1624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115C99" w:rsidRPr="00115C99" w:rsidRDefault="00115C99" w:rsidP="003F2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16" w:rsidRDefault="00A33516" w:rsidP="003F2563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A33516" w:rsidRDefault="00A33516" w:rsidP="003F2563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21" w:rsidRDefault="00D35D2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3F" w:rsidRDefault="00A3723F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11" w:rsidRDefault="00433D1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318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 тем учебного курса</w:t>
      </w:r>
    </w:p>
    <w:p w:rsidR="009F0DA4" w:rsidRDefault="009F0DA4" w:rsidP="00AF588A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99" w:rsidRDefault="00115C99" w:rsidP="00AF588A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1. Что </w:t>
      </w:r>
      <w:r w:rsidR="007C25C6">
        <w:rPr>
          <w:rFonts w:ascii="Times New Roman" w:hAnsi="Times New Roman" w:cs="Times New Roman"/>
          <w:b/>
          <w:sz w:val="28"/>
          <w:szCs w:val="28"/>
        </w:rPr>
        <w:t>такое экзамен</w:t>
      </w:r>
    </w:p>
    <w:p w:rsidR="009F0DA4" w:rsidRDefault="009F0DA4" w:rsidP="00AF588A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8A" w:rsidRDefault="00AF588A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 w:rsidRPr="00AF588A">
        <w:rPr>
          <w:rFonts w:ascii="Times New Roman" w:hAnsi="Times New Roman" w:cs="Times New Roman"/>
          <w:sz w:val="28"/>
          <w:szCs w:val="28"/>
        </w:rPr>
        <w:t xml:space="preserve">Необходимые материалы: </w:t>
      </w:r>
      <w:r w:rsidR="00A3723F">
        <w:rPr>
          <w:rFonts w:ascii="Times New Roman" w:hAnsi="Times New Roman" w:cs="Times New Roman"/>
          <w:sz w:val="28"/>
          <w:szCs w:val="28"/>
        </w:rPr>
        <w:t xml:space="preserve">ватман, фломастер, </w:t>
      </w:r>
      <w:r>
        <w:rPr>
          <w:rFonts w:ascii="Times New Roman" w:hAnsi="Times New Roman" w:cs="Times New Roman"/>
          <w:sz w:val="28"/>
          <w:szCs w:val="28"/>
        </w:rPr>
        <w:t>листочки для упражнения ассоциации.</w:t>
      </w:r>
    </w:p>
    <w:p w:rsidR="00AF588A" w:rsidRDefault="00AF588A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занятием проводиться разминка, направленная на повышение самооценки и сплочение группы «Встаньте те кто…»</w:t>
      </w:r>
    </w:p>
    <w:p w:rsidR="00AF588A" w:rsidRDefault="00AF588A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или водящий задает какое – либо качество, и </w:t>
      </w:r>
      <w:r w:rsidR="00A3723F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кто считает, что обладает выбранным </w:t>
      </w:r>
      <w:r w:rsidR="00A3723F">
        <w:rPr>
          <w:rFonts w:ascii="Times New Roman" w:hAnsi="Times New Roman" w:cs="Times New Roman"/>
          <w:sz w:val="28"/>
          <w:szCs w:val="28"/>
        </w:rPr>
        <w:t>качеством,</w:t>
      </w:r>
      <w:r>
        <w:rPr>
          <w:rFonts w:ascii="Times New Roman" w:hAnsi="Times New Roman" w:cs="Times New Roman"/>
          <w:sz w:val="28"/>
          <w:szCs w:val="28"/>
        </w:rPr>
        <w:t xml:space="preserve"> встают и говорят – «Желаем всем хорошего настроения».</w:t>
      </w:r>
    </w:p>
    <w:p w:rsidR="00AF588A" w:rsidRPr="008C5B91" w:rsidRDefault="00AF588A" w:rsidP="00AF588A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  <w:r w:rsidRPr="008C5B91">
        <w:rPr>
          <w:rFonts w:ascii="Times New Roman" w:hAnsi="Times New Roman" w:cs="Times New Roman"/>
          <w:b/>
          <w:sz w:val="28"/>
          <w:szCs w:val="28"/>
        </w:rPr>
        <w:t>Упражнение 1 «Ассоциации»</w:t>
      </w:r>
    </w:p>
    <w:p w:rsidR="001B3C3E" w:rsidRDefault="00AF588A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упражнения является актуализация знаний об экзаменах.</w:t>
      </w:r>
      <w:r w:rsidR="00713D0C">
        <w:rPr>
          <w:rFonts w:ascii="Times New Roman" w:hAnsi="Times New Roman" w:cs="Times New Roman"/>
          <w:sz w:val="28"/>
          <w:szCs w:val="28"/>
        </w:rPr>
        <w:t xml:space="preserve"> Каждый участник записывает </w:t>
      </w:r>
      <w:r w:rsidR="00BE7AB6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1B3C3E">
        <w:rPr>
          <w:rFonts w:ascii="Times New Roman" w:hAnsi="Times New Roman" w:cs="Times New Roman"/>
          <w:sz w:val="28"/>
          <w:szCs w:val="28"/>
        </w:rPr>
        <w:t>к</w:t>
      </w:r>
      <w:r w:rsidR="00BE7AB6">
        <w:rPr>
          <w:rFonts w:ascii="Times New Roman" w:hAnsi="Times New Roman" w:cs="Times New Roman"/>
          <w:sz w:val="28"/>
          <w:szCs w:val="28"/>
        </w:rPr>
        <w:t xml:space="preserve"> слову экзамен, работа индивидуальная. Затем листочки </w:t>
      </w:r>
      <w:r w:rsidR="001B3C3E">
        <w:rPr>
          <w:rFonts w:ascii="Times New Roman" w:hAnsi="Times New Roman" w:cs="Times New Roman"/>
          <w:sz w:val="28"/>
          <w:szCs w:val="28"/>
        </w:rPr>
        <w:t>собираются,</w:t>
      </w:r>
      <w:r w:rsidR="00BE7AB6">
        <w:rPr>
          <w:rFonts w:ascii="Times New Roman" w:hAnsi="Times New Roman" w:cs="Times New Roman"/>
          <w:sz w:val="28"/>
          <w:szCs w:val="28"/>
        </w:rPr>
        <w:t xml:space="preserve"> психолог зачитывает все ассоциации, и делает вывод о том, что</w:t>
      </w:r>
      <w:r w:rsidR="001B3C3E">
        <w:rPr>
          <w:rFonts w:ascii="Times New Roman" w:hAnsi="Times New Roman" w:cs="Times New Roman"/>
          <w:sz w:val="28"/>
          <w:szCs w:val="28"/>
        </w:rPr>
        <w:t xml:space="preserve"> экзамен – сложная, серьезная ситуация требующая от ученика большой отдачи. </w:t>
      </w:r>
    </w:p>
    <w:p w:rsidR="009662DA" w:rsidRPr="008C5B91" w:rsidRDefault="001B3C3E" w:rsidP="00AF588A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  <w:r w:rsidRPr="008C5B91">
        <w:rPr>
          <w:rFonts w:ascii="Times New Roman" w:hAnsi="Times New Roman" w:cs="Times New Roman"/>
          <w:b/>
          <w:sz w:val="28"/>
          <w:szCs w:val="28"/>
        </w:rPr>
        <w:t>Упражнение 2  «Суперученик»</w:t>
      </w:r>
    </w:p>
    <w:p w:rsidR="00AF588A" w:rsidRPr="00AF588A" w:rsidRDefault="009662DA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направлено на создание условий для обращения к личностному потенциалу учащихся, который может помочь при сдачи экзаменов.  Группа делиться на две подгруппы, которым дается задание составить портрет суперученика. Есть одно условие – каждое из качеств такого ученика должно быть взято у кого – то из группы. Например: усидчивость как у Коли, вежливость как у Оли и т.п.  </w:t>
      </w:r>
      <w:r w:rsidR="00BE7AB6">
        <w:rPr>
          <w:rFonts w:ascii="Times New Roman" w:hAnsi="Times New Roman" w:cs="Times New Roman"/>
          <w:sz w:val="28"/>
          <w:szCs w:val="28"/>
        </w:rPr>
        <w:t xml:space="preserve"> </w:t>
      </w:r>
      <w:r w:rsidR="00AF5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18" w:rsidRDefault="009662DA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представляются классу. Психолог отмечает, что у каждого есть какая – то сильная сторона, которая может помочь при сдаче экзамена.</w:t>
      </w:r>
    </w:p>
    <w:p w:rsidR="009662DA" w:rsidRDefault="009662DA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7C25C6" w:rsidRDefault="007C25C6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7C25C6" w:rsidRDefault="007C25C6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9662DA" w:rsidRDefault="009662DA" w:rsidP="007C25C6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C6">
        <w:rPr>
          <w:rFonts w:ascii="Times New Roman" w:hAnsi="Times New Roman" w:cs="Times New Roman"/>
          <w:b/>
          <w:sz w:val="28"/>
          <w:szCs w:val="28"/>
        </w:rPr>
        <w:lastRenderedPageBreak/>
        <w:t>Занятие 2</w:t>
      </w:r>
      <w:r w:rsidR="009F0DA4" w:rsidRPr="007C25C6"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="007C25C6" w:rsidRPr="007C25C6">
        <w:rPr>
          <w:rFonts w:ascii="Times New Roman" w:hAnsi="Times New Roman" w:cs="Times New Roman"/>
          <w:b/>
          <w:sz w:val="28"/>
          <w:szCs w:val="28"/>
        </w:rPr>
        <w:t>ак отвечать на экзамене</w:t>
      </w:r>
    </w:p>
    <w:p w:rsidR="009F0DA4" w:rsidRPr="007C25C6" w:rsidRDefault="009F0DA4" w:rsidP="007C25C6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C6" w:rsidRDefault="007C25C6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материалы: экзаменационные билеты по количеству подгрупп,</w:t>
      </w:r>
      <w:r w:rsidR="00C74BDC">
        <w:rPr>
          <w:rFonts w:ascii="Times New Roman" w:hAnsi="Times New Roman" w:cs="Times New Roman"/>
          <w:sz w:val="28"/>
          <w:szCs w:val="28"/>
        </w:rPr>
        <w:t xml:space="preserve"> ватман, фломастер</w:t>
      </w:r>
      <w:r w:rsidR="00A3723F">
        <w:rPr>
          <w:rFonts w:ascii="Times New Roman" w:hAnsi="Times New Roman" w:cs="Times New Roman"/>
          <w:sz w:val="28"/>
          <w:szCs w:val="28"/>
        </w:rPr>
        <w:t>.</w:t>
      </w:r>
    </w:p>
    <w:p w:rsidR="00377430" w:rsidRDefault="00672E03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проводит разминку, и коротко обозначает выводы с предыдущего занятия. </w:t>
      </w:r>
    </w:p>
    <w:p w:rsidR="00672E03" w:rsidRDefault="008E2B87" w:rsidP="00AF588A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1</w:t>
      </w:r>
      <w:r w:rsidR="00672E03" w:rsidRPr="00672E03">
        <w:rPr>
          <w:rFonts w:ascii="Times New Roman" w:hAnsi="Times New Roman" w:cs="Times New Roman"/>
          <w:b/>
          <w:sz w:val="28"/>
          <w:szCs w:val="28"/>
        </w:rPr>
        <w:t xml:space="preserve"> «Ответ на экзамене»</w:t>
      </w:r>
    </w:p>
    <w:p w:rsidR="00F13318" w:rsidRDefault="008E2B87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 w:rsidRPr="008E2B87">
        <w:rPr>
          <w:rFonts w:ascii="Times New Roman" w:hAnsi="Times New Roman" w:cs="Times New Roman"/>
          <w:sz w:val="28"/>
          <w:szCs w:val="28"/>
        </w:rPr>
        <w:t>Данное упражнение направлено на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репетиции экзаменационного ответа на основе позитивного личностного эталона. Группа делится на подгруппы и вытаскивает билет № 13, который содержит следующие темы:</w:t>
      </w:r>
    </w:p>
    <w:p w:rsidR="008E2B87" w:rsidRDefault="008E2B87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13 Расскажите об обычаях и языке племени тумба – юмба</w:t>
      </w:r>
    </w:p>
    <w:p w:rsidR="008E2B87" w:rsidRDefault="008E2B87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13 Расскажите о феминистских воззрениях Бабы Яги</w:t>
      </w:r>
    </w:p>
    <w:p w:rsidR="008E2B87" w:rsidRDefault="008E2B87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подгруппа подготавливает ответ на билет от имени суперученика, при этом должен </w:t>
      </w:r>
      <w:r w:rsidR="00F13470">
        <w:rPr>
          <w:rFonts w:ascii="Times New Roman" w:hAnsi="Times New Roman" w:cs="Times New Roman"/>
          <w:sz w:val="28"/>
          <w:szCs w:val="28"/>
        </w:rPr>
        <w:t>поучаствовать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каждый член подгруппы. </w:t>
      </w:r>
    </w:p>
    <w:p w:rsidR="00F13470" w:rsidRPr="00F13470" w:rsidRDefault="00F13470" w:rsidP="00AF588A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2 «Памятка»</w:t>
      </w:r>
    </w:p>
    <w:p w:rsidR="00F13470" w:rsidRDefault="00F13470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обсуждения составляется письменная памятка</w:t>
      </w:r>
      <w:r w:rsidR="00380117">
        <w:rPr>
          <w:rFonts w:ascii="Times New Roman" w:hAnsi="Times New Roman" w:cs="Times New Roman"/>
          <w:sz w:val="28"/>
          <w:szCs w:val="28"/>
        </w:rPr>
        <w:t xml:space="preserve"> на ватмане</w:t>
      </w:r>
      <w:r>
        <w:rPr>
          <w:rFonts w:ascii="Times New Roman" w:hAnsi="Times New Roman" w:cs="Times New Roman"/>
          <w:sz w:val="28"/>
          <w:szCs w:val="28"/>
        </w:rPr>
        <w:t xml:space="preserve"> «Как вести себя на экзамене». </w:t>
      </w:r>
    </w:p>
    <w:p w:rsidR="00F13470" w:rsidRDefault="00F13470" w:rsidP="00AF588A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F13470" w:rsidRDefault="00F13470" w:rsidP="00B42CBA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70"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C74BDC">
        <w:rPr>
          <w:rFonts w:ascii="Times New Roman" w:hAnsi="Times New Roman" w:cs="Times New Roman"/>
          <w:b/>
          <w:sz w:val="28"/>
          <w:szCs w:val="28"/>
        </w:rPr>
        <w:t xml:space="preserve"> «Как вести себя на экзамене»</w:t>
      </w:r>
    </w:p>
    <w:p w:rsidR="00C74BDC" w:rsidRDefault="00C74BDC" w:rsidP="00B42CBA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DC" w:rsidRDefault="00C74BDC" w:rsidP="00C74BDC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 w:rsidRPr="00C74BDC">
        <w:rPr>
          <w:rFonts w:ascii="Times New Roman" w:hAnsi="Times New Roman" w:cs="Times New Roman"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листочки для записи, жетоны двух цветов, ватман – начатый на пр</w:t>
      </w:r>
      <w:r w:rsidR="00A3723F">
        <w:rPr>
          <w:rFonts w:ascii="Times New Roman" w:hAnsi="Times New Roman" w:cs="Times New Roman"/>
          <w:sz w:val="28"/>
          <w:szCs w:val="28"/>
        </w:rPr>
        <w:t>ошлом занятии, фломастер.</w:t>
      </w:r>
    </w:p>
    <w:p w:rsidR="004C67AB" w:rsidRPr="004C67AB" w:rsidRDefault="004C67AB" w:rsidP="00C74BDC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  <w:r w:rsidRPr="004C67AB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E27B32" w:rsidRDefault="00673F3A" w:rsidP="00C74BDC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B4620C">
        <w:rPr>
          <w:rFonts w:ascii="Times New Roman" w:hAnsi="Times New Roman" w:cs="Times New Roman"/>
          <w:sz w:val="28"/>
          <w:szCs w:val="28"/>
        </w:rPr>
        <w:t xml:space="preserve"> проводит разминку,</w:t>
      </w:r>
      <w:r>
        <w:rPr>
          <w:rFonts w:ascii="Times New Roman" w:hAnsi="Times New Roman" w:cs="Times New Roman"/>
          <w:sz w:val="28"/>
          <w:szCs w:val="28"/>
        </w:rPr>
        <w:t xml:space="preserve"> озвучивает выводы прошлого занятия. Затем обсуждается вопрос о критериях оценки устного ответа. </w:t>
      </w:r>
    </w:p>
    <w:p w:rsidR="004C67AB" w:rsidRDefault="00673F3A" w:rsidP="00C74BDC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каждый участник занятия получает листочки, на которых он пишет</w:t>
      </w:r>
      <w:r w:rsidR="00E27B32">
        <w:rPr>
          <w:rFonts w:ascii="Times New Roman" w:hAnsi="Times New Roman" w:cs="Times New Roman"/>
          <w:sz w:val="28"/>
          <w:szCs w:val="28"/>
        </w:rPr>
        <w:t xml:space="preserve"> критерии ответа, за который он поставил бы пятерку. Листочки собираются, психолог обобщает критерии «пятерочного» ответа. </w:t>
      </w:r>
    </w:p>
    <w:p w:rsidR="004C67AB" w:rsidRDefault="004C67AB" w:rsidP="00C74BDC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673F3A" w:rsidRDefault="004C67AB" w:rsidP="00C74BDC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  <w:r w:rsidRPr="004C67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1. </w:t>
      </w:r>
      <w:r w:rsidR="00673F3A" w:rsidRPr="004C6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559C">
        <w:rPr>
          <w:rFonts w:ascii="Times New Roman" w:hAnsi="Times New Roman" w:cs="Times New Roman"/>
          <w:b/>
          <w:sz w:val="28"/>
          <w:szCs w:val="28"/>
        </w:rPr>
        <w:t>«Угадай, какой ответ»</w:t>
      </w:r>
    </w:p>
    <w:p w:rsidR="00B4620C" w:rsidRDefault="00B4620C" w:rsidP="00C74BDC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</w:p>
    <w:p w:rsidR="002721A1" w:rsidRDefault="002721A1" w:rsidP="00C74BDC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 w:rsidRPr="002721A1">
        <w:rPr>
          <w:rFonts w:ascii="Times New Roman" w:hAnsi="Times New Roman" w:cs="Times New Roman"/>
          <w:sz w:val="28"/>
          <w:szCs w:val="28"/>
        </w:rPr>
        <w:t>Целью данного упражнения является уточнение критериев экзаменационного ответа.</w:t>
      </w:r>
      <w:r>
        <w:rPr>
          <w:rFonts w:ascii="Times New Roman" w:hAnsi="Times New Roman" w:cs="Times New Roman"/>
          <w:sz w:val="28"/>
          <w:szCs w:val="28"/>
        </w:rPr>
        <w:t xml:space="preserve"> Участники делятся на две подгруппы – «школьники» и «экзаменаторы». Командам выдаются соответствующие жетоны. Группе школьников выдается материал для подготовки к устному ответу, который презентует один из членов подгруппы. Задача каждого из «экзаменаторов» выставить «оценку» ученику, проясняя свои критерии ответа. Возможно, угадать на какую оценку рассчитывает ученик.</w:t>
      </w:r>
    </w:p>
    <w:p w:rsidR="002721A1" w:rsidRDefault="002721A1" w:rsidP="00C74BDC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 плакат вписывается памятка «Критерии ответа» определяемые общим обсуждением. </w:t>
      </w:r>
    </w:p>
    <w:p w:rsidR="00FF4A1A" w:rsidRPr="002721A1" w:rsidRDefault="002721A1" w:rsidP="00C74BDC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занятий плакат можно повесить в класс. </w:t>
      </w:r>
    </w:p>
    <w:p w:rsidR="00FF4A1A" w:rsidRDefault="00FF4A1A" w:rsidP="00C74BDC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B4620C" w:rsidRDefault="00B4620C" w:rsidP="00B4620C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0C">
        <w:rPr>
          <w:rFonts w:ascii="Times New Roman" w:hAnsi="Times New Roman" w:cs="Times New Roman"/>
          <w:b/>
          <w:sz w:val="28"/>
          <w:szCs w:val="28"/>
        </w:rPr>
        <w:t>Занятие 4 «Экзамен и здоровье»</w:t>
      </w:r>
    </w:p>
    <w:p w:rsidR="00BD11F0" w:rsidRDefault="00BD11F0" w:rsidP="00B4620C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F0" w:rsidRPr="00BD11F0" w:rsidRDefault="00BD11F0" w:rsidP="00BD11F0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 w:rsidRPr="00BD11F0">
        <w:rPr>
          <w:rFonts w:ascii="Times New Roman" w:hAnsi="Times New Roman" w:cs="Times New Roman"/>
          <w:sz w:val="28"/>
          <w:szCs w:val="28"/>
        </w:rPr>
        <w:t>Необходимые материалы: ватман для занятия</w:t>
      </w:r>
      <w:r>
        <w:rPr>
          <w:rFonts w:ascii="Times New Roman" w:hAnsi="Times New Roman" w:cs="Times New Roman"/>
          <w:sz w:val="28"/>
          <w:szCs w:val="28"/>
        </w:rPr>
        <w:t>, цветные карандаши, распечатка контура человечка,</w:t>
      </w:r>
      <w:r w:rsidR="00A3723F">
        <w:rPr>
          <w:rFonts w:ascii="Times New Roman" w:hAnsi="Times New Roman" w:cs="Times New Roman"/>
          <w:sz w:val="28"/>
          <w:szCs w:val="28"/>
        </w:rPr>
        <w:t xml:space="preserve"> фломастер.</w:t>
      </w:r>
    </w:p>
    <w:p w:rsidR="00BD11F0" w:rsidRDefault="00A13E96" w:rsidP="00BD11F0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 w:rsidRPr="00A13E96">
        <w:rPr>
          <w:rFonts w:ascii="Times New Roman" w:hAnsi="Times New Roman" w:cs="Times New Roman"/>
          <w:sz w:val="28"/>
          <w:szCs w:val="28"/>
        </w:rPr>
        <w:t>Психолог проводит разминку, напоминает выводы прошлого занятия</w:t>
      </w:r>
      <w:r w:rsidR="00BD11F0">
        <w:rPr>
          <w:rFonts w:ascii="Times New Roman" w:hAnsi="Times New Roman" w:cs="Times New Roman"/>
          <w:sz w:val="28"/>
          <w:szCs w:val="28"/>
        </w:rPr>
        <w:t>.</w:t>
      </w:r>
    </w:p>
    <w:p w:rsidR="00BD11F0" w:rsidRDefault="00BD11F0" w:rsidP="00BD11F0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  <w:r w:rsidRPr="00BD11F0">
        <w:rPr>
          <w:rFonts w:ascii="Times New Roman" w:hAnsi="Times New Roman" w:cs="Times New Roman"/>
          <w:b/>
          <w:sz w:val="28"/>
          <w:szCs w:val="28"/>
        </w:rPr>
        <w:t>Упражнение 1 «Зоны экзаменационного риска»</w:t>
      </w:r>
    </w:p>
    <w:p w:rsidR="00BD11F0" w:rsidRDefault="00BD11F0" w:rsidP="00BD11F0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 w:rsidRPr="00BD11F0">
        <w:rPr>
          <w:rFonts w:ascii="Times New Roman" w:hAnsi="Times New Roman" w:cs="Times New Roman"/>
          <w:sz w:val="28"/>
          <w:szCs w:val="28"/>
        </w:rPr>
        <w:t>Участники получают распечатки с контур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11F0">
        <w:rPr>
          <w:rFonts w:ascii="Times New Roman" w:hAnsi="Times New Roman" w:cs="Times New Roman"/>
          <w:sz w:val="28"/>
          <w:szCs w:val="28"/>
        </w:rPr>
        <w:t xml:space="preserve"> человечка</w:t>
      </w:r>
      <w:r>
        <w:rPr>
          <w:rFonts w:ascii="Times New Roman" w:hAnsi="Times New Roman" w:cs="Times New Roman"/>
          <w:sz w:val="28"/>
          <w:szCs w:val="28"/>
        </w:rPr>
        <w:t>, необходимо отметить цветными карандашами «зоны</w:t>
      </w:r>
      <w:r w:rsidR="009216F3">
        <w:rPr>
          <w:rFonts w:ascii="Times New Roman" w:hAnsi="Times New Roman" w:cs="Times New Roman"/>
          <w:sz w:val="28"/>
          <w:szCs w:val="28"/>
        </w:rPr>
        <w:t xml:space="preserve"> экзаменационного</w:t>
      </w:r>
      <w:r>
        <w:rPr>
          <w:rFonts w:ascii="Times New Roman" w:hAnsi="Times New Roman" w:cs="Times New Roman"/>
          <w:sz w:val="28"/>
          <w:szCs w:val="28"/>
        </w:rPr>
        <w:t xml:space="preserve"> риска» в организме человека, те </w:t>
      </w:r>
      <w:r w:rsidR="009216F3">
        <w:rPr>
          <w:rFonts w:ascii="Times New Roman" w:hAnsi="Times New Roman" w:cs="Times New Roman"/>
          <w:sz w:val="28"/>
          <w:szCs w:val="28"/>
        </w:rPr>
        <w:t>зоны,</w:t>
      </w:r>
      <w:r>
        <w:rPr>
          <w:rFonts w:ascii="Times New Roman" w:hAnsi="Times New Roman" w:cs="Times New Roman"/>
          <w:sz w:val="28"/>
          <w:szCs w:val="28"/>
        </w:rPr>
        <w:t xml:space="preserve"> которые особенного подвержены нагрузке при сдаче экзаменов. </w:t>
      </w:r>
      <w:r w:rsidR="009216F3">
        <w:rPr>
          <w:rFonts w:ascii="Times New Roman" w:hAnsi="Times New Roman" w:cs="Times New Roman"/>
          <w:sz w:val="28"/>
          <w:szCs w:val="28"/>
        </w:rPr>
        <w:t>Например: голова, глаза, позвоночник. Затем в группе организуется обсуждение,  как помочь «зонам риска» в ситуации экзамена. Ответы заносятся на ватман.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F3" w:rsidRDefault="009216F3" w:rsidP="00BD11F0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группа и психолог подводят итоги занятия.</w:t>
      </w:r>
    </w:p>
    <w:p w:rsidR="00A3723F" w:rsidRDefault="00A3723F" w:rsidP="00BD11F0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A3723F" w:rsidRDefault="00A3723F" w:rsidP="00A3723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23F">
        <w:rPr>
          <w:rFonts w:ascii="Times New Roman" w:hAnsi="Times New Roman" w:cs="Times New Roman"/>
          <w:b/>
          <w:sz w:val="28"/>
          <w:szCs w:val="28"/>
        </w:rPr>
        <w:t>Занятие 5 « Как готовится к экзамену»</w:t>
      </w:r>
    </w:p>
    <w:p w:rsidR="00A3723F" w:rsidRDefault="00A3723F" w:rsidP="00A3723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3F" w:rsidRDefault="00A3723F" w:rsidP="00A3723F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 w:rsidRPr="00A3723F">
        <w:rPr>
          <w:rFonts w:ascii="Times New Roman" w:hAnsi="Times New Roman" w:cs="Times New Roman"/>
          <w:sz w:val="28"/>
          <w:szCs w:val="28"/>
        </w:rPr>
        <w:t>Необходимые материалы:</w:t>
      </w:r>
      <w:r w:rsidR="008C5B91">
        <w:rPr>
          <w:rFonts w:ascii="Times New Roman" w:hAnsi="Times New Roman" w:cs="Times New Roman"/>
          <w:sz w:val="28"/>
          <w:szCs w:val="28"/>
        </w:rPr>
        <w:t xml:space="preserve"> ватман, фломастер</w:t>
      </w:r>
      <w:r w:rsidR="00365919">
        <w:rPr>
          <w:rFonts w:ascii="Times New Roman" w:hAnsi="Times New Roman" w:cs="Times New Roman"/>
          <w:sz w:val="28"/>
          <w:szCs w:val="28"/>
        </w:rPr>
        <w:t>ы.</w:t>
      </w:r>
    </w:p>
    <w:p w:rsidR="006F7CCD" w:rsidRDefault="006F7CCD" w:rsidP="00A3723F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 проводит разминку. Затем проговариваются выводы прошлого занятия, ведущий говорит о необходимости правильно подготовится к экзаменам. </w:t>
      </w:r>
    </w:p>
    <w:p w:rsidR="006F7CCD" w:rsidRDefault="006F7CCD" w:rsidP="00A3723F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  <w:r w:rsidRPr="00B6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22C" w:rsidRPr="00B6622C">
        <w:rPr>
          <w:rFonts w:ascii="Times New Roman" w:hAnsi="Times New Roman" w:cs="Times New Roman"/>
          <w:b/>
          <w:sz w:val="28"/>
          <w:szCs w:val="28"/>
        </w:rPr>
        <w:t>Упражнение 1 «Как правильно подготовится к экзаменам»</w:t>
      </w:r>
    </w:p>
    <w:p w:rsidR="00B6622C" w:rsidRDefault="008C5B91" w:rsidP="00A3723F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строится на обсуждении в группе следующих вопросов, ответы на которые заносятся в плакат.</w:t>
      </w:r>
    </w:p>
    <w:p w:rsidR="003406CE" w:rsidRDefault="008C5B91" w:rsidP="00533A89">
      <w:pPr>
        <w:spacing w:after="0" w:line="360" w:lineRule="auto"/>
        <w:ind w:left="709"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За сколько времени до экзамена нужно начинать готовиться </w:t>
      </w:r>
      <w:r w:rsidR="00533A8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к нему</w:t>
      </w:r>
      <w:r w:rsidR="003406CE">
        <w:rPr>
          <w:rFonts w:ascii="Times New Roman" w:hAnsi="Times New Roman" w:cs="Times New Roman"/>
          <w:sz w:val="28"/>
          <w:szCs w:val="28"/>
        </w:rPr>
        <w:t>?</w:t>
      </w:r>
    </w:p>
    <w:p w:rsidR="003406CE" w:rsidRDefault="003406CE" w:rsidP="00533A89">
      <w:pPr>
        <w:spacing w:after="0" w:line="360" w:lineRule="auto"/>
        <w:ind w:left="709"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 какое время дня лучше готовиться к нему?</w:t>
      </w:r>
    </w:p>
    <w:p w:rsidR="003406CE" w:rsidRDefault="003406CE" w:rsidP="00533A89">
      <w:pPr>
        <w:spacing w:after="0" w:line="360" w:lineRule="auto"/>
        <w:ind w:left="709"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 какой обстановке лучше всего готовится к экзаменам?</w:t>
      </w:r>
    </w:p>
    <w:p w:rsidR="008C5B91" w:rsidRDefault="003406CE" w:rsidP="00533A89">
      <w:pPr>
        <w:spacing w:after="0" w:line="360" w:lineRule="auto"/>
        <w:ind w:left="709"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C5B91">
        <w:rPr>
          <w:rFonts w:ascii="Times New Roman" w:hAnsi="Times New Roman" w:cs="Times New Roman"/>
          <w:sz w:val="28"/>
          <w:szCs w:val="28"/>
        </w:rPr>
        <w:t xml:space="preserve"> </w:t>
      </w:r>
      <w:r w:rsidR="00533A89">
        <w:rPr>
          <w:rFonts w:ascii="Times New Roman" w:hAnsi="Times New Roman" w:cs="Times New Roman"/>
          <w:sz w:val="28"/>
          <w:szCs w:val="28"/>
        </w:rPr>
        <w:t xml:space="preserve">За какое время до начала экзамена лучше всего приходить </w:t>
      </w:r>
      <w:r w:rsidR="00533A89">
        <w:rPr>
          <w:rFonts w:ascii="Times New Roman" w:hAnsi="Times New Roman" w:cs="Times New Roman"/>
          <w:sz w:val="28"/>
          <w:szCs w:val="28"/>
        </w:rPr>
        <w:tab/>
        <w:t xml:space="preserve"> в школу?</w:t>
      </w:r>
    </w:p>
    <w:p w:rsidR="0028656F" w:rsidRDefault="00533A89" w:rsidP="00533A89">
      <w:pPr>
        <w:spacing w:after="0" w:line="360" w:lineRule="auto"/>
        <w:ind w:left="709"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0639E4">
        <w:rPr>
          <w:rFonts w:ascii="Times New Roman" w:hAnsi="Times New Roman" w:cs="Times New Roman"/>
          <w:sz w:val="28"/>
          <w:szCs w:val="28"/>
        </w:rPr>
        <w:t>Каким по счету лучше отвечать?</w:t>
      </w:r>
    </w:p>
    <w:p w:rsidR="00365919" w:rsidRDefault="0028656F" w:rsidP="00533A89">
      <w:pPr>
        <w:spacing w:after="0" w:line="360" w:lineRule="auto"/>
        <w:ind w:left="709"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рассказывает об универсальных способах подготовки к экзаменам.</w:t>
      </w:r>
      <w:r w:rsidR="00533A89">
        <w:rPr>
          <w:rFonts w:ascii="Times New Roman" w:hAnsi="Times New Roman" w:cs="Times New Roman"/>
          <w:sz w:val="28"/>
          <w:szCs w:val="28"/>
        </w:rPr>
        <w:tab/>
      </w:r>
    </w:p>
    <w:p w:rsidR="00533A89" w:rsidRPr="00365919" w:rsidRDefault="0052215B" w:rsidP="00365919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2215B">
        <w:rPr>
          <w:rFonts w:ascii="Times New Roman" w:hAnsi="Times New Roman" w:cs="Times New Roman"/>
          <w:b/>
          <w:sz w:val="28"/>
          <w:szCs w:val="28"/>
        </w:rPr>
        <w:t>Упражнение 2  «Значок»</w:t>
      </w:r>
    </w:p>
    <w:p w:rsidR="0052215B" w:rsidRDefault="0052215B" w:rsidP="00533A89">
      <w:pPr>
        <w:spacing w:after="0" w:line="360" w:lineRule="auto"/>
        <w:ind w:left="709" w:firstLine="794"/>
        <w:rPr>
          <w:rFonts w:ascii="Times New Roman" w:hAnsi="Times New Roman" w:cs="Times New Roman"/>
          <w:sz w:val="28"/>
          <w:szCs w:val="28"/>
        </w:rPr>
      </w:pPr>
      <w:r w:rsidRPr="0052215B">
        <w:rPr>
          <w:rFonts w:ascii="Times New Roman" w:hAnsi="Times New Roman" w:cs="Times New Roman"/>
          <w:sz w:val="28"/>
          <w:szCs w:val="28"/>
        </w:rPr>
        <w:t>Каждый из участников занятия придумывает свою эмблему на тему «К экзаменам готов»</w:t>
      </w:r>
      <w:r>
        <w:rPr>
          <w:rFonts w:ascii="Times New Roman" w:hAnsi="Times New Roman" w:cs="Times New Roman"/>
          <w:sz w:val="28"/>
          <w:szCs w:val="28"/>
        </w:rPr>
        <w:t>, и рисует ее на плакате – ватмане.</w:t>
      </w:r>
      <w:r w:rsidR="00365919">
        <w:rPr>
          <w:rFonts w:ascii="Times New Roman" w:hAnsi="Times New Roman" w:cs="Times New Roman"/>
          <w:sz w:val="28"/>
          <w:szCs w:val="28"/>
        </w:rPr>
        <w:t xml:space="preserve"> Ватман остается на память, каждый участник может подписать рядом со значком свое имя. </w:t>
      </w:r>
    </w:p>
    <w:p w:rsidR="0052215B" w:rsidRPr="0052215B" w:rsidRDefault="0052215B" w:rsidP="00533A89">
      <w:pPr>
        <w:spacing w:after="0" w:line="360" w:lineRule="auto"/>
        <w:ind w:left="709"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заключительная рефлексия полученных в ходе работы знаний.</w:t>
      </w:r>
    </w:p>
    <w:p w:rsidR="009216F3" w:rsidRPr="0052215B" w:rsidRDefault="009216F3" w:rsidP="00A3723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9C" w:rsidRPr="00A3723F" w:rsidRDefault="0091559C" w:rsidP="00A3723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9C" w:rsidRPr="004C67AB" w:rsidRDefault="0091559C" w:rsidP="00C74BDC">
      <w:pPr>
        <w:spacing w:after="0" w:line="360" w:lineRule="auto"/>
        <w:ind w:firstLine="794"/>
        <w:rPr>
          <w:rFonts w:ascii="Times New Roman" w:hAnsi="Times New Roman" w:cs="Times New Roman"/>
          <w:b/>
          <w:sz w:val="28"/>
          <w:szCs w:val="28"/>
        </w:rPr>
      </w:pPr>
    </w:p>
    <w:p w:rsidR="00C74BDC" w:rsidRPr="00C74BDC" w:rsidRDefault="00C74BDC" w:rsidP="00C74BDC">
      <w:pPr>
        <w:spacing w:after="0" w:line="360" w:lineRule="auto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18" w:rsidRDefault="00F13318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17" w:rsidRDefault="00380117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64" w:rsidRDefault="00832C64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11" w:rsidRDefault="00433D11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B949A2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Требование к уровню подготовки учащихся</w:t>
      </w: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5B" w:rsidRPr="00ED0858" w:rsidRDefault="0052215B" w:rsidP="00522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858">
        <w:rPr>
          <w:rFonts w:ascii="Times New Roman" w:hAnsi="Times New Roman" w:cs="Times New Roman"/>
          <w:sz w:val="28"/>
          <w:szCs w:val="28"/>
        </w:rPr>
        <w:t>Требование к уровню подготовки учащихся заключается в их возрастном соответствии программе, полноценном физическом и психическом здоровье.</w:t>
      </w:r>
    </w:p>
    <w:p w:rsidR="0052215B" w:rsidRPr="00ED0858" w:rsidRDefault="0052215B" w:rsidP="0052215B">
      <w:pPr>
        <w:rPr>
          <w:rFonts w:ascii="Times New Roman" w:hAnsi="Times New Roman" w:cs="Times New Roman"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A" w:rsidRDefault="00193F0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BA" w:rsidRDefault="00B42CBA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5B" w:rsidRDefault="0052215B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E4" w:rsidRDefault="00B949A2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147BE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47BE4" w:rsidRDefault="00147BE4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E4" w:rsidRDefault="00147BE4" w:rsidP="00147BE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7B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Божович</w:t>
      </w:r>
      <w:r w:rsidRPr="00507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07D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 Личность и ее формирование в детском возрасте // Л. С. Божович.  – М.: «Просвещение», 1968. – С 292 – 302. </w:t>
      </w:r>
    </w:p>
    <w:p w:rsidR="00147BE4" w:rsidRDefault="00147BE4" w:rsidP="00147BE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Горбунова Г. П. Факторы риска в психическом развитии // Г. П. Горбунова. – Кемерово.: «Кемеровский государственный университет», 2013. – С 16 – 24. </w:t>
      </w:r>
    </w:p>
    <w:p w:rsidR="00147BE4" w:rsidRDefault="00147BE4" w:rsidP="00147BE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3A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Микляев А. В., Румянцева П. В. Школьная тревожность: диагностика, профилактика, коррекция.</w:t>
      </w:r>
      <w:r w:rsidR="002E3A25">
        <w:rPr>
          <w:rFonts w:ascii="Times New Roman" w:hAnsi="Times New Roman" w:cs="Times New Roman"/>
          <w:sz w:val="28"/>
          <w:szCs w:val="28"/>
        </w:rPr>
        <w:t xml:space="preserve"> // А. В. Микляев, П. В. Румянцева</w:t>
      </w:r>
      <w:r w:rsidR="000B3CA2">
        <w:rPr>
          <w:rFonts w:ascii="Times New Roman" w:hAnsi="Times New Roman" w:cs="Times New Roman"/>
          <w:sz w:val="28"/>
          <w:szCs w:val="28"/>
        </w:rPr>
        <w:t xml:space="preserve">. – СПб.: «Речь», 2004. – 248 С. </w:t>
      </w:r>
      <w:r w:rsidR="002E3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7BE4" w:rsidRDefault="00147BE4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E4" w:rsidRPr="00915AFF" w:rsidRDefault="00147BE4" w:rsidP="00915AFF">
      <w:pPr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7BE4" w:rsidRPr="00915AFF" w:rsidSect="00FF4A1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ED" w:rsidRDefault="00FF4EED" w:rsidP="00FF4A1A">
      <w:pPr>
        <w:spacing w:after="0" w:line="240" w:lineRule="auto"/>
      </w:pPr>
      <w:r>
        <w:separator/>
      </w:r>
    </w:p>
  </w:endnote>
  <w:endnote w:type="continuationSeparator" w:id="1">
    <w:p w:rsidR="00FF4EED" w:rsidRDefault="00FF4EED" w:rsidP="00FF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011721"/>
      <w:docPartObj>
        <w:docPartGallery w:val="Page Numbers (Bottom of Page)"/>
        <w:docPartUnique/>
      </w:docPartObj>
    </w:sdtPr>
    <w:sdtContent>
      <w:p w:rsidR="00365919" w:rsidRDefault="001673CD">
        <w:pPr>
          <w:pStyle w:val="a6"/>
          <w:jc w:val="right"/>
        </w:pPr>
        <w:fldSimple w:instr=" PAGE   \* MERGEFORMAT ">
          <w:r w:rsidR="00E31B7D">
            <w:rPr>
              <w:noProof/>
            </w:rPr>
            <w:t>10</w:t>
          </w:r>
        </w:fldSimple>
      </w:p>
    </w:sdtContent>
  </w:sdt>
  <w:p w:rsidR="00365919" w:rsidRDefault="003659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ED" w:rsidRDefault="00FF4EED" w:rsidP="00FF4A1A">
      <w:pPr>
        <w:spacing w:after="0" w:line="240" w:lineRule="auto"/>
      </w:pPr>
      <w:r>
        <w:separator/>
      </w:r>
    </w:p>
  </w:footnote>
  <w:footnote w:type="continuationSeparator" w:id="1">
    <w:p w:rsidR="00FF4EED" w:rsidRDefault="00FF4EED" w:rsidP="00FF4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497"/>
    <w:rsid w:val="000109CF"/>
    <w:rsid w:val="0003595D"/>
    <w:rsid w:val="000639E4"/>
    <w:rsid w:val="00074F79"/>
    <w:rsid w:val="000B3CA2"/>
    <w:rsid w:val="00115C99"/>
    <w:rsid w:val="00147BE4"/>
    <w:rsid w:val="00155619"/>
    <w:rsid w:val="001673CD"/>
    <w:rsid w:val="00193F0A"/>
    <w:rsid w:val="001B3C3E"/>
    <w:rsid w:val="002721A1"/>
    <w:rsid w:val="0028656F"/>
    <w:rsid w:val="002E3A25"/>
    <w:rsid w:val="003214A7"/>
    <w:rsid w:val="003406CE"/>
    <w:rsid w:val="00365919"/>
    <w:rsid w:val="00377430"/>
    <w:rsid w:val="00380117"/>
    <w:rsid w:val="003C43B4"/>
    <w:rsid w:val="003E6F9D"/>
    <w:rsid w:val="003F2563"/>
    <w:rsid w:val="00433D11"/>
    <w:rsid w:val="00472CA3"/>
    <w:rsid w:val="00482B51"/>
    <w:rsid w:val="004C1EFD"/>
    <w:rsid w:val="004C67AB"/>
    <w:rsid w:val="0052215B"/>
    <w:rsid w:val="005335C7"/>
    <w:rsid w:val="00533A89"/>
    <w:rsid w:val="00600766"/>
    <w:rsid w:val="00603E01"/>
    <w:rsid w:val="00621AA6"/>
    <w:rsid w:val="00672E03"/>
    <w:rsid w:val="00673F3A"/>
    <w:rsid w:val="006F7CCD"/>
    <w:rsid w:val="00713D0C"/>
    <w:rsid w:val="00736428"/>
    <w:rsid w:val="007639FB"/>
    <w:rsid w:val="007C25C6"/>
    <w:rsid w:val="00832C64"/>
    <w:rsid w:val="00896497"/>
    <w:rsid w:val="008C5B91"/>
    <w:rsid w:val="008E2B87"/>
    <w:rsid w:val="008F2F90"/>
    <w:rsid w:val="0091559C"/>
    <w:rsid w:val="00915AFF"/>
    <w:rsid w:val="009216F3"/>
    <w:rsid w:val="009662DA"/>
    <w:rsid w:val="009F0DA4"/>
    <w:rsid w:val="00A13E96"/>
    <w:rsid w:val="00A33516"/>
    <w:rsid w:val="00A3723F"/>
    <w:rsid w:val="00AD7512"/>
    <w:rsid w:val="00AF588A"/>
    <w:rsid w:val="00B42CBA"/>
    <w:rsid w:val="00B4620C"/>
    <w:rsid w:val="00B6622C"/>
    <w:rsid w:val="00B664C5"/>
    <w:rsid w:val="00B949A2"/>
    <w:rsid w:val="00BD11F0"/>
    <w:rsid w:val="00BD5AE4"/>
    <w:rsid w:val="00BE7AB6"/>
    <w:rsid w:val="00C74BDC"/>
    <w:rsid w:val="00CA7551"/>
    <w:rsid w:val="00D35D21"/>
    <w:rsid w:val="00D40227"/>
    <w:rsid w:val="00DD6A23"/>
    <w:rsid w:val="00DE225F"/>
    <w:rsid w:val="00DE50CB"/>
    <w:rsid w:val="00E26BC4"/>
    <w:rsid w:val="00E27B32"/>
    <w:rsid w:val="00E31B7D"/>
    <w:rsid w:val="00E47B1D"/>
    <w:rsid w:val="00ED69E2"/>
    <w:rsid w:val="00F13318"/>
    <w:rsid w:val="00F13470"/>
    <w:rsid w:val="00F1677D"/>
    <w:rsid w:val="00F83265"/>
    <w:rsid w:val="00FB2EBC"/>
    <w:rsid w:val="00FF4A1A"/>
    <w:rsid w:val="00FF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A1A"/>
  </w:style>
  <w:style w:type="paragraph" w:styleId="a6">
    <w:name w:val="footer"/>
    <w:basedOn w:val="a"/>
    <w:link w:val="a7"/>
    <w:uiPriority w:val="99"/>
    <w:unhideWhenUsed/>
    <w:rsid w:val="00FF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Анна</cp:lastModifiedBy>
  <cp:revision>59</cp:revision>
  <dcterms:created xsi:type="dcterms:W3CDTF">2015-09-25T10:07:00Z</dcterms:created>
  <dcterms:modified xsi:type="dcterms:W3CDTF">2015-10-02T13:46:00Z</dcterms:modified>
</cp:coreProperties>
</file>