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5C" w:rsidRPr="00100171" w:rsidRDefault="00573C5C" w:rsidP="00100171">
      <w:pPr>
        <w:pStyle w:val="a3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100171">
        <w:rPr>
          <w:b/>
          <w:i/>
          <w:color w:val="000000"/>
          <w:sz w:val="28"/>
          <w:szCs w:val="28"/>
        </w:rPr>
        <w:t>Всякое знание остаётся мёртвым, если</w:t>
      </w:r>
    </w:p>
    <w:p w:rsidR="00573C5C" w:rsidRPr="00100171" w:rsidRDefault="00573C5C" w:rsidP="00100171">
      <w:pPr>
        <w:pStyle w:val="a3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100171">
        <w:rPr>
          <w:b/>
          <w:i/>
          <w:color w:val="000000"/>
          <w:sz w:val="28"/>
          <w:szCs w:val="28"/>
        </w:rPr>
        <w:t>в учащихся не развивается инициатива</w:t>
      </w:r>
    </w:p>
    <w:p w:rsidR="00573C5C" w:rsidRPr="00100171" w:rsidRDefault="00573C5C" w:rsidP="00100171">
      <w:pPr>
        <w:pStyle w:val="a3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100171">
        <w:rPr>
          <w:b/>
          <w:i/>
          <w:color w:val="000000"/>
          <w:sz w:val="28"/>
          <w:szCs w:val="28"/>
        </w:rPr>
        <w:t>и самодеятельность: учащихся нужно</w:t>
      </w:r>
    </w:p>
    <w:p w:rsidR="00573C5C" w:rsidRPr="00100171" w:rsidRDefault="00573C5C" w:rsidP="00100171">
      <w:pPr>
        <w:pStyle w:val="a3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100171">
        <w:rPr>
          <w:b/>
          <w:i/>
          <w:color w:val="000000"/>
          <w:sz w:val="28"/>
          <w:szCs w:val="28"/>
        </w:rPr>
        <w:t>приучать не только к мышлению, но и к</w:t>
      </w:r>
    </w:p>
    <w:p w:rsidR="00573C5C" w:rsidRPr="00100171" w:rsidRDefault="00573C5C" w:rsidP="00100171">
      <w:pPr>
        <w:pStyle w:val="a3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100171">
        <w:rPr>
          <w:b/>
          <w:i/>
          <w:color w:val="000000"/>
          <w:sz w:val="28"/>
          <w:szCs w:val="28"/>
        </w:rPr>
        <w:t>хотению.</w:t>
      </w:r>
    </w:p>
    <w:p w:rsidR="00573C5C" w:rsidRPr="00100171" w:rsidRDefault="00573C5C" w:rsidP="00100171">
      <w:pPr>
        <w:pStyle w:val="a3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100171">
        <w:rPr>
          <w:b/>
          <w:i/>
          <w:color w:val="000000"/>
          <w:sz w:val="28"/>
          <w:szCs w:val="28"/>
        </w:rPr>
        <w:t>Н. А. Умов</w:t>
      </w:r>
    </w:p>
    <w:p w:rsidR="00573C5C" w:rsidRPr="005949A7" w:rsidRDefault="00573C5C" w:rsidP="00573C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>Сегодня в свете реализации Федерального закона «Об Образовании в Российской Федерации» и ФГОС на учителя возложена огромная ответственность воспитания «Ученика 21 века». Какими же качествами должен обладать современный ученик?</w:t>
      </w:r>
    </w:p>
    <w:p w:rsidR="00573C5C" w:rsidRPr="005949A7" w:rsidRDefault="00573C5C" w:rsidP="00573C5C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9A7">
        <w:rPr>
          <w:rFonts w:ascii="Times New Roman" w:hAnsi="Times New Roman" w:cs="Times New Roman"/>
          <w:color w:val="000000"/>
          <w:sz w:val="28"/>
          <w:szCs w:val="28"/>
        </w:rPr>
        <w:t>гибко адаптироваться в меняющихся жизненных ситуациях, самостоятельно приобретая необходимые знания, умело применяя их на практике для решения разнообразных проблем, чтобы на протяжении жизни иметь возможность найти в ней своё место;</w:t>
      </w:r>
    </w:p>
    <w:p w:rsidR="00573C5C" w:rsidRPr="005949A7" w:rsidRDefault="00573C5C" w:rsidP="00573C5C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9A7">
        <w:rPr>
          <w:rFonts w:ascii="Times New Roman" w:hAnsi="Times New Roman" w:cs="Times New Roman"/>
          <w:color w:val="000000"/>
          <w:sz w:val="28"/>
          <w:szCs w:val="28"/>
        </w:rPr>
        <w:t>самостоятельно критически мыслить, уметь видеть возникающие в реальном мире трудности и искать пути рационального их преодоления, используя современные технологии; чётко осознавать, где и каким образом приобретаемые ими знания могут быть применены в окружающей действительности; быть способным генерировать новые идеи, творчески мыслить;</w:t>
      </w:r>
    </w:p>
    <w:p w:rsidR="00573C5C" w:rsidRPr="005949A7" w:rsidRDefault="00573C5C" w:rsidP="00573C5C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9A7">
        <w:rPr>
          <w:rFonts w:ascii="Times New Roman" w:hAnsi="Times New Roman" w:cs="Times New Roman"/>
          <w:color w:val="000000"/>
          <w:sz w:val="28"/>
          <w:szCs w:val="28"/>
        </w:rPr>
        <w:t>грамотно работать с информацией (уметь собирать необходимые для исследования определённой задачи факты, анализировать их выдвигать гипотезы решения проблем, делать необходимые обобщения, сопоставления с аналогичными или альтернативными вариантами рассмотрения, устанавливать статистические закономерности, формулировать аргументированные выводы и на их основе выявлять и решать новые проблемы);</w:t>
      </w:r>
    </w:p>
    <w:p w:rsidR="00573C5C" w:rsidRPr="005949A7" w:rsidRDefault="00573C5C" w:rsidP="00573C5C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9A7">
        <w:rPr>
          <w:rFonts w:ascii="Times New Roman" w:hAnsi="Times New Roman" w:cs="Times New Roman"/>
          <w:color w:val="000000"/>
          <w:sz w:val="28"/>
          <w:szCs w:val="28"/>
        </w:rPr>
        <w:t>быть коммуникабельными, контактными в различных социальных группах, уметь работать сообща в разных областях, предотвращая конфликтные ситуации или умело выходя из них;</w:t>
      </w:r>
    </w:p>
    <w:p w:rsidR="00573C5C" w:rsidRPr="005949A7" w:rsidRDefault="00573C5C" w:rsidP="00573C5C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9A7">
        <w:rPr>
          <w:rFonts w:ascii="Times New Roman" w:hAnsi="Times New Roman" w:cs="Times New Roman"/>
          <w:color w:val="000000"/>
          <w:sz w:val="28"/>
          <w:szCs w:val="28"/>
        </w:rPr>
        <w:t>самостоятельно трудиться над развитием собственной нравственности, интеллекта, культурного уровня.</w:t>
      </w:r>
    </w:p>
    <w:p w:rsidR="00573C5C" w:rsidRPr="005949A7" w:rsidRDefault="00573C5C" w:rsidP="00573C5C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>Поэтому учитель сегодня выбирает такие методики, приемы и технологии, которые помогали бы воспитать все эти качества в наших учащихся.</w:t>
      </w:r>
    </w:p>
    <w:p w:rsidR="00573C5C" w:rsidRPr="005949A7" w:rsidRDefault="00573C5C" w:rsidP="00573C5C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>Начнём с понятия проект и проектирование, проектная деятельность и проектно-исследовательская деятельность.</w:t>
      </w:r>
    </w:p>
    <w:p w:rsidR="00573C5C" w:rsidRPr="005949A7" w:rsidRDefault="00573C5C" w:rsidP="00573C5C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3C5C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 xml:space="preserve">    </w:t>
      </w:r>
      <w:r w:rsidRPr="005949A7">
        <w:rPr>
          <w:b/>
          <w:bCs/>
          <w:color w:val="000000"/>
          <w:sz w:val="28"/>
          <w:szCs w:val="28"/>
        </w:rPr>
        <w:t>Проект</w:t>
      </w:r>
      <w:r w:rsidRPr="005949A7">
        <w:rPr>
          <w:color w:val="000000"/>
          <w:sz w:val="28"/>
          <w:szCs w:val="28"/>
        </w:rPr>
        <w:t xml:space="preserve"> – это форма организации со</w:t>
      </w:r>
      <w:r>
        <w:rPr>
          <w:color w:val="000000"/>
          <w:sz w:val="28"/>
          <w:szCs w:val="28"/>
        </w:rPr>
        <w:t xml:space="preserve">вместной деятельности учителя и </w:t>
      </w:r>
      <w:r w:rsidRPr="005949A7">
        <w:rPr>
          <w:color w:val="000000"/>
          <w:sz w:val="28"/>
          <w:szCs w:val="28"/>
        </w:rPr>
        <w:t>обучающихся, совокупность приёмов и действий в их определённой последовательности, направленной на достижение поставленной цели – решение конкретной задачи, значимой для обучающихся и оформленной в виде некоего конечного продукта.</w:t>
      </w:r>
    </w:p>
    <w:p w:rsidR="00573C5C" w:rsidRPr="005949A7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</w:p>
    <w:p w:rsidR="00573C5C" w:rsidRPr="005949A7" w:rsidRDefault="00573C5C" w:rsidP="00573C5C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lastRenderedPageBreak/>
        <w:t>Продукт проектной деятельности:</w:t>
      </w:r>
    </w:p>
    <w:p w:rsidR="00573C5C" w:rsidRDefault="00573C5C" w:rsidP="00573C5C">
      <w:pPr>
        <w:pStyle w:val="rtejustify"/>
        <w:numPr>
          <w:ilvl w:val="0"/>
          <w:numId w:val="2"/>
        </w:numPr>
        <w:spacing w:before="0"/>
        <w:jc w:val="both"/>
        <w:rPr>
          <w:color w:val="000000"/>
          <w:sz w:val="28"/>
          <w:szCs w:val="28"/>
        </w:rPr>
      </w:pPr>
      <w:r w:rsidRPr="005949A7">
        <w:rPr>
          <w:i/>
          <w:iCs/>
          <w:color w:val="000000"/>
          <w:sz w:val="28"/>
          <w:szCs w:val="28"/>
        </w:rPr>
        <w:t>письменная работа</w:t>
      </w:r>
      <w:r w:rsidRPr="005949A7">
        <w:rPr>
          <w:color w:val="000000"/>
          <w:sz w:val="28"/>
          <w:szCs w:val="28"/>
        </w:rPr>
        <w:t xml:space="preserve"> (эссе, реферат, о</w:t>
      </w:r>
      <w:r>
        <w:rPr>
          <w:color w:val="000000"/>
          <w:sz w:val="28"/>
          <w:szCs w:val="28"/>
        </w:rPr>
        <w:t>тчёт о проделанном исследовании</w:t>
      </w:r>
      <w:r w:rsidRPr="005949A7">
        <w:rPr>
          <w:color w:val="000000"/>
          <w:sz w:val="28"/>
          <w:szCs w:val="28"/>
        </w:rPr>
        <w:t xml:space="preserve"> </w:t>
      </w:r>
    </w:p>
    <w:p w:rsidR="00573C5C" w:rsidRPr="005949A7" w:rsidRDefault="00573C5C" w:rsidP="00573C5C">
      <w:pPr>
        <w:pStyle w:val="rtejustify"/>
        <w:spacing w:before="0"/>
        <w:ind w:left="72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>др.);</w:t>
      </w:r>
    </w:p>
    <w:p w:rsidR="00573C5C" w:rsidRPr="005949A7" w:rsidRDefault="00573C5C" w:rsidP="00573C5C">
      <w:pPr>
        <w:pStyle w:val="rtejustify"/>
        <w:numPr>
          <w:ilvl w:val="0"/>
          <w:numId w:val="2"/>
        </w:numPr>
        <w:spacing w:before="0"/>
        <w:jc w:val="both"/>
        <w:rPr>
          <w:color w:val="000000"/>
          <w:sz w:val="28"/>
          <w:szCs w:val="28"/>
        </w:rPr>
      </w:pPr>
      <w:r w:rsidRPr="005949A7">
        <w:rPr>
          <w:i/>
          <w:iCs/>
          <w:color w:val="000000"/>
          <w:sz w:val="28"/>
          <w:szCs w:val="28"/>
        </w:rPr>
        <w:t>художественная творческая работа</w:t>
      </w:r>
      <w:r w:rsidRPr="005949A7">
        <w:rPr>
          <w:color w:val="000000"/>
          <w:sz w:val="28"/>
          <w:szCs w:val="28"/>
        </w:rPr>
        <w:t>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573C5C" w:rsidRPr="005949A7" w:rsidRDefault="00573C5C" w:rsidP="00573C5C">
      <w:pPr>
        <w:pStyle w:val="rtejustify"/>
        <w:numPr>
          <w:ilvl w:val="0"/>
          <w:numId w:val="2"/>
        </w:numPr>
        <w:spacing w:before="0"/>
        <w:jc w:val="both"/>
        <w:rPr>
          <w:color w:val="000000"/>
          <w:sz w:val="28"/>
          <w:szCs w:val="28"/>
        </w:rPr>
      </w:pPr>
      <w:r w:rsidRPr="005949A7">
        <w:rPr>
          <w:i/>
          <w:iCs/>
          <w:color w:val="000000"/>
          <w:sz w:val="28"/>
          <w:szCs w:val="28"/>
        </w:rPr>
        <w:t>материальный объект, макет</w:t>
      </w:r>
      <w:r w:rsidRPr="005949A7">
        <w:rPr>
          <w:color w:val="000000"/>
          <w:sz w:val="28"/>
          <w:szCs w:val="28"/>
        </w:rPr>
        <w:t xml:space="preserve">, иное конструкторское изделие; </w:t>
      </w:r>
    </w:p>
    <w:p w:rsidR="00573C5C" w:rsidRPr="005949A7" w:rsidRDefault="00573C5C" w:rsidP="00573C5C">
      <w:pPr>
        <w:pStyle w:val="rtejustify"/>
        <w:numPr>
          <w:ilvl w:val="0"/>
          <w:numId w:val="2"/>
        </w:numPr>
        <w:spacing w:before="0"/>
        <w:jc w:val="both"/>
        <w:rPr>
          <w:color w:val="000000"/>
          <w:sz w:val="28"/>
          <w:szCs w:val="28"/>
        </w:rPr>
      </w:pPr>
      <w:r w:rsidRPr="005949A7">
        <w:rPr>
          <w:i/>
          <w:iCs/>
          <w:color w:val="000000"/>
          <w:sz w:val="28"/>
          <w:szCs w:val="28"/>
        </w:rPr>
        <w:t>отчётные материалы по социальному проекту</w:t>
      </w:r>
      <w:r w:rsidRPr="005949A7">
        <w:rPr>
          <w:color w:val="000000"/>
          <w:sz w:val="28"/>
          <w:szCs w:val="28"/>
        </w:rPr>
        <w:t xml:space="preserve">, которые могут включать как тексты, так и </w:t>
      </w:r>
      <w:proofErr w:type="spellStart"/>
      <w:r w:rsidRPr="005949A7">
        <w:rPr>
          <w:color w:val="000000"/>
          <w:sz w:val="28"/>
          <w:szCs w:val="28"/>
        </w:rPr>
        <w:t>мультимедийные</w:t>
      </w:r>
      <w:proofErr w:type="spellEnd"/>
      <w:r w:rsidRPr="005949A7">
        <w:rPr>
          <w:color w:val="000000"/>
          <w:sz w:val="28"/>
          <w:szCs w:val="28"/>
        </w:rPr>
        <w:t xml:space="preserve"> продукты..</w:t>
      </w:r>
    </w:p>
    <w:p w:rsidR="00573C5C" w:rsidRDefault="00573C5C" w:rsidP="00573C5C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9A7">
        <w:rPr>
          <w:b/>
          <w:bCs/>
          <w:color w:val="000000"/>
          <w:sz w:val="28"/>
          <w:szCs w:val="28"/>
        </w:rPr>
        <w:t>Учебно-исследовательская деятельность</w:t>
      </w:r>
      <w:r w:rsidRPr="005949A7">
        <w:rPr>
          <w:color w:val="000000"/>
          <w:sz w:val="28"/>
          <w:szCs w:val="28"/>
        </w:rPr>
        <w:t xml:space="preserve"> воспитанников –  это разновидность учебной работы, направленной на удовлетворение познавательной потребности обучающихся, связанная с освоением методов познания и выяснения той или иной закономерности развития научных представлений  об окружающем мире.</w:t>
      </w:r>
    </w:p>
    <w:p w:rsidR="00573C5C" w:rsidRPr="005949A7" w:rsidRDefault="00573C5C" w:rsidP="00573C5C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3C5C" w:rsidRPr="005949A7" w:rsidRDefault="00573C5C" w:rsidP="00573C5C">
      <w:pPr>
        <w:pStyle w:val="rtejustify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949A7">
        <w:rPr>
          <w:b/>
          <w:color w:val="000000"/>
          <w:sz w:val="28"/>
          <w:szCs w:val="28"/>
        </w:rPr>
        <w:t>Особенности проектной и исследовательской деятельности</w:t>
      </w:r>
    </w:p>
    <w:p w:rsidR="00573C5C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  <w:u w:val="single"/>
        </w:rPr>
        <w:t>Цели и задачи</w:t>
      </w:r>
      <w:r w:rsidRPr="005949A7">
        <w:rPr>
          <w:color w:val="000000"/>
          <w:sz w:val="28"/>
          <w:szCs w:val="28"/>
        </w:rPr>
        <w:t xml:space="preserve"> определяются как личностными, так и социальными мотивами </w:t>
      </w:r>
    </w:p>
    <w:p w:rsidR="00573C5C" w:rsidRPr="005949A7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 xml:space="preserve">обучающихся. </w:t>
      </w:r>
    </w:p>
    <w:p w:rsidR="00573C5C" w:rsidRPr="005949A7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 xml:space="preserve">    </w:t>
      </w:r>
      <w:r w:rsidRPr="005949A7">
        <w:rPr>
          <w:b/>
          <w:bCs/>
          <w:color w:val="000000"/>
          <w:sz w:val="28"/>
          <w:szCs w:val="28"/>
        </w:rPr>
        <w:t>личностные</w:t>
      </w:r>
      <w:r w:rsidRPr="005949A7">
        <w:rPr>
          <w:color w:val="000000"/>
          <w:sz w:val="28"/>
          <w:szCs w:val="28"/>
        </w:rPr>
        <w:t xml:space="preserve"> – повышение компетентности в предметной области, развитие способностей</w:t>
      </w:r>
    </w:p>
    <w:p w:rsidR="00573C5C" w:rsidRPr="005949A7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 xml:space="preserve">    </w:t>
      </w:r>
      <w:r w:rsidRPr="005949A7">
        <w:rPr>
          <w:b/>
          <w:bCs/>
          <w:color w:val="000000"/>
          <w:sz w:val="28"/>
          <w:szCs w:val="28"/>
        </w:rPr>
        <w:t>социальные</w:t>
      </w:r>
      <w:r w:rsidRPr="005949A7">
        <w:rPr>
          <w:color w:val="000000"/>
          <w:sz w:val="28"/>
          <w:szCs w:val="28"/>
        </w:rPr>
        <w:t xml:space="preserve"> – создание продукта, имеющего значимость для других.</w:t>
      </w:r>
    </w:p>
    <w:p w:rsidR="00573C5C" w:rsidRPr="005949A7" w:rsidRDefault="00573C5C" w:rsidP="00573C5C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  <w:u w:val="single"/>
        </w:rPr>
        <w:t>Общение и сотрудничество</w:t>
      </w:r>
      <w:r w:rsidRPr="005949A7">
        <w:rPr>
          <w:color w:val="000000"/>
          <w:sz w:val="28"/>
          <w:szCs w:val="28"/>
        </w:rPr>
        <w:t xml:space="preserve">. Учащиеся овладевают нормами </w:t>
      </w:r>
      <w:r w:rsidRPr="005949A7">
        <w:rPr>
          <w:b/>
          <w:bCs/>
          <w:color w:val="000000"/>
          <w:sz w:val="28"/>
          <w:szCs w:val="28"/>
        </w:rPr>
        <w:t>взаимоотношений</w:t>
      </w:r>
      <w:r w:rsidRPr="005949A7">
        <w:rPr>
          <w:color w:val="000000"/>
          <w:sz w:val="28"/>
          <w:szCs w:val="28"/>
        </w:rPr>
        <w:t xml:space="preserve"> с разными людьми (одноклассники, учителя, родители), умениями переходить от одного вида </w:t>
      </w:r>
      <w:r w:rsidRPr="005949A7">
        <w:rPr>
          <w:b/>
          <w:bCs/>
          <w:color w:val="000000"/>
          <w:sz w:val="28"/>
          <w:szCs w:val="28"/>
        </w:rPr>
        <w:t>общения</w:t>
      </w:r>
      <w:r w:rsidRPr="005949A7">
        <w:rPr>
          <w:color w:val="000000"/>
          <w:sz w:val="28"/>
          <w:szCs w:val="28"/>
        </w:rPr>
        <w:t xml:space="preserve"> к другому приобретают навыки индивидуальной </w:t>
      </w:r>
      <w:r w:rsidRPr="005949A7">
        <w:rPr>
          <w:b/>
          <w:bCs/>
          <w:color w:val="000000"/>
          <w:sz w:val="28"/>
          <w:szCs w:val="28"/>
        </w:rPr>
        <w:t>самостоятельной работы</w:t>
      </w:r>
      <w:r w:rsidRPr="005949A7">
        <w:rPr>
          <w:color w:val="000000"/>
          <w:sz w:val="28"/>
          <w:szCs w:val="28"/>
        </w:rPr>
        <w:t xml:space="preserve"> и </w:t>
      </w:r>
      <w:r w:rsidRPr="005949A7">
        <w:rPr>
          <w:b/>
          <w:bCs/>
          <w:color w:val="000000"/>
          <w:sz w:val="28"/>
          <w:szCs w:val="28"/>
        </w:rPr>
        <w:t>сотрудничества</w:t>
      </w:r>
      <w:r w:rsidRPr="005949A7">
        <w:rPr>
          <w:color w:val="000000"/>
          <w:sz w:val="28"/>
          <w:szCs w:val="28"/>
        </w:rPr>
        <w:t xml:space="preserve"> в коллективе.</w:t>
      </w:r>
    </w:p>
    <w:p w:rsidR="00573C5C" w:rsidRPr="005949A7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 xml:space="preserve">. </w:t>
      </w:r>
      <w:r w:rsidRPr="005949A7">
        <w:rPr>
          <w:color w:val="000000"/>
          <w:sz w:val="28"/>
          <w:szCs w:val="28"/>
          <w:u w:val="single"/>
        </w:rPr>
        <w:t xml:space="preserve">Сочетание различных </w:t>
      </w:r>
      <w:r w:rsidRPr="005949A7">
        <w:rPr>
          <w:b/>
          <w:bCs/>
          <w:color w:val="000000"/>
          <w:sz w:val="28"/>
          <w:szCs w:val="28"/>
          <w:u w:val="single"/>
        </w:rPr>
        <w:t>видов познавательной</w:t>
      </w:r>
      <w:r w:rsidRPr="005949A7">
        <w:rPr>
          <w:color w:val="000000"/>
          <w:sz w:val="28"/>
          <w:szCs w:val="28"/>
        </w:rPr>
        <w:t xml:space="preserve"> </w:t>
      </w:r>
      <w:r w:rsidRPr="005949A7">
        <w:rPr>
          <w:b/>
          <w:bCs/>
          <w:color w:val="000000"/>
          <w:sz w:val="28"/>
          <w:szCs w:val="28"/>
          <w:u w:val="single"/>
        </w:rPr>
        <w:t>деятельности</w:t>
      </w:r>
      <w:r w:rsidRPr="005949A7">
        <w:rPr>
          <w:color w:val="000000"/>
          <w:sz w:val="28"/>
          <w:szCs w:val="28"/>
        </w:rPr>
        <w:t>. В этих видах деятельности могут быть востребованы практически любые способности учащихся, реализованы личные пристрастия к тому или иному виду деятельности.</w:t>
      </w:r>
    </w:p>
    <w:p w:rsidR="00573C5C" w:rsidRPr="005949A7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 xml:space="preserve">4. </w:t>
      </w:r>
      <w:r w:rsidRPr="005949A7">
        <w:rPr>
          <w:color w:val="000000"/>
          <w:sz w:val="28"/>
          <w:szCs w:val="28"/>
          <w:u w:val="single"/>
        </w:rPr>
        <w:t xml:space="preserve">Формирование </w:t>
      </w:r>
      <w:r w:rsidRPr="005949A7">
        <w:rPr>
          <w:b/>
          <w:bCs/>
          <w:color w:val="000000"/>
          <w:sz w:val="28"/>
          <w:szCs w:val="28"/>
          <w:u w:val="single"/>
        </w:rPr>
        <w:t xml:space="preserve">УУД </w:t>
      </w:r>
      <w:r w:rsidRPr="005949A7">
        <w:rPr>
          <w:color w:val="000000"/>
          <w:sz w:val="28"/>
          <w:szCs w:val="28"/>
        </w:rPr>
        <w:t>(универсальных учебных действий)</w:t>
      </w:r>
    </w:p>
    <w:p w:rsidR="00573C5C" w:rsidRPr="005949A7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>Общие характеристики</w:t>
      </w:r>
    </w:p>
    <w:p w:rsidR="00573C5C" w:rsidRPr="005949A7" w:rsidRDefault="00573C5C" w:rsidP="00573C5C">
      <w:pPr>
        <w:pStyle w:val="rtejustify"/>
        <w:numPr>
          <w:ilvl w:val="0"/>
          <w:numId w:val="3"/>
        </w:numPr>
        <w:spacing w:before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lastRenderedPageBreak/>
        <w:t>Практически значимые цели и задачи.</w:t>
      </w:r>
    </w:p>
    <w:p w:rsidR="00573C5C" w:rsidRPr="005949A7" w:rsidRDefault="00573C5C" w:rsidP="00573C5C">
      <w:pPr>
        <w:pStyle w:val="rtejustify"/>
        <w:numPr>
          <w:ilvl w:val="0"/>
          <w:numId w:val="3"/>
        </w:numPr>
        <w:spacing w:before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 xml:space="preserve">Структура ПД и УИД включает общие компоненты: </w:t>
      </w:r>
      <w:proofErr w:type="spellStart"/>
      <w:r w:rsidRPr="005949A7">
        <w:rPr>
          <w:color w:val="000000"/>
          <w:sz w:val="28"/>
          <w:szCs w:val="28"/>
        </w:rPr>
        <w:t>целеполагание</w:t>
      </w:r>
      <w:proofErr w:type="spellEnd"/>
      <w:r w:rsidRPr="005949A7">
        <w:rPr>
          <w:color w:val="000000"/>
          <w:sz w:val="28"/>
          <w:szCs w:val="28"/>
        </w:rPr>
        <w:t>, формулировка задач, выбор средств и методов, планирование, проведение исследования, оформление результатов, представление результатов.</w:t>
      </w:r>
    </w:p>
    <w:p w:rsidR="00573C5C" w:rsidRPr="00AD0FF2" w:rsidRDefault="00573C5C" w:rsidP="00573C5C">
      <w:pPr>
        <w:pStyle w:val="rtejustify"/>
        <w:numPr>
          <w:ilvl w:val="0"/>
          <w:numId w:val="3"/>
        </w:numPr>
        <w:spacing w:before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 xml:space="preserve">Компетентность в выбранной сфере , творческая активность, </w:t>
      </w:r>
      <w:r w:rsidRPr="00AD0FF2">
        <w:rPr>
          <w:color w:val="000000"/>
          <w:sz w:val="28"/>
          <w:szCs w:val="28"/>
        </w:rPr>
        <w:t>собранность, целеустремлённость, высокая мотивация.</w:t>
      </w:r>
    </w:p>
    <w:p w:rsidR="00573C5C" w:rsidRPr="00AD0FF2" w:rsidRDefault="00573C5C" w:rsidP="00573C5C">
      <w:pPr>
        <w:pStyle w:val="rtejustify"/>
        <w:spacing w:before="0"/>
        <w:jc w:val="both"/>
        <w:rPr>
          <w:b/>
          <w:color w:val="000000"/>
          <w:sz w:val="28"/>
          <w:szCs w:val="28"/>
        </w:rPr>
      </w:pPr>
      <w:r w:rsidRPr="00AD0FF2">
        <w:rPr>
          <w:b/>
          <w:color w:val="000000"/>
          <w:sz w:val="28"/>
          <w:szCs w:val="28"/>
        </w:rPr>
        <w:t>Специфические черты различия ПД и УИД</w:t>
      </w:r>
    </w:p>
    <w:p w:rsidR="00573C5C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деятельность:</w:t>
      </w:r>
    </w:p>
    <w:p w:rsidR="00573C5C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>Реализацию предваряет представление о будущем проекте, планирование процесса создания продукта. Результат проекта должен быть точно соотнесён со всеми характеристиками, сформулированными в его замысле.</w:t>
      </w:r>
    </w:p>
    <w:p w:rsidR="00573C5C" w:rsidRPr="005949A7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Учебно-исследовательская деятельность:</w:t>
      </w:r>
    </w:p>
    <w:p w:rsidR="00573C5C" w:rsidRPr="005949A7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  <w:r w:rsidRPr="005949A7">
        <w:rPr>
          <w:color w:val="000000"/>
          <w:sz w:val="28"/>
          <w:szCs w:val="28"/>
        </w:rPr>
        <w:t>Логика построения УИД включает формулировку проблемы исследования, выдвижение гипотезы и последующую экспериментальную  или модельную проверку выдвинутых предположений.</w:t>
      </w:r>
    </w:p>
    <w:p w:rsidR="00573C5C" w:rsidRPr="005949A7" w:rsidRDefault="00573C5C" w:rsidP="00573C5C">
      <w:pPr>
        <w:pStyle w:val="rtejustify"/>
        <w:spacing w:before="0"/>
        <w:jc w:val="both"/>
        <w:rPr>
          <w:color w:val="000000"/>
          <w:sz w:val="28"/>
          <w:szCs w:val="28"/>
        </w:rPr>
      </w:pPr>
    </w:p>
    <w:tbl>
      <w:tblPr>
        <w:tblW w:w="14854" w:type="dxa"/>
        <w:tblCellMar>
          <w:left w:w="0" w:type="dxa"/>
          <w:right w:w="0" w:type="dxa"/>
        </w:tblCellMar>
        <w:tblLook w:val="04A0"/>
      </w:tblPr>
      <w:tblGrid>
        <w:gridCol w:w="12524"/>
        <w:gridCol w:w="2692"/>
      </w:tblGrid>
      <w:tr w:rsidR="00573C5C" w:rsidRPr="005E3B77" w:rsidTr="005E34F0">
        <w:trPr>
          <w:trHeight w:val="5908"/>
        </w:trPr>
        <w:tc>
          <w:tcPr>
            <w:tcW w:w="1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142" w:type="dxa"/>
              <w:bottom w:w="74" w:type="dxa"/>
              <w:right w:w="142" w:type="dxa"/>
            </w:tcMar>
            <w:hideMark/>
          </w:tcPr>
          <w:p w:rsidR="00573C5C" w:rsidRPr="00AD0FF2" w:rsidRDefault="00573C5C" w:rsidP="005E34F0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Типология форм организации проектной деятельности</w:t>
            </w:r>
          </w:p>
          <w:p w:rsidR="00573C5C" w:rsidRPr="005949A7" w:rsidRDefault="00573C5C" w:rsidP="005E34F0">
            <w:p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видам деятельности</w:t>
            </w: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73C5C" w:rsidRPr="005949A7" w:rsidRDefault="00573C5C" w:rsidP="00573C5C">
            <w:pPr>
              <w:numPr>
                <w:ilvl w:val="0"/>
                <w:numId w:val="4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(поисковый);</w:t>
            </w:r>
          </w:p>
          <w:p w:rsidR="00573C5C" w:rsidRPr="005949A7" w:rsidRDefault="00573C5C" w:rsidP="00573C5C">
            <w:pPr>
              <w:numPr>
                <w:ilvl w:val="0"/>
                <w:numId w:val="4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исследовательский;</w:t>
            </w:r>
          </w:p>
          <w:p w:rsidR="00573C5C" w:rsidRPr="005949A7" w:rsidRDefault="00573C5C" w:rsidP="00573C5C">
            <w:pPr>
              <w:numPr>
                <w:ilvl w:val="0"/>
                <w:numId w:val="4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творческий;</w:t>
            </w:r>
          </w:p>
          <w:p w:rsidR="00573C5C" w:rsidRPr="005949A7" w:rsidRDefault="00573C5C" w:rsidP="00573C5C">
            <w:pPr>
              <w:numPr>
                <w:ilvl w:val="0"/>
                <w:numId w:val="4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социальный;</w:t>
            </w:r>
          </w:p>
          <w:p w:rsidR="00573C5C" w:rsidRPr="005949A7" w:rsidRDefault="00573C5C" w:rsidP="00573C5C">
            <w:pPr>
              <w:numPr>
                <w:ilvl w:val="0"/>
                <w:numId w:val="4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прикладной (практико-ориентированный);</w:t>
            </w:r>
          </w:p>
          <w:p w:rsidR="00573C5C" w:rsidRPr="005949A7" w:rsidRDefault="00573C5C" w:rsidP="00573C5C">
            <w:pPr>
              <w:numPr>
                <w:ilvl w:val="0"/>
                <w:numId w:val="4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(ролевой),</w:t>
            </w:r>
          </w:p>
          <w:p w:rsidR="00573C5C" w:rsidRPr="00AD0FF2" w:rsidRDefault="00573C5C" w:rsidP="005E34F0">
            <w:p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AD0F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 содержанию</w:t>
            </w:r>
            <w:r w:rsidRPr="00AD0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73C5C" w:rsidRPr="005949A7" w:rsidRDefault="00573C5C" w:rsidP="00573C5C">
            <w:pPr>
              <w:numPr>
                <w:ilvl w:val="0"/>
                <w:numId w:val="5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монопредметный</w:t>
            </w:r>
            <w:proofErr w:type="spellEnd"/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73C5C" w:rsidRPr="005949A7" w:rsidRDefault="00573C5C" w:rsidP="00573C5C">
            <w:pPr>
              <w:numPr>
                <w:ilvl w:val="0"/>
                <w:numId w:val="5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межпредметный</w:t>
            </w:r>
            <w:proofErr w:type="spellEnd"/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относящийся к области знаний (нескольким областям);</w:t>
            </w:r>
          </w:p>
          <w:p w:rsidR="00573C5C" w:rsidRPr="005949A7" w:rsidRDefault="00573C5C" w:rsidP="00573C5C">
            <w:pPr>
              <w:numPr>
                <w:ilvl w:val="0"/>
                <w:numId w:val="5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метапредметный</w:t>
            </w:r>
            <w:proofErr w:type="spellEnd"/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относящийся к области деятельности.</w:t>
            </w:r>
          </w:p>
          <w:p w:rsidR="00573C5C" w:rsidRPr="00AD0FF2" w:rsidRDefault="00573C5C" w:rsidP="005E34F0">
            <w:p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AD0F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 количеству участников</w:t>
            </w:r>
            <w:r w:rsidRPr="00AD0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73C5C" w:rsidRPr="005949A7" w:rsidRDefault="00573C5C" w:rsidP="00573C5C">
            <w:pPr>
              <w:numPr>
                <w:ilvl w:val="0"/>
                <w:numId w:val="6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индивидуальный;</w:t>
            </w:r>
          </w:p>
          <w:p w:rsidR="00573C5C" w:rsidRPr="005949A7" w:rsidRDefault="00573C5C" w:rsidP="00573C5C">
            <w:pPr>
              <w:numPr>
                <w:ilvl w:val="0"/>
                <w:numId w:val="6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парный;</w:t>
            </w:r>
          </w:p>
          <w:p w:rsidR="00573C5C" w:rsidRPr="005949A7" w:rsidRDefault="00573C5C" w:rsidP="00573C5C">
            <w:pPr>
              <w:numPr>
                <w:ilvl w:val="0"/>
                <w:numId w:val="6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 ( до 15 человек);</w:t>
            </w:r>
          </w:p>
          <w:p w:rsidR="00573C5C" w:rsidRPr="005949A7" w:rsidRDefault="00573C5C" w:rsidP="00573C5C">
            <w:pPr>
              <w:numPr>
                <w:ilvl w:val="0"/>
                <w:numId w:val="6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(класс, школа);</w:t>
            </w:r>
          </w:p>
          <w:p w:rsidR="00573C5C" w:rsidRPr="005949A7" w:rsidRDefault="00573C5C" w:rsidP="00573C5C">
            <w:pPr>
              <w:numPr>
                <w:ilvl w:val="0"/>
                <w:numId w:val="6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муниципальный;</w:t>
            </w:r>
          </w:p>
          <w:p w:rsidR="00573C5C" w:rsidRPr="005949A7" w:rsidRDefault="00573C5C" w:rsidP="00573C5C">
            <w:pPr>
              <w:numPr>
                <w:ilvl w:val="0"/>
                <w:numId w:val="6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всероссийский; </w:t>
            </w:r>
          </w:p>
          <w:p w:rsidR="00573C5C" w:rsidRPr="005949A7" w:rsidRDefault="00573C5C" w:rsidP="00573C5C">
            <w:pPr>
              <w:numPr>
                <w:ilvl w:val="0"/>
                <w:numId w:val="6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международный; </w:t>
            </w:r>
          </w:p>
          <w:p w:rsidR="00573C5C" w:rsidRPr="005949A7" w:rsidRDefault="00573C5C" w:rsidP="00573C5C">
            <w:pPr>
              <w:numPr>
                <w:ilvl w:val="0"/>
                <w:numId w:val="6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сетевой.</w:t>
            </w:r>
          </w:p>
          <w:p w:rsidR="00573C5C" w:rsidRPr="00AD0FF2" w:rsidRDefault="00573C5C" w:rsidP="005E34F0">
            <w:p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F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 длительности</w:t>
            </w:r>
            <w:r w:rsidRPr="00AD0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73C5C" w:rsidRPr="005949A7" w:rsidRDefault="00573C5C" w:rsidP="00573C5C">
            <w:pPr>
              <w:numPr>
                <w:ilvl w:val="0"/>
                <w:numId w:val="7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 (урок);</w:t>
            </w:r>
          </w:p>
          <w:p w:rsidR="00573C5C" w:rsidRPr="005949A7" w:rsidRDefault="00573C5C" w:rsidP="00573C5C">
            <w:pPr>
              <w:numPr>
                <w:ilvl w:val="0"/>
                <w:numId w:val="7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среднесрочный;</w:t>
            </w:r>
          </w:p>
          <w:p w:rsidR="00573C5C" w:rsidRPr="005949A7" w:rsidRDefault="00573C5C" w:rsidP="00573C5C">
            <w:pPr>
              <w:numPr>
                <w:ilvl w:val="0"/>
                <w:numId w:val="7"/>
              </w:numPr>
              <w:tabs>
                <w:tab w:val="left" w:pos="0"/>
                <w:tab w:val="left" w:pos="1438"/>
                <w:tab w:val="left" w:pos="2878"/>
                <w:tab w:val="left" w:pos="4318"/>
                <w:tab w:val="left" w:pos="5758"/>
                <w:tab w:val="left" w:pos="7198"/>
                <w:tab w:val="left" w:pos="8638"/>
                <w:tab w:val="left" w:pos="10078"/>
                <w:tab w:val="left" w:pos="11518"/>
                <w:tab w:val="left" w:pos="12958"/>
                <w:tab w:val="left" w:pos="14398"/>
                <w:tab w:val="left" w:pos="15838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 (многолетний).</w:t>
            </w:r>
          </w:p>
          <w:p w:rsidR="00573C5C" w:rsidRPr="00AD0FF2" w:rsidRDefault="00573C5C" w:rsidP="005E34F0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D0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проектной деятельности</w:t>
            </w:r>
          </w:p>
          <w:tbl>
            <w:tblPr>
              <w:tblW w:w="122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  <w:gridCol w:w="7000"/>
            </w:tblGrid>
            <w:tr w:rsidR="00573C5C" w:rsidRPr="005949A7" w:rsidTr="005E34F0">
              <w:trPr>
                <w:trHeight w:val="2120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573C5C" w:rsidRPr="005949A7" w:rsidRDefault="00573C5C" w:rsidP="005E34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49A7"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Организационно-подготовительный</w:t>
                  </w:r>
                </w:p>
              </w:tc>
              <w:tc>
                <w:tcPr>
                  <w:tcW w:w="7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7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573C5C" w:rsidRPr="005949A7" w:rsidRDefault="00573C5C" w:rsidP="005E34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49A7"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- выбор темы проекта</w:t>
                  </w:r>
                </w:p>
                <w:p w:rsidR="00573C5C" w:rsidRPr="005949A7" w:rsidRDefault="00573C5C" w:rsidP="005E34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49A7"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- составление плана </w:t>
                  </w:r>
                </w:p>
                <w:p w:rsidR="00573C5C" w:rsidRPr="005949A7" w:rsidRDefault="00573C5C" w:rsidP="005E34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49A7"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- формирование групп </w:t>
                  </w:r>
                </w:p>
              </w:tc>
            </w:tr>
            <w:tr w:rsidR="00573C5C" w:rsidRPr="005949A7" w:rsidTr="005E34F0">
              <w:trPr>
                <w:trHeight w:val="2115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573C5C" w:rsidRPr="005949A7" w:rsidRDefault="00573C5C" w:rsidP="005E34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49A7"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Поисковый </w:t>
                  </w:r>
                </w:p>
              </w:tc>
              <w:tc>
                <w:tcPr>
                  <w:tcW w:w="7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7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573C5C" w:rsidRPr="005949A7" w:rsidRDefault="00573C5C" w:rsidP="005E34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49A7"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- исследование</w:t>
                  </w:r>
                </w:p>
                <w:p w:rsidR="00573C5C" w:rsidRPr="005949A7" w:rsidRDefault="00573C5C" w:rsidP="005E34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49A7"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- обобщение результатов</w:t>
                  </w:r>
                </w:p>
                <w:p w:rsidR="00573C5C" w:rsidRPr="005949A7" w:rsidRDefault="00573C5C" w:rsidP="005E34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49A7"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- оформление проекта</w:t>
                  </w:r>
                </w:p>
              </w:tc>
            </w:tr>
            <w:tr w:rsidR="00573C5C" w:rsidRPr="005949A7" w:rsidTr="005E34F0">
              <w:trPr>
                <w:trHeight w:val="2115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  <w:r w:rsidRPr="005949A7"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Итоговый </w:t>
                  </w: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Pr="00AD0FF2" w:rsidRDefault="00573C5C" w:rsidP="005E34F0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D0FF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Проект начинается с основополагающего вопроса.</w:t>
                  </w:r>
                </w:p>
                <w:p w:rsidR="00573C5C" w:rsidRPr="00AD0FF2" w:rsidRDefault="00573C5C" w:rsidP="005E34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FF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Основополагающие вопросы</w:t>
                  </w:r>
                </w:p>
                <w:p w:rsidR="00573C5C" w:rsidRPr="00AD0FF2" w:rsidRDefault="00573C5C" w:rsidP="00573C5C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FF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нацеливают учащихся на более высокий уровень мышления;</w:t>
                  </w:r>
                </w:p>
                <w:p w:rsidR="00573C5C" w:rsidRPr="00AD0FF2" w:rsidRDefault="00573C5C" w:rsidP="00573C5C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FF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стимулируют воображение учащихся, связывают предмет изучения с собственными идеями и опытом;</w:t>
                  </w:r>
                </w:p>
                <w:p w:rsidR="00573C5C" w:rsidRDefault="00573C5C" w:rsidP="00573C5C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FF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заставляют учащихся исследовать множество вариантов. </w:t>
                  </w:r>
                </w:p>
                <w:p w:rsidR="00573C5C" w:rsidRDefault="00573C5C" w:rsidP="005E34F0">
                  <w:pPr>
                    <w:pStyle w:val="a4"/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73C5C" w:rsidRPr="00AD0FF2" w:rsidRDefault="00573C5C" w:rsidP="005E34F0">
                  <w:pPr>
                    <w:pStyle w:val="a4"/>
                    <w:ind w:left="72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D0FF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Критерии оценки проекта</w:t>
                  </w:r>
                </w:p>
                <w:p w:rsidR="00573C5C" w:rsidRPr="00AD0FF2" w:rsidRDefault="00573C5C" w:rsidP="00573C5C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FF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актуальность</w:t>
                  </w:r>
                </w:p>
                <w:p w:rsidR="00573C5C" w:rsidRPr="00AD0FF2" w:rsidRDefault="00573C5C" w:rsidP="00573C5C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FF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соответствие содержания сформулированной теме, поставленным целям и задачам</w:t>
                  </w:r>
                </w:p>
                <w:p w:rsidR="00573C5C" w:rsidRPr="00AD0FF2" w:rsidRDefault="00573C5C" w:rsidP="00573C5C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FF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владение предметными знаниями, нормативной базой, современными технологиями</w:t>
                  </w:r>
                </w:p>
                <w:p w:rsidR="00573C5C" w:rsidRPr="00AD0FF2" w:rsidRDefault="00573C5C" w:rsidP="00573C5C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FF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четкость изложения материала, лаконичность, наглядность</w:t>
                  </w:r>
                </w:p>
                <w:p w:rsidR="00573C5C" w:rsidRPr="00AD0FF2" w:rsidRDefault="00573C5C" w:rsidP="00573C5C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FF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оригинальность раскрытия темы</w:t>
                  </w:r>
                </w:p>
                <w:p w:rsidR="00573C5C" w:rsidRPr="00AD0FF2" w:rsidRDefault="00573C5C" w:rsidP="00573C5C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0FF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Значимость материала для других</w:t>
                  </w:r>
                </w:p>
                <w:p w:rsidR="00573C5C" w:rsidRPr="005949A7" w:rsidRDefault="00573C5C" w:rsidP="005E34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7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573C5C" w:rsidRPr="005949A7" w:rsidRDefault="00573C5C" w:rsidP="005E34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49A7"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lastRenderedPageBreak/>
                    <w:t>- подготовка к защите</w:t>
                  </w:r>
                </w:p>
                <w:p w:rsidR="00573C5C" w:rsidRPr="005949A7" w:rsidRDefault="00573C5C" w:rsidP="005E34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49A7"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- презентация проекта</w:t>
                  </w: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  <w:r w:rsidRPr="005949A7"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- рефлексия</w:t>
                  </w: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Pr="005949A7" w:rsidRDefault="00573C5C" w:rsidP="005E34F0">
                  <w:pPr>
                    <w:pStyle w:val="a4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573C5C" w:rsidRPr="005949A7" w:rsidRDefault="00573C5C" w:rsidP="005E34F0">
                  <w:pPr>
                    <w:pStyle w:val="a4"/>
                    <w:ind w:left="720"/>
                    <w:rPr>
                      <w:rFonts w:ascii="Times New Roman" w:hAnsi="Times New Roman" w:cs="Times New Roman"/>
                      <w:kern w:val="2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73C5C" w:rsidRPr="005E3B77" w:rsidRDefault="00573C5C" w:rsidP="005E34F0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142" w:type="dxa"/>
              <w:bottom w:w="74" w:type="dxa"/>
              <w:right w:w="142" w:type="dxa"/>
            </w:tcMar>
            <w:hideMark/>
          </w:tcPr>
          <w:p w:rsidR="00573C5C" w:rsidRPr="005E3B77" w:rsidRDefault="00573C5C" w:rsidP="005E34F0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B7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Логика построения УИД включает формулировку проблемы исследования, выдвижение гипотезы и последующую экспериментальную  или модельную проверку выдвинутых предположений.</w:t>
            </w:r>
          </w:p>
        </w:tc>
      </w:tr>
    </w:tbl>
    <w:p w:rsidR="00573C5C" w:rsidRDefault="00573C5C" w:rsidP="00573C5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20" w:after="0" w:line="223" w:lineRule="auto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Технология- предмет ,где чаще всего использовалась проектная деятельность, но с введением ФГОС начального образования, затем основного  данную технологию должны будут использовать все учителя предметники.</w:t>
      </w:r>
    </w:p>
    <w:p w:rsidR="00573C5C" w:rsidRDefault="00573C5C" w:rsidP="00573C5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20" w:after="0" w:line="223" w:lineRule="auto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573C5C" w:rsidRDefault="00573C5C" w:rsidP="00573C5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20" w:after="0" w:line="223" w:lineRule="auto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Наши педагоги начальной школы уже 4-й год работают по </w:t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ФГОСам</w:t>
      </w:r>
      <w:proofErr w:type="spell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и выполняют такие проекты. (выступление учителя </w:t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Емелиной</w:t>
      </w:r>
      <w:proofErr w:type="spell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В.П.)</w:t>
      </w:r>
    </w:p>
    <w:p w:rsidR="00573C5C" w:rsidRDefault="00573C5C" w:rsidP="00573C5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20" w:after="0" w:line="223" w:lineRule="auto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573C5C" w:rsidRDefault="00573C5C" w:rsidP="00573C5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20" w:after="0" w:line="223" w:lineRule="auto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Программа по технологии предусматривает выполнение школьниками творческих проектов и заданий.</w:t>
      </w:r>
    </w:p>
    <w:p w:rsidR="00573C5C" w:rsidRDefault="00573C5C" w:rsidP="00573C5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20" w:after="0" w:line="223" w:lineRule="auto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573C5C" w:rsidRDefault="00573C5C" w:rsidP="00573C5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20" w:after="0" w:line="223" w:lineRule="auto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Пример выполнения творческого проекта:</w:t>
      </w:r>
    </w:p>
    <w:p w:rsidR="00573C5C" w:rsidRDefault="00573C5C" w:rsidP="00573C5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20" w:after="0" w:line="223" w:lineRule="auto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573C5C" w:rsidRDefault="00573C5C" w:rsidP="00573C5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120" w:after="0" w:line="223" w:lineRule="auto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ectPr w:rsidR="00573C5C" w:rsidSect="005949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(выполненные дизайн папки)</w:t>
      </w:r>
    </w:p>
    <w:tbl>
      <w:tblPr>
        <w:tblW w:w="1645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6160"/>
        <w:gridCol w:w="290"/>
      </w:tblGrid>
      <w:tr w:rsidR="00573C5C" w:rsidRPr="0096177A" w:rsidTr="0096177A">
        <w:trPr>
          <w:trHeight w:val="5908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142" w:type="dxa"/>
              <w:bottom w:w="74" w:type="dxa"/>
              <w:right w:w="142" w:type="dxa"/>
            </w:tcMar>
            <w:hideMark/>
          </w:tcPr>
          <w:p w:rsidR="00573C5C" w:rsidRPr="0096177A" w:rsidRDefault="00573C5C" w:rsidP="0096177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7A">
              <w:rPr>
                <w:rFonts w:ascii="Times New Roman" w:hAnsi="Times New Roman" w:cs="Times New Roman"/>
                <w:lang w:eastAsia="ru-RU"/>
              </w:rPr>
              <w:lastRenderedPageBreak/>
              <w:t>Последовательность  работы над проекто</w:t>
            </w:r>
            <w:r w:rsidR="0096177A" w:rsidRPr="0096177A">
              <w:rPr>
                <w:rFonts w:ascii="Times New Roman" w:hAnsi="Times New Roman" w:cs="Times New Roman"/>
                <w:lang w:eastAsia="ru-RU"/>
              </w:rPr>
              <w:t>м</w:t>
            </w:r>
          </w:p>
          <w:tbl>
            <w:tblPr>
              <w:tblW w:w="1467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759"/>
              <w:gridCol w:w="5718"/>
              <w:gridCol w:w="4058"/>
              <w:gridCol w:w="3135"/>
            </w:tblGrid>
            <w:tr w:rsidR="00573C5C" w:rsidRPr="0096177A" w:rsidTr="0096177A">
              <w:trPr>
                <w:trHeight w:val="743"/>
                <w:jc w:val="center"/>
              </w:trPr>
              <w:tc>
                <w:tcPr>
                  <w:tcW w:w="17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Стадия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работы над проектом</w:t>
                  </w:r>
                </w:p>
              </w:tc>
              <w:tc>
                <w:tcPr>
                  <w:tcW w:w="57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40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Деятельность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учащихся</w:t>
                  </w:r>
                </w:p>
              </w:tc>
              <w:tc>
                <w:tcPr>
                  <w:tcW w:w="3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Деятельность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учителя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573C5C" w:rsidRPr="0096177A" w:rsidTr="0096177A">
              <w:trPr>
                <w:jc w:val="center"/>
              </w:trPr>
              <w:tc>
                <w:tcPr>
                  <w:tcW w:w="1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Подготовка</w:t>
                  </w:r>
                </w:p>
              </w:tc>
              <w:tc>
                <w:tcPr>
                  <w:tcW w:w="5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Определение темы и целей проекта, его исходного положения. Подбор рабочей группы</w:t>
                  </w:r>
                </w:p>
              </w:tc>
              <w:tc>
                <w:tcPr>
                  <w:tcW w:w="40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Обсуждают тему проекта с учителем и получают при необходимости дополнительную информацию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Знакомит со смыслом проектного подхода и мотивирует учащихся. Помогает в определении цели проекта. Наблюдает за работой учеников.</w:t>
                  </w:r>
                </w:p>
              </w:tc>
            </w:tr>
            <w:tr w:rsidR="00573C5C" w:rsidRPr="0096177A" w:rsidTr="0096177A">
              <w:trPr>
                <w:jc w:val="center"/>
              </w:trPr>
              <w:tc>
                <w:tcPr>
                  <w:tcW w:w="1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Планирование</w:t>
                  </w:r>
                </w:p>
              </w:tc>
              <w:tc>
                <w:tcPr>
                  <w:tcW w:w="5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а) Определение источников необходимой информации.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б) Определение способов сбора и анализа информации.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в) Определение способа представления результатов (формы проекта)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г) Установление процедур и критериев оценки результатов проекта.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д</w:t>
                  </w:r>
                  <w:proofErr w:type="spellEnd"/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) Распределение задач (обязанностей) между членами рабочей группы</w:t>
                  </w:r>
                </w:p>
              </w:tc>
              <w:tc>
                <w:tcPr>
                  <w:tcW w:w="40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Формируют задачи проекта. Вырабатывают план действий. Выбирают и обосновывают свои критерии успеха проектной деятельности.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Предлагает идеи, высказывает предположения. Наблюдает за работой учащихся.</w:t>
                  </w:r>
                </w:p>
              </w:tc>
            </w:tr>
            <w:tr w:rsidR="00573C5C" w:rsidRPr="0096177A" w:rsidTr="0096177A">
              <w:trPr>
                <w:jc w:val="center"/>
              </w:trPr>
              <w:tc>
                <w:tcPr>
                  <w:tcW w:w="1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Исследование</w:t>
                  </w:r>
                </w:p>
              </w:tc>
              <w:tc>
                <w:tcPr>
                  <w:tcW w:w="5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1.Сбор и уточнение информации (основные инструменты: интервью, опросы, наблюдения, эксперименты и т.п.)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2.Выявление («мозговой штурм») и обсуждение альтернатив, возникших в ходе выполнения проекта.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3.Выбор оптимального варианта хода проекта.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4.Поэтапное выполнение исследовательских задач проекта</w:t>
                  </w:r>
                </w:p>
              </w:tc>
              <w:tc>
                <w:tcPr>
                  <w:tcW w:w="40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Поэтапно выполняют задачи проекта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Наблюдает, советует, косвенно руководит деятельностью учащихся</w:t>
                  </w:r>
                </w:p>
              </w:tc>
            </w:tr>
            <w:tr w:rsidR="00573C5C" w:rsidRPr="0096177A" w:rsidTr="0096177A">
              <w:trPr>
                <w:jc w:val="center"/>
              </w:trPr>
              <w:tc>
                <w:tcPr>
                  <w:tcW w:w="1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Выводы</w:t>
                  </w:r>
                </w:p>
              </w:tc>
              <w:tc>
                <w:tcPr>
                  <w:tcW w:w="5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Анализ информации. Формулирование выводов</w:t>
                  </w:r>
                </w:p>
              </w:tc>
              <w:tc>
                <w:tcPr>
                  <w:tcW w:w="40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Выполняют исследование и работают над проектом, анализируя информацию. Оформляют проект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Наблюдает, советует (по просьбе учащихся)</w:t>
                  </w:r>
                </w:p>
              </w:tc>
            </w:tr>
            <w:tr w:rsidR="00573C5C" w:rsidRPr="0096177A" w:rsidTr="0096177A">
              <w:trPr>
                <w:jc w:val="center"/>
              </w:trPr>
              <w:tc>
                <w:tcPr>
                  <w:tcW w:w="17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Представление (защита) проекта и оценка его результатов</w:t>
                  </w:r>
                </w:p>
              </w:tc>
              <w:tc>
                <w:tcPr>
                  <w:tcW w:w="5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Подготовка отчета о ходе выполнения проекта с объяснением полученных результатов (возможные формы отчета: устный отчет, устный отчет с демонстрацией материалов, письменный отчет). Анализ выполнения проекта, достигнутых результатов (успехов и неудач) и причин этого</w:t>
                  </w:r>
                </w:p>
              </w:tc>
              <w:tc>
                <w:tcPr>
                  <w:tcW w:w="40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Представляют проект, участвуют в его коллективном самоанализе и оценке.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3C5C" w:rsidRPr="0096177A" w:rsidRDefault="00573C5C" w:rsidP="00DC3B7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 xml:space="preserve">Слушает, задает целесообразные вопросы в роли рядового участника. При необходимости направляет процесс анализа. Оценивает усилия учащихся, качество отчета, </w:t>
                  </w:r>
                  <w:proofErr w:type="spellStart"/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креативность</w:t>
                  </w:r>
                  <w:proofErr w:type="spellEnd"/>
                  <w:r w:rsidRPr="0096177A">
                    <w:rPr>
                      <w:rFonts w:ascii="Times New Roman" w:hAnsi="Times New Roman" w:cs="Times New Roman"/>
                      <w:lang w:eastAsia="ru-RU"/>
                    </w:rPr>
                    <w:t>, качество использования источников, потенциал продолжения проекта</w:t>
                  </w:r>
                </w:p>
              </w:tc>
            </w:tr>
          </w:tbl>
          <w:p w:rsidR="00573C5C" w:rsidRPr="0096177A" w:rsidRDefault="00573C5C" w:rsidP="00DC3B7B">
            <w:pPr>
              <w:pStyle w:val="a4"/>
              <w:rPr>
                <w:rFonts w:ascii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142" w:type="dxa"/>
              <w:bottom w:w="74" w:type="dxa"/>
              <w:right w:w="142" w:type="dxa"/>
            </w:tcMar>
            <w:hideMark/>
          </w:tcPr>
          <w:p w:rsidR="00573C5C" w:rsidRPr="0096177A" w:rsidRDefault="00573C5C" w:rsidP="005E34F0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120" w:after="0" w:line="223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</w:tr>
    </w:tbl>
    <w:p w:rsidR="00DC3B7B" w:rsidRDefault="00DC3B7B" w:rsidP="0057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3B7B" w:rsidSect="0096177A">
          <w:pgSz w:w="16838" w:h="11906" w:orient="landscape"/>
          <w:pgMar w:top="1" w:right="1134" w:bottom="1701" w:left="1134" w:header="709" w:footer="709" w:gutter="0"/>
          <w:cols w:space="708"/>
          <w:docGrid w:linePitch="360"/>
        </w:sectPr>
      </w:pPr>
    </w:p>
    <w:p w:rsidR="00573C5C" w:rsidRDefault="00573C5C" w:rsidP="0057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по проектированию и исследованию выдвигает новые требования и к учителю, заставляя его быть мобильным, активным, неординарным. Роль преподавателя в этой ситуации меняется: он перестает учить, но не устает направлять, помогать школьнику «учиться». Поэтому учитель-наставник, консультант и помощник, должен в совершенстве владеть исследовательскими, проблемными, поисковыми методами, методами различных видов творческой деятельности, должен уметь организовывать индивидуальную, парную, групповую работу, быть ознакомлен с основными этапами учебно-исследовательской и проектной 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:rsidR="00573C5C" w:rsidRDefault="00573C5C" w:rsidP="0057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573C5C" w:rsidRPr="00FC658D" w:rsidRDefault="00573C5C" w:rsidP="00573C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  Проект решения</w:t>
      </w:r>
    </w:p>
    <w:p w:rsidR="00573C5C" w:rsidRPr="00FC658D" w:rsidRDefault="00573C5C" w:rsidP="00573C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58D">
        <w:rPr>
          <w:rFonts w:ascii="Times New Roman" w:eastAsia="Times New Roman" w:hAnsi="Times New Roman"/>
          <w:sz w:val="28"/>
          <w:szCs w:val="28"/>
          <w:lang w:eastAsia="ru-RU"/>
        </w:rPr>
        <w:t>- Активизировать работу школьных методических объединений по организации проектно-исследовательской деятельности педагогов и обучающихся;</w:t>
      </w:r>
    </w:p>
    <w:p w:rsidR="00573C5C" w:rsidRPr="00FC658D" w:rsidRDefault="00573C5C" w:rsidP="00573C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58D">
        <w:rPr>
          <w:rFonts w:ascii="Times New Roman" w:eastAsia="Times New Roman" w:hAnsi="Times New Roman"/>
          <w:sz w:val="28"/>
          <w:szCs w:val="28"/>
          <w:lang w:eastAsia="ru-RU"/>
        </w:rPr>
        <w:t>- Использовать проектные формы работы в урочной и внеурочной деятельности на всех уровнях обучения;</w:t>
      </w:r>
    </w:p>
    <w:p w:rsidR="00573C5C" w:rsidRPr="00FC658D" w:rsidRDefault="00573C5C" w:rsidP="00573C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58D">
        <w:rPr>
          <w:rFonts w:ascii="Times New Roman" w:eastAsia="Times New Roman" w:hAnsi="Times New Roman"/>
          <w:sz w:val="28"/>
          <w:szCs w:val="28"/>
          <w:lang w:eastAsia="ru-RU"/>
        </w:rPr>
        <w:t>- Внести в рабочие программы и КТП по предметам проектные формы работы.</w:t>
      </w:r>
    </w:p>
    <w:p w:rsidR="00573C5C" w:rsidRDefault="00573C5C" w:rsidP="0057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C" w:rsidRPr="00FC658D" w:rsidRDefault="00573C5C" w:rsidP="00573C5C">
      <w:pPr>
        <w:pStyle w:val="a3"/>
        <w:shd w:val="clear" w:color="auto" w:fill="FFFEFF"/>
        <w:spacing w:before="0" w:beforeAutospacing="0" w:after="0" w:afterAutospacing="0"/>
        <w:jc w:val="center"/>
        <w:rPr>
          <w:sz w:val="28"/>
          <w:szCs w:val="28"/>
        </w:rPr>
      </w:pPr>
      <w:r w:rsidRPr="00FC658D">
        <w:rPr>
          <w:sz w:val="28"/>
          <w:szCs w:val="28"/>
        </w:rPr>
        <w:t>Учить детей сегодня трудно,</w:t>
      </w:r>
    </w:p>
    <w:p w:rsidR="00573C5C" w:rsidRPr="00FC658D" w:rsidRDefault="00573C5C" w:rsidP="00573C5C">
      <w:pPr>
        <w:pStyle w:val="a3"/>
        <w:shd w:val="clear" w:color="auto" w:fill="FFFEFF"/>
        <w:spacing w:before="0" w:beforeAutospacing="0" w:after="0" w:afterAutospacing="0"/>
        <w:jc w:val="center"/>
        <w:rPr>
          <w:sz w:val="28"/>
          <w:szCs w:val="28"/>
        </w:rPr>
      </w:pPr>
      <w:r w:rsidRPr="00FC658D">
        <w:rPr>
          <w:sz w:val="28"/>
          <w:szCs w:val="28"/>
        </w:rPr>
        <w:t>И раньше было нелегко.</w:t>
      </w:r>
    </w:p>
    <w:p w:rsidR="00573C5C" w:rsidRPr="00FC658D" w:rsidRDefault="00573C5C" w:rsidP="00573C5C">
      <w:pPr>
        <w:pStyle w:val="a3"/>
        <w:shd w:val="clear" w:color="auto" w:fill="FFFEFF"/>
        <w:spacing w:before="0" w:beforeAutospacing="0" w:after="0" w:afterAutospacing="0"/>
        <w:jc w:val="center"/>
        <w:rPr>
          <w:sz w:val="28"/>
          <w:szCs w:val="28"/>
        </w:rPr>
      </w:pPr>
      <w:r w:rsidRPr="00FC658D">
        <w:rPr>
          <w:sz w:val="28"/>
          <w:szCs w:val="28"/>
        </w:rPr>
        <w:t>Читать, считать, писать учили:</w:t>
      </w:r>
    </w:p>
    <w:p w:rsidR="00573C5C" w:rsidRPr="00FC658D" w:rsidRDefault="00573C5C" w:rsidP="00573C5C">
      <w:pPr>
        <w:pStyle w:val="a3"/>
        <w:shd w:val="clear" w:color="auto" w:fill="FFFEFF"/>
        <w:spacing w:before="0" w:beforeAutospacing="0" w:after="0" w:afterAutospacing="0"/>
        <w:jc w:val="center"/>
        <w:rPr>
          <w:sz w:val="28"/>
          <w:szCs w:val="28"/>
        </w:rPr>
      </w:pPr>
      <w:r w:rsidRPr="00FC658D">
        <w:rPr>
          <w:sz w:val="28"/>
          <w:szCs w:val="28"/>
        </w:rPr>
        <w:t>«Даёт корова молоко».</w:t>
      </w:r>
    </w:p>
    <w:p w:rsidR="00573C5C" w:rsidRPr="00FC658D" w:rsidRDefault="00573C5C" w:rsidP="00573C5C">
      <w:pPr>
        <w:pStyle w:val="a3"/>
        <w:shd w:val="clear" w:color="auto" w:fill="FFFEFF"/>
        <w:spacing w:before="0" w:beforeAutospacing="0" w:after="0" w:afterAutospacing="0"/>
        <w:jc w:val="center"/>
        <w:rPr>
          <w:sz w:val="28"/>
          <w:szCs w:val="28"/>
        </w:rPr>
      </w:pPr>
      <w:r w:rsidRPr="00FC658D">
        <w:rPr>
          <w:sz w:val="28"/>
          <w:szCs w:val="28"/>
        </w:rPr>
        <w:t>Век XXI – век открытий,</w:t>
      </w:r>
    </w:p>
    <w:p w:rsidR="00573C5C" w:rsidRPr="00FC658D" w:rsidRDefault="00573C5C" w:rsidP="00573C5C">
      <w:pPr>
        <w:pStyle w:val="a3"/>
        <w:shd w:val="clear" w:color="auto" w:fill="FFFEFF"/>
        <w:spacing w:before="0" w:beforeAutospacing="0" w:after="0" w:afterAutospacing="0"/>
        <w:jc w:val="center"/>
        <w:rPr>
          <w:sz w:val="28"/>
          <w:szCs w:val="28"/>
        </w:rPr>
      </w:pPr>
      <w:r w:rsidRPr="00FC658D">
        <w:rPr>
          <w:sz w:val="28"/>
          <w:szCs w:val="28"/>
        </w:rPr>
        <w:t>Век инноваций, новизны,</w:t>
      </w:r>
    </w:p>
    <w:p w:rsidR="00573C5C" w:rsidRPr="00FC658D" w:rsidRDefault="00573C5C" w:rsidP="00573C5C">
      <w:pPr>
        <w:pStyle w:val="a3"/>
        <w:shd w:val="clear" w:color="auto" w:fill="FFFEFF"/>
        <w:spacing w:before="0" w:beforeAutospacing="0" w:after="0" w:afterAutospacing="0"/>
        <w:jc w:val="center"/>
        <w:rPr>
          <w:sz w:val="28"/>
          <w:szCs w:val="28"/>
        </w:rPr>
      </w:pPr>
      <w:r w:rsidRPr="00FC658D">
        <w:rPr>
          <w:sz w:val="28"/>
          <w:szCs w:val="28"/>
        </w:rPr>
        <w:t>Но  от учителя зависит,</w:t>
      </w:r>
    </w:p>
    <w:p w:rsidR="00573C5C" w:rsidRPr="00FC658D" w:rsidRDefault="00573C5C" w:rsidP="00573C5C">
      <w:pPr>
        <w:pStyle w:val="a3"/>
        <w:shd w:val="clear" w:color="auto" w:fill="FFFEFF"/>
        <w:spacing w:before="0" w:beforeAutospacing="0" w:after="0" w:afterAutospacing="0"/>
        <w:jc w:val="center"/>
        <w:rPr>
          <w:sz w:val="28"/>
          <w:szCs w:val="28"/>
        </w:rPr>
      </w:pPr>
      <w:r w:rsidRPr="00FC658D">
        <w:rPr>
          <w:sz w:val="28"/>
          <w:szCs w:val="28"/>
        </w:rPr>
        <w:t>Какими дети быть должны.</w:t>
      </w:r>
    </w:p>
    <w:p w:rsidR="00573C5C" w:rsidRPr="00FC658D" w:rsidRDefault="00573C5C" w:rsidP="00573C5C">
      <w:pPr>
        <w:pStyle w:val="a3"/>
        <w:shd w:val="clear" w:color="auto" w:fill="FFFEFF"/>
        <w:spacing w:before="0" w:beforeAutospacing="0" w:after="0" w:afterAutospacing="0"/>
        <w:jc w:val="center"/>
        <w:rPr>
          <w:sz w:val="28"/>
          <w:szCs w:val="28"/>
        </w:rPr>
      </w:pPr>
      <w:r w:rsidRPr="00FC658D">
        <w:rPr>
          <w:sz w:val="28"/>
          <w:szCs w:val="28"/>
        </w:rPr>
        <w:t>Желаем вам, чтоб дети  в вашем классе</w:t>
      </w:r>
    </w:p>
    <w:p w:rsidR="00573C5C" w:rsidRPr="00FC658D" w:rsidRDefault="00573C5C" w:rsidP="00573C5C">
      <w:pPr>
        <w:pStyle w:val="a3"/>
        <w:shd w:val="clear" w:color="auto" w:fill="FFFEFF"/>
        <w:spacing w:before="0" w:beforeAutospacing="0" w:after="0" w:afterAutospacing="0"/>
        <w:jc w:val="center"/>
        <w:rPr>
          <w:sz w:val="28"/>
          <w:szCs w:val="28"/>
        </w:rPr>
      </w:pPr>
      <w:r w:rsidRPr="00FC658D">
        <w:rPr>
          <w:sz w:val="28"/>
          <w:szCs w:val="28"/>
        </w:rPr>
        <w:t>Светились от улыбок и любви,</w:t>
      </w:r>
    </w:p>
    <w:p w:rsidR="00573C5C" w:rsidRPr="00FC658D" w:rsidRDefault="00573C5C" w:rsidP="00573C5C">
      <w:pPr>
        <w:pStyle w:val="a3"/>
        <w:shd w:val="clear" w:color="auto" w:fill="FFFEFF"/>
        <w:spacing w:before="0" w:beforeAutospacing="0" w:after="0" w:afterAutospacing="0"/>
        <w:jc w:val="center"/>
        <w:rPr>
          <w:sz w:val="28"/>
          <w:szCs w:val="28"/>
        </w:rPr>
      </w:pPr>
      <w:r w:rsidRPr="00FC658D">
        <w:rPr>
          <w:sz w:val="28"/>
          <w:szCs w:val="28"/>
        </w:rPr>
        <w:t>Здоровья вам и творческих успехов</w:t>
      </w:r>
    </w:p>
    <w:p w:rsidR="00573C5C" w:rsidRPr="00FC658D" w:rsidRDefault="00573C5C" w:rsidP="00573C5C">
      <w:pPr>
        <w:pStyle w:val="a3"/>
        <w:shd w:val="clear" w:color="auto" w:fill="FFFEFF"/>
        <w:spacing w:before="0" w:beforeAutospacing="0" w:after="0" w:afterAutospacing="0"/>
        <w:jc w:val="center"/>
        <w:rPr>
          <w:sz w:val="28"/>
          <w:szCs w:val="28"/>
        </w:rPr>
      </w:pPr>
      <w:r w:rsidRPr="00FC658D">
        <w:rPr>
          <w:sz w:val="28"/>
          <w:szCs w:val="28"/>
        </w:rPr>
        <w:t>В век инноваций, новизны!</w:t>
      </w:r>
    </w:p>
    <w:p w:rsidR="00814CB7" w:rsidRDefault="00814CB7"/>
    <w:sectPr w:rsidR="00814CB7" w:rsidSect="0081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211B"/>
    <w:multiLevelType w:val="hybridMultilevel"/>
    <w:tmpl w:val="9364D68A"/>
    <w:lvl w:ilvl="0" w:tplc="151E62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2DA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C63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239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69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B643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6C7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E92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4CCA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F6060"/>
    <w:multiLevelType w:val="hybridMultilevel"/>
    <w:tmpl w:val="1CD8F88E"/>
    <w:lvl w:ilvl="0" w:tplc="EBB8B3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CFE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4E8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C4B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04CF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97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ADE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A4AA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8FD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12D49"/>
    <w:multiLevelType w:val="hybridMultilevel"/>
    <w:tmpl w:val="2A8EF730"/>
    <w:lvl w:ilvl="0" w:tplc="99BA0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D8A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B6D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C1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4AD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48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389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FA1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C7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2728FB"/>
    <w:multiLevelType w:val="hybridMultilevel"/>
    <w:tmpl w:val="B2422DA6"/>
    <w:lvl w:ilvl="0" w:tplc="C5CA8C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46C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AD8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5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273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8AC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4D1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02C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EFC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23A33"/>
    <w:multiLevelType w:val="multilevel"/>
    <w:tmpl w:val="EEEA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0611A"/>
    <w:multiLevelType w:val="hybridMultilevel"/>
    <w:tmpl w:val="FC30891C"/>
    <w:lvl w:ilvl="0" w:tplc="8A60F1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226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12FF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0D2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A45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F8A0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6A7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065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2CD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01CB9"/>
    <w:multiLevelType w:val="hybridMultilevel"/>
    <w:tmpl w:val="127C8526"/>
    <w:lvl w:ilvl="0" w:tplc="98520A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4CE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C72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E75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E9F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0B2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813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02D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008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B419F"/>
    <w:multiLevelType w:val="hybridMultilevel"/>
    <w:tmpl w:val="5A0CE0F2"/>
    <w:lvl w:ilvl="0" w:tplc="6602FB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C0A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A00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C73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664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49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AE1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23D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7C32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CD63CE"/>
    <w:multiLevelType w:val="hybridMultilevel"/>
    <w:tmpl w:val="29BA4D86"/>
    <w:lvl w:ilvl="0" w:tplc="5D445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163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6A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23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00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A61C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66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66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A4E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73C5C"/>
    <w:rsid w:val="00100171"/>
    <w:rsid w:val="00573C5C"/>
    <w:rsid w:val="00814CB7"/>
    <w:rsid w:val="009366D9"/>
    <w:rsid w:val="0096177A"/>
    <w:rsid w:val="00DC3B7B"/>
    <w:rsid w:val="00FB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7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3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Мишунина </cp:lastModifiedBy>
  <cp:revision>4</cp:revision>
  <cp:lastPrinted>2015-02-04T08:50:00Z</cp:lastPrinted>
  <dcterms:created xsi:type="dcterms:W3CDTF">2015-02-03T18:55:00Z</dcterms:created>
  <dcterms:modified xsi:type="dcterms:W3CDTF">2015-10-19T18:46:00Z</dcterms:modified>
</cp:coreProperties>
</file>