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10" w:rsidRPr="00CA2210" w:rsidRDefault="00CA2210" w:rsidP="00CA2210">
      <w:pPr>
        <w:pStyle w:val="NoSpacing"/>
        <w:spacing w:line="360" w:lineRule="auto"/>
        <w:ind w:left="-180"/>
        <w:jc w:val="center"/>
        <w:rPr>
          <w:b/>
          <w:szCs w:val="28"/>
        </w:rPr>
      </w:pPr>
      <w:r w:rsidRPr="00CA2210">
        <w:rPr>
          <w:b/>
          <w:szCs w:val="28"/>
        </w:rPr>
        <w:t>Краткая информация о поисковом отряде «Снежный десант»</w:t>
      </w:r>
    </w:p>
    <w:p w:rsidR="00CA2210" w:rsidRPr="005910D3" w:rsidRDefault="00CA2210" w:rsidP="00CA2210">
      <w:pPr>
        <w:pStyle w:val="NoSpacing"/>
        <w:spacing w:line="360" w:lineRule="auto"/>
        <w:jc w:val="both"/>
        <w:rPr>
          <w:sz w:val="26"/>
          <w:szCs w:val="26"/>
        </w:rPr>
      </w:pPr>
      <w:r>
        <w:rPr>
          <w:szCs w:val="28"/>
        </w:rPr>
        <w:t xml:space="preserve">   </w:t>
      </w:r>
      <w:r w:rsidRPr="005910D3">
        <w:rPr>
          <w:sz w:val="26"/>
          <w:szCs w:val="26"/>
        </w:rPr>
        <w:t xml:space="preserve">Начиная с 1991 года,  ежегодно наш поисковый отряд «Снежный десант» принимает активное участие в поисковых работах в Новгородской и Ленинградской областях. За это время через поисковое движение прошли 264 человека, ими </w:t>
      </w:r>
      <w:proofErr w:type="gramStart"/>
      <w:r w:rsidRPr="005910D3">
        <w:rPr>
          <w:sz w:val="26"/>
          <w:szCs w:val="26"/>
        </w:rPr>
        <w:t>найдены</w:t>
      </w:r>
      <w:proofErr w:type="gramEnd"/>
      <w:r w:rsidRPr="005910D3">
        <w:rPr>
          <w:sz w:val="26"/>
          <w:szCs w:val="26"/>
        </w:rPr>
        <w:t xml:space="preserve"> и захоронены в Воинских братских могилах 250 останков наших бойцов. Найдено пять медальонов, -  и пять солдат почти через полвека перестали считаться без вести пропавшими.  Стали известны имена и адреса их родственников, с некоторыми из них поддерживается связь. Кроме поисковых работ члены отряда  «Снежный десант» и кружка «Краеведение» работают с архивными материалами по розыску без вести пропавших и умерших в концентрационных лагерях.    За последние два года ими найдены и вручены соответствующие материалы четырем семьям.                                               </w:t>
      </w:r>
    </w:p>
    <w:p w:rsidR="00CA2210" w:rsidRPr="005910D3" w:rsidRDefault="00CA2210" w:rsidP="00CA2210">
      <w:pPr>
        <w:pStyle w:val="NoSpacing"/>
        <w:spacing w:line="360" w:lineRule="auto"/>
        <w:jc w:val="both"/>
        <w:rPr>
          <w:sz w:val="26"/>
          <w:szCs w:val="26"/>
        </w:rPr>
      </w:pPr>
      <w:r w:rsidRPr="005910D3">
        <w:rPr>
          <w:sz w:val="26"/>
          <w:szCs w:val="26"/>
        </w:rPr>
        <w:t xml:space="preserve"> Поисковые работы проводились в Новгородской области в лесисто-болотистых местностях близ деревни Мясной Бор. Это место  в памяти нашего народа сохранилось как поле боя героически сражавшихся и трагически погибших воинов Красной Армии под командованием генерала Власова Андрея Андреевича. К большому сожалению,  армия была брошена на произвол судьбы, потому что генерал,  с небольшим отрядом своих телохранителей, медицинской сестрой и личным поваром,  оставил  вверенную ему армию и перешел на сторону немцев.  По законам военного времени,  всех бойцов, сражавших во 2-ой Ударной Армии  под командованием генерала Власова и погибших в окружении в лесах Мясного Бора,  оклеветали, назвав врагами - предателями. Но это не так, мы своими глазами видели  противоположное. Рядом с  найденными  останками  бойцов лежали  гранаты и винтовки с патронами. Они сражались до последнего, а умерли настоящими героями. </w:t>
      </w:r>
    </w:p>
    <w:p w:rsidR="00CA2210" w:rsidRPr="005910D3" w:rsidRDefault="00CA2210" w:rsidP="00CA2210">
      <w:pPr>
        <w:pStyle w:val="NoSpacing"/>
        <w:spacing w:line="360" w:lineRule="auto"/>
        <w:jc w:val="both"/>
        <w:rPr>
          <w:sz w:val="26"/>
          <w:szCs w:val="26"/>
        </w:rPr>
      </w:pPr>
      <w:r w:rsidRPr="005910D3">
        <w:rPr>
          <w:sz w:val="26"/>
          <w:szCs w:val="26"/>
        </w:rPr>
        <w:t xml:space="preserve">Как же несправедливо отнеслись к ним! Их оправдали, но  с очень большим опозданием.  Живые об этом узнали, а погибшие? А их матери и отцы,  жены и дети, которые в течение многих послевоенных лет жили с клеймом «родственник предателя».  И никто даже не смог тогда представить, в каких тяжелых условиях им приходилась воевать. </w:t>
      </w:r>
    </w:p>
    <w:p w:rsidR="00A51810" w:rsidRPr="005910D3" w:rsidRDefault="00A51810" w:rsidP="00CA2210">
      <w:pPr>
        <w:spacing w:after="0" w:line="360" w:lineRule="auto"/>
        <w:rPr>
          <w:sz w:val="26"/>
          <w:szCs w:val="26"/>
        </w:rPr>
      </w:pPr>
    </w:p>
    <w:sectPr w:rsidR="00A51810" w:rsidRPr="005910D3" w:rsidSect="00A5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210"/>
    <w:rsid w:val="005910D3"/>
    <w:rsid w:val="00A51810"/>
    <w:rsid w:val="00CA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A2210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2015-02-17T06:40:00Z</dcterms:created>
  <dcterms:modified xsi:type="dcterms:W3CDTF">2015-02-17T07:00:00Z</dcterms:modified>
</cp:coreProperties>
</file>