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A4" w:rsidRDefault="00C43CA6" w:rsidP="00407139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07139" w:rsidRPr="007F0B6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374A4" w:rsidRDefault="007374A4" w:rsidP="007374A4">
      <w:pPr>
        <w:spacing w:after="0"/>
        <w:ind w:left="1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ОБЖ       </w:t>
      </w:r>
    </w:p>
    <w:p w:rsidR="007374A4" w:rsidRPr="005B6FE5" w:rsidRDefault="007374A4" w:rsidP="007374A4">
      <w:pPr>
        <w:spacing w:after="0"/>
        <w:ind w:left="1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к.т.н., доцент С.В. Любимов</w:t>
      </w:r>
    </w:p>
    <w:p w:rsidR="007374A4" w:rsidRDefault="007374A4" w:rsidP="00D048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74A4" w:rsidRDefault="007374A4" w:rsidP="00407139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07139" w:rsidRPr="00977646" w:rsidRDefault="00407139" w:rsidP="007374A4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B6C">
        <w:rPr>
          <w:rFonts w:ascii="Times New Roman" w:hAnsi="Times New Roman" w:cs="Times New Roman"/>
          <w:b/>
          <w:sz w:val="24"/>
          <w:szCs w:val="24"/>
        </w:rPr>
        <w:t>ПЕ</w:t>
      </w:r>
      <w:r w:rsidR="005B6FE5">
        <w:rPr>
          <w:rFonts w:ascii="Times New Roman" w:hAnsi="Times New Roman" w:cs="Times New Roman"/>
          <w:b/>
          <w:sz w:val="24"/>
          <w:szCs w:val="24"/>
        </w:rPr>
        <w:t>РВАЯ ПОМОЩЬ ПРИ</w:t>
      </w:r>
      <w:r w:rsidR="00720E8A">
        <w:rPr>
          <w:rFonts w:ascii="Times New Roman" w:hAnsi="Times New Roman" w:cs="Times New Roman"/>
          <w:b/>
          <w:sz w:val="24"/>
          <w:szCs w:val="24"/>
        </w:rPr>
        <w:t xml:space="preserve"> ОСТАНОВКЕ СЕРДЦА,</w:t>
      </w:r>
    </w:p>
    <w:p w:rsidR="00407139" w:rsidRPr="007F0B6C" w:rsidRDefault="00407139" w:rsidP="00407139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B6C">
        <w:rPr>
          <w:rFonts w:ascii="Times New Roman" w:hAnsi="Times New Roman" w:cs="Times New Roman"/>
          <w:b/>
          <w:sz w:val="24"/>
          <w:szCs w:val="24"/>
        </w:rPr>
        <w:t>ОСТРОЙ СЕРДЕЧНОЙ НЕДОСТАТОЧНОСТИ И ИНСУЛЬТЕ</w:t>
      </w:r>
    </w:p>
    <w:p w:rsidR="007374A4" w:rsidRDefault="007374A4" w:rsidP="00737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B6C" w:rsidRPr="007F0B6C" w:rsidRDefault="007F0B6C" w:rsidP="00D04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139" w:rsidRPr="007F0B6C" w:rsidRDefault="006F01F3" w:rsidP="007F0B6C">
      <w:pPr>
        <w:pStyle w:val="a8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B6C">
        <w:rPr>
          <w:rFonts w:ascii="Times New Roman" w:hAnsi="Times New Roman" w:cs="Times New Roman"/>
          <w:b/>
          <w:sz w:val="24"/>
          <w:szCs w:val="24"/>
        </w:rPr>
        <w:t>Первая помощь при остановке сердца</w:t>
      </w:r>
    </w:p>
    <w:p w:rsidR="00C85ACE" w:rsidRPr="007F0B6C" w:rsidRDefault="007F0B6C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Ни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 нас не может быть гарантирован, от того, что на его глазах произойдет несч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стный случай и потребуется оказать первую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доврачебную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помощь.</w:t>
      </w:r>
    </w:p>
    <w:p w:rsidR="00C85ACE" w:rsidRPr="007F0B6C" w:rsidRDefault="007F0B6C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85ACE" w:rsidRPr="007F0B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Первая задача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стоит при оказании помощи – прекратить воздействие повре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дающего фактора (например, вынести пораженного солнечным ударом в тень и т.п.).</w:t>
      </w:r>
    </w:p>
    <w:p w:rsidR="00C85ACE" w:rsidRPr="007F0B6C" w:rsidRDefault="007F0B6C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C85ACE" w:rsidRPr="007F0B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Вторая задача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оказать неотложную медицинскую помощь на месте происшествия, используя простейшее медицинское оснащение и подручные средства.</w:t>
      </w:r>
    </w:p>
    <w:p w:rsidR="00C85ACE" w:rsidRPr="007F0B6C" w:rsidRDefault="007F0B6C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C85ACE" w:rsidRPr="007F0B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Третья задача</w:t>
      </w:r>
      <w:r w:rsidR="00C85ACE" w:rsidRPr="007F0B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– немедленно вызвать врача скорой помощи или организовать тран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портировку пострадавшего в ближайшее медицинское учреждение. При использовании транспорта, не предназначенного для таких целей, его по возможности нужно приспос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бить для перевозки, подстелив, например, в кузов грузовика слой сена или хвои, на кот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рый затем поставить носилки. Переносить пострадавшего можно на скрещенных руках, импровизированных носилках. От того, насколько своевременно и грамотно выполнены эти задачи, зависят результаты последующей неотложной медицинской помощи и дал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нейшего лечения, а в ряде случаев и жизнь пострадавшего.</w:t>
      </w:r>
    </w:p>
    <w:p w:rsidR="007F0B6C" w:rsidRDefault="007F0B6C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выборе средств первой помощи и последовательности их применения надо уч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 характер заболевания или повреждения и состояние пострадавшего. Наиболее о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ветственным мероприятием первой помощи является сердечно-легочная реанимация.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C85ACE" w:rsidRPr="007F0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Остановка сердца 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– самая частая непосредственная причина смерти. Она может н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ступить внезапно среди “полного благополучия”, казалось бы, у вполне здорового челов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ка, или стать следствием заболеваний и повреждений сердца.</w:t>
      </w:r>
    </w:p>
    <w:p w:rsidR="00C85ACE" w:rsidRPr="007F0B6C" w:rsidRDefault="007F0B6C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85ACE" w:rsidRPr="007F0B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Каковы основные причины остановки сердца?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Чаще всего – нарушения коронарного кровообращения (стенокардия, расстройства сердечного ритма, инфаркт миокарда), во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никающие после эмоционального или физического напряжения. Остановка сердца нере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ко наступает при тяжелых нарушениях дыхания, массивной кровопотере, шоке, механич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ской, электрической и ожоговой травме, отравлениях, аллергической реакции. При ост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новке сердца прекращается кровообращение в жизненно важных центрах головного мозга, что вызывает быструю потерю сознания, остановку дыхания. Короткий период времени (не более 5 мин) после остановки кровообращения и дыхания, в который еще возможно восстановление жизненно важных функций организма, известен как период клинической смерти. Начатая в это время реанимация (мероприятий по оживлению) может привести к полному восстановлению всех функций организма, включая сознание, Напротив, по ист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 этого периода реанимационные мероприятия могут восстановить сердечную де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тельность, дыхание, но не восстановят функцию клеток коры головного мозга – сознание, В этих случаях наступает “смерть мозга”, социальная смерть. При стойкой и необратимой утрате функций организма говорят о наступлении биологической смерти. Важнейшим у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ловием успешного оживления человека является своевременное выяснение признаков расстройства кровообращения и клинической смерти.</w:t>
      </w:r>
    </w:p>
    <w:p w:rsidR="00C85ACE" w:rsidRPr="007F0B6C" w:rsidRDefault="00DA68D9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</w:t>
      </w:r>
      <w:r w:rsidR="00C85ACE" w:rsidRPr="00DA6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Како</w:t>
      </w:r>
      <w:r w:rsidR="00C85ACE" w:rsidRPr="00DA6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вы же </w:t>
      </w:r>
      <w:r w:rsidR="00C85ACE" w:rsidRPr="00DA68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основные признаки остановки сердца?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Следует запомнить пять призн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ков: отсутствие пульса на сонной артерии, потеря сознания, расширение зрачков и отсу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их реакции на свет, остановка дыхания, синюшный или серо-пепельный цвет лица. </w:t>
      </w:r>
    </w:p>
    <w:p w:rsidR="00C85ACE" w:rsidRPr="007F0B6C" w:rsidRDefault="00C85ACE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Остановимся на краткой характеристике каждого из этих признаков.</w:t>
      </w:r>
    </w:p>
    <w:p w:rsidR="00C85ACE" w:rsidRPr="007F0B6C" w:rsidRDefault="00C85ACE" w:rsidP="007F0B6C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пульса на сонной артерии определяется указательным и средним пальцами на рас</w:t>
      </w: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стоянии</w:t>
      </w:r>
      <w:r w:rsidR="00536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</w:t>
      </w: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3 см в сторону от выступающего на шее щи</w:t>
      </w: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товидного хряща. Этот симптом расценивается как признак “катастрофы”.</w:t>
      </w:r>
    </w:p>
    <w:p w:rsidR="00C85ACE" w:rsidRPr="007F0B6C" w:rsidRDefault="00C85ACE" w:rsidP="007F0B6C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 сознания при остановке сердца наступает через 4 – 5с. и определяется по отсутс</w:t>
      </w: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вию реакции пострадавшего на звуковой или тактильный раздражитель (оклик, похлоп</w:t>
      </w: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по щеке).</w:t>
      </w:r>
    </w:p>
    <w:p w:rsidR="00C85ACE" w:rsidRPr="007F0B6C" w:rsidRDefault="00C85ACE" w:rsidP="007F0B6C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зрачков и отсутствие их реакции на свет выявляются путем открытия верхн</w:t>
      </w: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го века и освещения глаза. Если зрачок значительно расширен (во всю радужку) и не с</w:t>
      </w: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живается на свет, то этот признак является всегда тревожным и служит сигналом к началу сердечно-легочной реанимации.</w:t>
      </w:r>
    </w:p>
    <w:p w:rsidR="00C85ACE" w:rsidRPr="007F0B6C" w:rsidRDefault="00C85ACE" w:rsidP="007F0B6C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Остановку дыхания легко заметить по отсутствию дыхательных движений грудной клетки или диа</w:t>
      </w: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фрагмы.</w:t>
      </w:r>
    </w:p>
    <w:p w:rsidR="00C85ACE" w:rsidRPr="007F0B6C" w:rsidRDefault="00C85ACE" w:rsidP="007F0B6C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Синюшный или серо-пепельный цвет лица – важный признак глубокого расстройства кровообращения, приковывает внимание окружающих к пострадавшему, воспринимается как сигнал опасности и необ</w:t>
      </w: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ходимости оказания неотложной помощи.</w:t>
      </w:r>
    </w:p>
    <w:p w:rsidR="00C85ACE" w:rsidRPr="007F0B6C" w:rsidRDefault="005D666A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Успех оживления организма зависит не только от быстроты распознавания остановки кровообращения, но и от быстроты, а также последовательности приемов оживления. </w:t>
      </w:r>
      <w:r w:rsidR="00C85ACE" w:rsidRPr="005D66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</w:t>
      </w:r>
      <w:r w:rsidR="00C85ACE" w:rsidRPr="005D66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="00C85ACE" w:rsidRPr="005D66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следовательность приемов оживления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производится всегда в следующем порядке:</w:t>
      </w:r>
    </w:p>
    <w:p w:rsidR="00C85ACE" w:rsidRPr="007F0B6C" w:rsidRDefault="00C85ACE" w:rsidP="007F0B6C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освободить дыхательные пути от слизи и инородных тел;</w:t>
      </w:r>
    </w:p>
    <w:p w:rsidR="00C85ACE" w:rsidRPr="007F0B6C" w:rsidRDefault="00C85ACE" w:rsidP="007F0B6C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начать искусственную вентиляцию легких (искусственное дыхание) по способу “изо рта в рот” или “изо рта в нос”;</w:t>
      </w:r>
    </w:p>
    <w:p w:rsidR="00C85ACE" w:rsidRPr="007F0B6C" w:rsidRDefault="00C85ACE" w:rsidP="007F0B6C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восстановить кровообращение путем наружного массажа сердца.</w:t>
      </w:r>
    </w:p>
    <w:p w:rsidR="00C85ACE" w:rsidRPr="007F0B6C" w:rsidRDefault="005D666A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клинической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ерти все действия по оживлению д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 начинаться с обеспеч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проходимости дыхательных путей. Для этого необходимо отогнуть голову больного назад, открыть, осмотреть, очистить от инородных тел и осушить его рот, затем накрыть рот салфеткой или носовым платк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в быстром темпе сделать 3-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5 вдуваний в легкие, н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короткий удар ребром ладони или кулаком с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стояния 20-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см по грудине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D66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</w:t>
      </w:r>
      <w:r w:rsidRPr="005D66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5D66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кардиальный удар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(кость, расположенная посредине грудной клетки спереди). Если через 6 с пульс не восстановится, то следует приступить к наружному массажу сердца, чередуя его с искусственным дыханием.</w:t>
      </w:r>
    </w:p>
    <w:p w:rsidR="00C85ACE" w:rsidRPr="007F0B6C" w:rsidRDefault="005D666A" w:rsidP="007F0B6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C85ACE" w:rsidRPr="007F0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 наружного массажа сердца</w:t>
      </w:r>
    </w:p>
    <w:p w:rsidR="005D666A" w:rsidRDefault="005D666A" w:rsidP="005D66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Сердце располагается в грудной полости между двумя костными образованиями: т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лами позвонков сзади и грудиной спереди. При сжатии грудной клетки в горизонтальном положении тела на глубину 4 – 5 см сердце сдавливается, выполняя при этом свою насо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ную функцию: оно выталкивает кровь в аорту и легочную артерию при сжатии грудной клетки и присасывает венозную кровь при ее расправлении. Эффективность наружного массажа сердца доказана давно. В настоящее время этот метод общепризнан.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проведении наружного массажа сердца пострадавшего укладывают на спину на жес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кое и ровное основание (пол, земля). Оказывающий помощь занимает позицию сбоку от больного, нащупывает в подложечной области конец грудины, и на расстоянии 2 поп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речно расположенных пальцев по направлению вверх по средней линии накладывает л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донь кисти наиболее широкой ее частью. Вторую ладонь кладет крестообразно сверху. Не сгибая рук, производит сильное надавливание на грудину по направлени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 позвоночнику на глубину 4-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5 см и через небольшую паузу отпускает, не отрывая рук от поверхности грудной клетки. Необходимо повторять эти движения с частотой не менее 60 в 1 мин (1 сдавливание в 1 с), поскольку более редкие воздействия не обеспечивают достаточного кровообращения. Сжимать грудную клетку следует энергично под дозированным давл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нием, чтобы вызвать пульсовую волну в сонной артерии. При проведении массажа у взрослых необходимо применять не только силу рук, но и надав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ливать всем корпусом т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ла. У детей старше 5 лет наружный массаж сердца производят одной рукой, у грудных д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тей и новорожденных – кончиками указательного и, среднего пальцев. Частота сдавлив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ний: 100-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110 в 1 мин.</w:t>
      </w:r>
      <w:r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Об эффективности массажа судят по изменению окраски кожных покровов лица, появлению пульса на сонной артерии, сужению зрачков. Прекращать н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ружный массаж сердца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каждые 2 мин лишь на 3-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5 с, чтобы убедиться в во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становлении сердечной деятельности. Если после прекращения массажа пульс не опред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ляется, а зрачки снова расширяются, массаж должен быть продолжен.</w:t>
      </w:r>
    </w:p>
    <w:p w:rsidR="00C85ACE" w:rsidRPr="007F0B6C" w:rsidRDefault="005D666A" w:rsidP="005D66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показывает, что наружный массаж сердца даже при остановке сердечной де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восстанавливает кровообращение в жизненно важных органах (головном мозге, сердце). Однако эффективность такого массажа обеспечивается лишь в сочетании с иску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ственным дыханием. Предложены следующие оптимальные сочетания частоты искусс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 дыхания и массажа сердца в зависимости от числа лиц, оказывающих помощь.</w:t>
      </w:r>
    </w:p>
    <w:p w:rsidR="00C85ACE" w:rsidRPr="007F0B6C" w:rsidRDefault="005D666A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помощь оказывает 1 человек, то соотношение производимых манипуляций дол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но быть 2; 15. На каждые 2 быстрых вдувания воздуха в легкие должно приходиться 15 массажных вдавливаний грудины.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Оказывающий помощь занимает по отношению к бол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наиболее удобную позицию, которая позволяет выполнять и тот и другой приемы оживления, не меняя своего положения. Под плечи больного следует положить валик из свернутой одежды, чтобы голова была запро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кинута, а дыхательные пути открыты.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помощь оказывают 2 человека, то соотношение приемов должно быть 1:5. Один проводит наружный массаж сердца, другой - искусственное дыхание после каждого 5-го сдавливания грудины, в момент расправления грудной клетки. Если сердечная дея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 восстановилась, пульс стал отчетливым, лицо порозовело, массаж сердца пр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кращают, а искусственное дыхание продолжают в том же ритме до восстановления сам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стоятельного дыхания. При появлении у пострадавшего полноценного дыхания следует установить за ним постоянное наблюдение (до восстановления сознания). Следует по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нить, что при отсутствии сознания возможны повторные расстройства дыхания вследс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вие западения языка и нижней челюсти. </w:t>
      </w:r>
    </w:p>
    <w:p w:rsidR="00C85ACE" w:rsidRPr="007F0B6C" w:rsidRDefault="005D666A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о прекращении реанимационных мероприятий в случае их неэффективности должен решить врач, вызванный на место происшествия, или сам оказывающий помощь с учетом точного определения времени остановки сердца и продолжительности реаним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не превышающей пределов возможного оживления (до появления явных признаков смерти).</w:t>
      </w:r>
    </w:p>
    <w:p w:rsidR="00C85ACE" w:rsidRPr="007F0B6C" w:rsidRDefault="005D666A" w:rsidP="007F0B6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C85ACE" w:rsidRPr="007F0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повысить эффективность реанимационных мероприятий?</w:t>
      </w:r>
    </w:p>
    <w:p w:rsidR="005D666A" w:rsidRDefault="005D666A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показывают, что обучающие первой помощи часто не полностью показ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вают прием максимального разгибания головы, не обеспечивают свободной проходимости дыхательных путей. Если при оказании помощи будет допущена эта ошибка, вдуваемый воздух может попасть в желудок, и применяемый прием не даст нужного эффекта.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Вдувая воздух не всегда можно достичь герметичности при охвате рта или носа постр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давшего, и часть объема вдуваемого воздуха теряется, выходит наружу. Поэтому охват окружности рта или носа при вдувании воздуха должен быть полным.</w:t>
      </w:r>
    </w:p>
    <w:p w:rsidR="00F61759" w:rsidRDefault="005D666A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наружного массажа сердца следует правильно выбрать место налож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ладони на грудину. Смещение компрессии (сдавливаний) вверх нередко приводит к перелому грудины, вниз – к разрыву желудка, вниз и вправо – к повреждению печени, вниз и влево – к повреждению селезенки, влево или вправо от грудины – к перелому р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бер.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61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помощи двумя лицами проведение наружного массажа сердца и иску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 дыхания должно осуществляться синхронно, чтобы вдувание воздуха в легкие производилось в момент расслабления грудной клетки.</w:t>
      </w:r>
    </w:p>
    <w:p w:rsidR="00F61759" w:rsidRDefault="00F61759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Производя наружный массаж сердца, следует вести наблюдение за динамикой призн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ков жизни, в особенности за пульсом на сонной артерии и величиной зрачков.</w:t>
      </w:r>
    </w:p>
    <w:p w:rsidR="00E67815" w:rsidRDefault="00F61759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своевременно начатые искусственное дыхание и наружный массаж сердца могут не только восстановить сердечную деятельность и другие, временно утр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 функции организма, но и продлить жизнь человека. В настоящее время накоп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t>лось немало приме</w:t>
      </w:r>
      <w:r w:rsidR="00C85ACE" w:rsidRPr="007F0B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успешной сердечно-легочной реанимации, когда спасенные люди вновь обрели способность радоваться жизни.</w:t>
      </w:r>
    </w:p>
    <w:p w:rsidR="005B6FE5" w:rsidRPr="007F0B6C" w:rsidRDefault="005B6FE5" w:rsidP="007F0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1759" w:rsidRDefault="00F61759" w:rsidP="00977646">
      <w:pPr>
        <w:pStyle w:val="a8"/>
        <w:numPr>
          <w:ilvl w:val="0"/>
          <w:numId w:val="9"/>
        </w:num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46">
        <w:rPr>
          <w:rFonts w:ascii="Times New Roman" w:hAnsi="Times New Roman" w:cs="Times New Roman"/>
          <w:b/>
          <w:sz w:val="24"/>
          <w:szCs w:val="24"/>
        </w:rPr>
        <w:t>Первая помощь при сердечной недостаточности</w:t>
      </w:r>
    </w:p>
    <w:p w:rsidR="00977646" w:rsidRPr="00977646" w:rsidRDefault="00977646" w:rsidP="00977646">
      <w:pPr>
        <w:pStyle w:val="a8"/>
        <w:tabs>
          <w:tab w:val="left" w:pos="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815" w:rsidRPr="00F61759" w:rsidRDefault="00F61759" w:rsidP="00D2404E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b/>
          <w:sz w:val="24"/>
          <w:szCs w:val="24"/>
        </w:rPr>
        <w:t xml:space="preserve">Сердечная недостаточность – </w:t>
      </w:r>
      <w:r w:rsidRPr="00F61759">
        <w:rPr>
          <w:rFonts w:ascii="Times New Roman" w:hAnsi="Times New Roman" w:cs="Times New Roman"/>
          <w:sz w:val="24"/>
          <w:szCs w:val="24"/>
        </w:rPr>
        <w:t xml:space="preserve">это патологическое состояние, характеризующееся недостаточностью кровообращения вследствие снижения насосной функции сердца. </w:t>
      </w:r>
    </w:p>
    <w:p w:rsidR="00E67815" w:rsidRPr="007F0B6C" w:rsidRDefault="00E67815" w:rsidP="007F0B6C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Основными причинами сердечной недостаточности могут быть заболевания сердца: ревматические пороки, инфаркты, миокардиты (воспаление миокарда при различных з</w:t>
      </w:r>
      <w:r w:rsidRPr="007F0B6C">
        <w:rPr>
          <w:rFonts w:ascii="Times New Roman" w:hAnsi="Times New Roman" w:cs="Times New Roman"/>
          <w:sz w:val="24"/>
          <w:szCs w:val="24"/>
        </w:rPr>
        <w:t>а</w:t>
      </w:r>
      <w:r w:rsidRPr="007F0B6C">
        <w:rPr>
          <w:rFonts w:ascii="Times New Roman" w:hAnsi="Times New Roman" w:cs="Times New Roman"/>
          <w:sz w:val="24"/>
          <w:szCs w:val="24"/>
        </w:rPr>
        <w:t>болеваниях в результате повреждения миокарда инфекционными агентами), а также дл</w:t>
      </w:r>
      <w:r w:rsidRPr="007F0B6C">
        <w:rPr>
          <w:rFonts w:ascii="Times New Roman" w:hAnsi="Times New Roman" w:cs="Times New Roman"/>
          <w:sz w:val="24"/>
          <w:szCs w:val="24"/>
        </w:rPr>
        <w:t>и</w:t>
      </w:r>
      <w:r w:rsidRPr="007F0B6C">
        <w:rPr>
          <w:rFonts w:ascii="Times New Roman" w:hAnsi="Times New Roman" w:cs="Times New Roman"/>
          <w:sz w:val="24"/>
          <w:szCs w:val="24"/>
        </w:rPr>
        <w:t xml:space="preserve">тельная перегрузка сердечной мышцы, приводящая к её переутомлению. </w:t>
      </w:r>
    </w:p>
    <w:p w:rsidR="00E67815" w:rsidRPr="007F0B6C" w:rsidRDefault="00E67815" w:rsidP="007F0B6C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 xml:space="preserve">По скорости проявления выделяют </w:t>
      </w:r>
      <w:r w:rsidRPr="007F0B6C">
        <w:rPr>
          <w:rFonts w:ascii="Times New Roman" w:hAnsi="Times New Roman" w:cs="Times New Roman"/>
          <w:i/>
          <w:sz w:val="24"/>
          <w:szCs w:val="24"/>
        </w:rPr>
        <w:t xml:space="preserve">острую </w:t>
      </w:r>
      <w:r w:rsidRPr="007F0B6C">
        <w:rPr>
          <w:rFonts w:ascii="Times New Roman" w:hAnsi="Times New Roman" w:cs="Times New Roman"/>
          <w:sz w:val="24"/>
          <w:szCs w:val="24"/>
        </w:rPr>
        <w:t>сердечную недостаточность, возника</w:t>
      </w:r>
      <w:r w:rsidRPr="007F0B6C">
        <w:rPr>
          <w:rFonts w:ascii="Times New Roman" w:hAnsi="Times New Roman" w:cs="Times New Roman"/>
          <w:sz w:val="24"/>
          <w:szCs w:val="24"/>
        </w:rPr>
        <w:t>ю</w:t>
      </w:r>
      <w:r w:rsidRPr="007F0B6C">
        <w:rPr>
          <w:rFonts w:ascii="Times New Roman" w:hAnsi="Times New Roman" w:cs="Times New Roman"/>
          <w:sz w:val="24"/>
          <w:szCs w:val="24"/>
        </w:rPr>
        <w:t xml:space="preserve">щую почти внезапно или в течение нескольких часов, и </w:t>
      </w:r>
      <w:r w:rsidRPr="007F0B6C">
        <w:rPr>
          <w:rFonts w:ascii="Times New Roman" w:hAnsi="Times New Roman" w:cs="Times New Roman"/>
          <w:i/>
          <w:sz w:val="24"/>
          <w:szCs w:val="24"/>
        </w:rPr>
        <w:t>хроническую</w:t>
      </w:r>
      <w:r w:rsidRPr="007F0B6C">
        <w:rPr>
          <w:rFonts w:ascii="Times New Roman" w:hAnsi="Times New Roman" w:cs="Times New Roman"/>
          <w:sz w:val="24"/>
          <w:szCs w:val="24"/>
        </w:rPr>
        <w:t xml:space="preserve">, развивающуюся в течение недель, месяцев, лет. </w:t>
      </w:r>
    </w:p>
    <w:p w:rsidR="00E67815" w:rsidRPr="007F0B6C" w:rsidRDefault="00E67815" w:rsidP="007F0B6C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Острая сердечная недостаточность чаще всего проявляется у больных с острым и</w:t>
      </w:r>
      <w:r w:rsidRPr="007F0B6C">
        <w:rPr>
          <w:rFonts w:ascii="Times New Roman" w:hAnsi="Times New Roman" w:cs="Times New Roman"/>
          <w:sz w:val="24"/>
          <w:szCs w:val="24"/>
        </w:rPr>
        <w:t>н</w:t>
      </w:r>
      <w:r w:rsidRPr="007F0B6C">
        <w:rPr>
          <w:rFonts w:ascii="Times New Roman" w:hAnsi="Times New Roman" w:cs="Times New Roman"/>
          <w:sz w:val="24"/>
          <w:szCs w:val="24"/>
        </w:rPr>
        <w:t>фарктом миокарда (заболевание сердца, вызванное недостаточностью его кровоснабж</w:t>
      </w:r>
      <w:r w:rsidRPr="007F0B6C">
        <w:rPr>
          <w:rFonts w:ascii="Times New Roman" w:hAnsi="Times New Roman" w:cs="Times New Roman"/>
          <w:sz w:val="24"/>
          <w:szCs w:val="24"/>
        </w:rPr>
        <w:t>е</w:t>
      </w:r>
      <w:r w:rsidRPr="007F0B6C">
        <w:rPr>
          <w:rFonts w:ascii="Times New Roman" w:hAnsi="Times New Roman" w:cs="Times New Roman"/>
          <w:sz w:val="24"/>
          <w:szCs w:val="24"/>
        </w:rPr>
        <w:t>ния), после физической перегрузки у лиц с некоторыми пороками сердца, при гипертон</w:t>
      </w:r>
      <w:r w:rsidRPr="007F0B6C">
        <w:rPr>
          <w:rFonts w:ascii="Times New Roman" w:hAnsi="Times New Roman" w:cs="Times New Roman"/>
          <w:sz w:val="24"/>
          <w:szCs w:val="24"/>
        </w:rPr>
        <w:t>и</w:t>
      </w:r>
      <w:r w:rsidRPr="007F0B6C">
        <w:rPr>
          <w:rFonts w:ascii="Times New Roman" w:hAnsi="Times New Roman" w:cs="Times New Roman"/>
          <w:sz w:val="24"/>
          <w:szCs w:val="24"/>
        </w:rPr>
        <w:t xml:space="preserve">ческой болезни, при миокардите. </w:t>
      </w:r>
    </w:p>
    <w:p w:rsidR="00E67815" w:rsidRPr="007F0B6C" w:rsidRDefault="00E67815" w:rsidP="007F0B6C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Хроническая сердечная недостаточность на ранних стадиях развития характеризуе</w:t>
      </w:r>
      <w:r w:rsidRPr="007F0B6C">
        <w:rPr>
          <w:rFonts w:ascii="Times New Roman" w:hAnsi="Times New Roman" w:cs="Times New Roman"/>
          <w:sz w:val="24"/>
          <w:szCs w:val="24"/>
        </w:rPr>
        <w:t>т</w:t>
      </w:r>
      <w:r w:rsidRPr="007F0B6C">
        <w:rPr>
          <w:rFonts w:ascii="Times New Roman" w:hAnsi="Times New Roman" w:cs="Times New Roman"/>
          <w:sz w:val="24"/>
          <w:szCs w:val="24"/>
        </w:rPr>
        <w:t xml:space="preserve">ся быстрой утомляемостью, мышечной слабостью, чувством нехватки воздуха, зябкостью. </w:t>
      </w:r>
    </w:p>
    <w:p w:rsidR="00E67815" w:rsidRPr="007F0B6C" w:rsidRDefault="00E67815" w:rsidP="007F0B6C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 xml:space="preserve">Сердечная недостаточность может возникать при перегрузке левых отделов сердца (левожелудочная недостаточность) или при перегрузке и поражении правых отделов сердца (правожелудочная недостаточность). </w:t>
      </w:r>
    </w:p>
    <w:p w:rsidR="00E67815" w:rsidRPr="007F0B6C" w:rsidRDefault="00E67815" w:rsidP="007F0B6C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Левожелудочная недостаточность проявляется снижением мозгового кровообращ</w:t>
      </w:r>
      <w:r w:rsidRPr="007F0B6C">
        <w:rPr>
          <w:rFonts w:ascii="Times New Roman" w:hAnsi="Times New Roman" w:cs="Times New Roman"/>
          <w:sz w:val="24"/>
          <w:szCs w:val="24"/>
        </w:rPr>
        <w:t>е</w:t>
      </w:r>
      <w:r w:rsidRPr="007F0B6C">
        <w:rPr>
          <w:rFonts w:ascii="Times New Roman" w:hAnsi="Times New Roman" w:cs="Times New Roman"/>
          <w:sz w:val="24"/>
          <w:szCs w:val="24"/>
        </w:rPr>
        <w:t>ния (головокружение, потемнение в глазах, обмороки). При правожелудочной недост</w:t>
      </w:r>
      <w:r w:rsidRPr="007F0B6C">
        <w:rPr>
          <w:rFonts w:ascii="Times New Roman" w:hAnsi="Times New Roman" w:cs="Times New Roman"/>
          <w:sz w:val="24"/>
          <w:szCs w:val="24"/>
        </w:rPr>
        <w:t>а</w:t>
      </w:r>
      <w:r w:rsidRPr="007F0B6C">
        <w:rPr>
          <w:rFonts w:ascii="Times New Roman" w:hAnsi="Times New Roman" w:cs="Times New Roman"/>
          <w:sz w:val="24"/>
          <w:szCs w:val="24"/>
        </w:rPr>
        <w:t xml:space="preserve">точности происходит набухание шейных вен, появляется синюшность пальцев, кончика носа, ушей, подбородка, появляется небольшая желтушность и отёчность разной степени. </w:t>
      </w:r>
    </w:p>
    <w:p w:rsidR="00E67815" w:rsidRPr="007F0B6C" w:rsidRDefault="00E67815" w:rsidP="007F0B6C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i/>
          <w:sz w:val="24"/>
          <w:szCs w:val="24"/>
        </w:rPr>
        <w:t>Первую помощь при острой сердечной недостаточности</w:t>
      </w:r>
      <w:r w:rsidRPr="007F0B6C">
        <w:rPr>
          <w:rFonts w:ascii="Times New Roman" w:hAnsi="Times New Roman" w:cs="Times New Roman"/>
          <w:sz w:val="24"/>
          <w:szCs w:val="24"/>
        </w:rPr>
        <w:t xml:space="preserve"> оказывают соответственно её клиническим проявлениям и причинам. </w:t>
      </w:r>
    </w:p>
    <w:p w:rsidR="00E67815" w:rsidRDefault="00E67815" w:rsidP="00CF0FA7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lastRenderedPageBreak/>
        <w:t xml:space="preserve">В общем случае необходимо уложить больного на спину, голову повернуть набок, обеспечить ему доступ воздуха и обязательно вызвать врача. </w:t>
      </w:r>
    </w:p>
    <w:p w:rsidR="00D048B4" w:rsidRPr="007F0B6C" w:rsidRDefault="00D048B4" w:rsidP="00CF0FA7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0FA7" w:rsidRDefault="00CF0FA7" w:rsidP="005B6FE5">
      <w:pPr>
        <w:pStyle w:val="a8"/>
        <w:numPr>
          <w:ilvl w:val="0"/>
          <w:numId w:val="9"/>
        </w:num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A7">
        <w:rPr>
          <w:rFonts w:ascii="Times New Roman" w:hAnsi="Times New Roman" w:cs="Times New Roman"/>
          <w:b/>
          <w:sz w:val="24"/>
          <w:szCs w:val="24"/>
        </w:rPr>
        <w:t>Первая помощь при инсульте</w:t>
      </w:r>
    </w:p>
    <w:p w:rsidR="00C43CA6" w:rsidRPr="005B6FE5" w:rsidRDefault="00C43CA6" w:rsidP="00C43CA6">
      <w:pPr>
        <w:pStyle w:val="a8"/>
        <w:tabs>
          <w:tab w:val="left" w:pos="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815" w:rsidRPr="00CF0FA7" w:rsidRDefault="00CF0FA7" w:rsidP="00CF0FA7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6C">
        <w:rPr>
          <w:rFonts w:ascii="Times New Roman" w:hAnsi="Times New Roman" w:cs="Times New Roman"/>
          <w:b/>
          <w:sz w:val="24"/>
          <w:szCs w:val="24"/>
        </w:rPr>
        <w:t xml:space="preserve">Инсульт – </w:t>
      </w:r>
      <w:r w:rsidRPr="00CF0FA7">
        <w:rPr>
          <w:rFonts w:ascii="Times New Roman" w:hAnsi="Times New Roman" w:cs="Times New Roman"/>
          <w:sz w:val="24"/>
          <w:szCs w:val="24"/>
        </w:rPr>
        <w:t>это острое нарушение кровообращения в головном мозге, вызывающее гибель мозговой ткани.</w:t>
      </w:r>
      <w:r w:rsidRPr="007F0B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7815" w:rsidRPr="007F0B6C" w:rsidRDefault="00E67815" w:rsidP="007F0B6C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Основными причинами инсульта могут быть гипертоническая бол</w:t>
      </w:r>
      <w:r w:rsidR="005C663C">
        <w:rPr>
          <w:rFonts w:ascii="Times New Roman" w:hAnsi="Times New Roman" w:cs="Times New Roman"/>
          <w:sz w:val="24"/>
          <w:szCs w:val="24"/>
        </w:rPr>
        <w:t>езнь, атеросклероз, заболевание крови.</w:t>
      </w:r>
      <w:r w:rsidRPr="007F0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815" w:rsidRPr="007F0B6C" w:rsidRDefault="00E67815" w:rsidP="007F0B6C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Инсульт разделяют на геморрагический (кровоизлияние в мозг, под оболочки и в ж</w:t>
      </w:r>
      <w:r w:rsidRPr="007F0B6C">
        <w:rPr>
          <w:rFonts w:ascii="Times New Roman" w:hAnsi="Times New Roman" w:cs="Times New Roman"/>
          <w:sz w:val="24"/>
          <w:szCs w:val="24"/>
        </w:rPr>
        <w:t>е</w:t>
      </w:r>
      <w:r w:rsidRPr="007F0B6C">
        <w:rPr>
          <w:rFonts w:ascii="Times New Roman" w:hAnsi="Times New Roman" w:cs="Times New Roman"/>
          <w:sz w:val="24"/>
          <w:szCs w:val="24"/>
        </w:rPr>
        <w:t>лудочки мозга) и ишемический (тромбоз мозговых сосудов, нетромбатическое размягч</w:t>
      </w:r>
      <w:r w:rsidRPr="007F0B6C">
        <w:rPr>
          <w:rFonts w:ascii="Times New Roman" w:hAnsi="Times New Roman" w:cs="Times New Roman"/>
          <w:sz w:val="24"/>
          <w:szCs w:val="24"/>
        </w:rPr>
        <w:t>е</w:t>
      </w:r>
      <w:r w:rsidRPr="007F0B6C">
        <w:rPr>
          <w:rFonts w:ascii="Times New Roman" w:hAnsi="Times New Roman" w:cs="Times New Roman"/>
          <w:sz w:val="24"/>
          <w:szCs w:val="24"/>
        </w:rPr>
        <w:t xml:space="preserve">ние мозгового вещества при патологии сонных и позвоночных артерий). </w:t>
      </w:r>
    </w:p>
    <w:p w:rsidR="00E67815" w:rsidRPr="007F0B6C" w:rsidRDefault="00E67815" w:rsidP="007F0B6C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i/>
          <w:sz w:val="24"/>
          <w:szCs w:val="24"/>
        </w:rPr>
        <w:t>Геморрагический инсульт</w:t>
      </w:r>
      <w:r w:rsidRPr="007F0B6C">
        <w:rPr>
          <w:rFonts w:ascii="Times New Roman" w:hAnsi="Times New Roman" w:cs="Times New Roman"/>
          <w:sz w:val="24"/>
          <w:szCs w:val="24"/>
        </w:rPr>
        <w:t xml:space="preserve"> возникает в результате разрыва патологически изменённ</w:t>
      </w:r>
      <w:r w:rsidRPr="007F0B6C">
        <w:rPr>
          <w:rFonts w:ascii="Times New Roman" w:hAnsi="Times New Roman" w:cs="Times New Roman"/>
          <w:sz w:val="24"/>
          <w:szCs w:val="24"/>
        </w:rPr>
        <w:t>о</w:t>
      </w:r>
      <w:r w:rsidRPr="007F0B6C">
        <w:rPr>
          <w:rFonts w:ascii="Times New Roman" w:hAnsi="Times New Roman" w:cs="Times New Roman"/>
          <w:sz w:val="24"/>
          <w:szCs w:val="24"/>
        </w:rPr>
        <w:t>го кровеносного сосуда головного мозга. Развивается обычно внезапно, часто днём после психического или физического перенапряжения. Отмечается внезапная потеря сознания, вплоть до комы (состояние глубокого угнетения центральной нервной системы, характ</w:t>
      </w:r>
      <w:r w:rsidRPr="007F0B6C">
        <w:rPr>
          <w:rFonts w:ascii="Times New Roman" w:hAnsi="Times New Roman" w:cs="Times New Roman"/>
          <w:sz w:val="24"/>
          <w:szCs w:val="24"/>
        </w:rPr>
        <w:t>е</w:t>
      </w:r>
      <w:r w:rsidRPr="007F0B6C">
        <w:rPr>
          <w:rFonts w:ascii="Times New Roman" w:hAnsi="Times New Roman" w:cs="Times New Roman"/>
          <w:sz w:val="24"/>
          <w:szCs w:val="24"/>
        </w:rPr>
        <w:t>ризующееся утратой сознания и реакции на внешние раздражители, расстройством рег</w:t>
      </w:r>
      <w:r w:rsidRPr="007F0B6C">
        <w:rPr>
          <w:rFonts w:ascii="Times New Roman" w:hAnsi="Times New Roman" w:cs="Times New Roman"/>
          <w:sz w:val="24"/>
          <w:szCs w:val="24"/>
        </w:rPr>
        <w:t>у</w:t>
      </w:r>
      <w:r w:rsidRPr="007F0B6C">
        <w:rPr>
          <w:rFonts w:ascii="Times New Roman" w:hAnsi="Times New Roman" w:cs="Times New Roman"/>
          <w:sz w:val="24"/>
          <w:szCs w:val="24"/>
        </w:rPr>
        <w:t>ляции жизненно важных функций организма), больной падает. Наблюдается приток крови к лицу (гиперемия лица), пот на лбу, усиленная пульсация сосудов на шее, хриплое, гро</w:t>
      </w:r>
      <w:r w:rsidRPr="007F0B6C">
        <w:rPr>
          <w:rFonts w:ascii="Times New Roman" w:hAnsi="Times New Roman" w:cs="Times New Roman"/>
          <w:sz w:val="24"/>
          <w:szCs w:val="24"/>
        </w:rPr>
        <w:t>м</w:t>
      </w:r>
      <w:r w:rsidRPr="007F0B6C">
        <w:rPr>
          <w:rFonts w:ascii="Times New Roman" w:hAnsi="Times New Roman" w:cs="Times New Roman"/>
          <w:sz w:val="24"/>
          <w:szCs w:val="24"/>
        </w:rPr>
        <w:t>кое, клокочущее дыхание; повышается артериальное давление, пульс резкий, иногда б</w:t>
      </w:r>
      <w:r w:rsidRPr="007F0B6C">
        <w:rPr>
          <w:rFonts w:ascii="Times New Roman" w:hAnsi="Times New Roman" w:cs="Times New Roman"/>
          <w:sz w:val="24"/>
          <w:szCs w:val="24"/>
        </w:rPr>
        <w:t>ы</w:t>
      </w:r>
      <w:r w:rsidRPr="007F0B6C">
        <w:rPr>
          <w:rFonts w:ascii="Times New Roman" w:hAnsi="Times New Roman" w:cs="Times New Roman"/>
          <w:sz w:val="24"/>
          <w:szCs w:val="24"/>
        </w:rPr>
        <w:t>вает рвота. Глазные яблоки часто отклонены в сторону. Определяются паралич верхней и нижней конечностей на стороне, противоположной очагу кровоизлияния в мозг, и нар</w:t>
      </w:r>
      <w:r w:rsidRPr="007F0B6C">
        <w:rPr>
          <w:rFonts w:ascii="Times New Roman" w:hAnsi="Times New Roman" w:cs="Times New Roman"/>
          <w:sz w:val="24"/>
          <w:szCs w:val="24"/>
        </w:rPr>
        <w:t>у</w:t>
      </w:r>
      <w:r w:rsidRPr="007F0B6C">
        <w:rPr>
          <w:rFonts w:ascii="Times New Roman" w:hAnsi="Times New Roman" w:cs="Times New Roman"/>
          <w:sz w:val="24"/>
          <w:szCs w:val="24"/>
        </w:rPr>
        <w:t xml:space="preserve">шения речи. </w:t>
      </w:r>
    </w:p>
    <w:p w:rsidR="00E67815" w:rsidRPr="007F0B6C" w:rsidRDefault="00E67815" w:rsidP="007F0B6C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i/>
          <w:sz w:val="24"/>
          <w:szCs w:val="24"/>
        </w:rPr>
        <w:t xml:space="preserve">Ишемический инсульт (инфаркт мозга) </w:t>
      </w:r>
      <w:r w:rsidRPr="007F0B6C">
        <w:rPr>
          <w:rFonts w:ascii="Times New Roman" w:hAnsi="Times New Roman" w:cs="Times New Roman"/>
          <w:sz w:val="24"/>
          <w:szCs w:val="24"/>
        </w:rPr>
        <w:t xml:space="preserve">возникает чаще при атеросклерозе сосудов головного мозга, понижении артериального давления, повышении свёртывающих свойств крови, в результате закупорки мозгового сосуда тромбом. </w:t>
      </w:r>
    </w:p>
    <w:p w:rsidR="00E67815" w:rsidRPr="007F0B6C" w:rsidRDefault="00E67815" w:rsidP="007F0B6C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Ишемическому инсульту нередко предшествуют нарушения мозгового кровообр</w:t>
      </w:r>
      <w:r w:rsidRPr="007F0B6C">
        <w:rPr>
          <w:rFonts w:ascii="Times New Roman" w:hAnsi="Times New Roman" w:cs="Times New Roman"/>
          <w:sz w:val="24"/>
          <w:szCs w:val="24"/>
        </w:rPr>
        <w:t>а</w:t>
      </w:r>
      <w:r w:rsidRPr="007F0B6C">
        <w:rPr>
          <w:rFonts w:ascii="Times New Roman" w:hAnsi="Times New Roman" w:cs="Times New Roman"/>
          <w:sz w:val="24"/>
          <w:szCs w:val="24"/>
        </w:rPr>
        <w:t xml:space="preserve">щения. Появляются головная боль, головокружение, онемение конечностей, обмороки, иногда боли в области сердца. </w:t>
      </w:r>
    </w:p>
    <w:p w:rsidR="00E67815" w:rsidRPr="007F0B6C" w:rsidRDefault="00E67815" w:rsidP="007F0B6C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 xml:space="preserve">Паралич конечностей развивается постепенно. </w:t>
      </w:r>
    </w:p>
    <w:p w:rsidR="00E67815" w:rsidRPr="007F0B6C" w:rsidRDefault="00E67815" w:rsidP="007F0B6C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i/>
          <w:sz w:val="24"/>
          <w:szCs w:val="24"/>
        </w:rPr>
        <w:t>Течение</w:t>
      </w:r>
      <w:r w:rsidRPr="007F0B6C">
        <w:rPr>
          <w:rFonts w:ascii="Times New Roman" w:hAnsi="Times New Roman" w:cs="Times New Roman"/>
          <w:sz w:val="24"/>
          <w:szCs w:val="24"/>
        </w:rPr>
        <w:t xml:space="preserve"> инсульта имеет три варианта: </w:t>
      </w:r>
    </w:p>
    <w:p w:rsidR="00E67815" w:rsidRPr="007F0B6C" w:rsidRDefault="00E67815" w:rsidP="007F0B6C">
      <w:pPr>
        <w:numPr>
          <w:ilvl w:val="0"/>
          <w:numId w:val="8"/>
        </w:numPr>
        <w:tabs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Благоприятное, когда постепенно восстанавливаются нарушенные функции о</w:t>
      </w:r>
      <w:r w:rsidR="005B6FE5">
        <w:rPr>
          <w:rFonts w:ascii="Times New Roman" w:hAnsi="Times New Roman" w:cs="Times New Roman"/>
          <w:sz w:val="24"/>
          <w:szCs w:val="24"/>
        </w:rPr>
        <w:t>рг</w:t>
      </w:r>
      <w:r w:rsidRPr="007F0B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815" w:rsidRPr="007F0B6C" w:rsidRDefault="00E67815" w:rsidP="007F0B6C">
      <w:pPr>
        <w:numPr>
          <w:ilvl w:val="0"/>
          <w:numId w:val="8"/>
        </w:numPr>
        <w:tabs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 xml:space="preserve">Перемежающееся, когда состояние периодически ухудшается. </w:t>
      </w:r>
    </w:p>
    <w:p w:rsidR="00E67815" w:rsidRPr="007F0B6C" w:rsidRDefault="00E67815" w:rsidP="007F0B6C">
      <w:pPr>
        <w:numPr>
          <w:ilvl w:val="0"/>
          <w:numId w:val="8"/>
        </w:numPr>
        <w:tabs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Прогрессирующее, с постепенным ухудшением состояния и со смертельным ис</w:t>
      </w:r>
      <w:r w:rsidR="005B6FE5">
        <w:rPr>
          <w:rFonts w:ascii="Times New Roman" w:hAnsi="Times New Roman" w:cs="Times New Roman"/>
          <w:sz w:val="24"/>
          <w:szCs w:val="24"/>
        </w:rPr>
        <w:t>х</w:t>
      </w:r>
      <w:r w:rsidRPr="007F0B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FA7" w:rsidRDefault="00E67815" w:rsidP="005B6FE5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Прежде всего</w:t>
      </w:r>
      <w:r w:rsidR="00CF0FA7">
        <w:rPr>
          <w:rFonts w:ascii="Times New Roman" w:hAnsi="Times New Roman" w:cs="Times New Roman"/>
          <w:sz w:val="24"/>
          <w:szCs w:val="24"/>
        </w:rPr>
        <w:t>,</w:t>
      </w:r>
      <w:r w:rsidRPr="007F0B6C">
        <w:rPr>
          <w:rFonts w:ascii="Times New Roman" w:hAnsi="Times New Roman" w:cs="Times New Roman"/>
          <w:sz w:val="24"/>
          <w:szCs w:val="24"/>
        </w:rPr>
        <w:t xml:space="preserve"> больного необходимо удобно уложить на кровать и расстегнуть з</w:t>
      </w:r>
      <w:r w:rsidRPr="007F0B6C">
        <w:rPr>
          <w:rFonts w:ascii="Times New Roman" w:hAnsi="Times New Roman" w:cs="Times New Roman"/>
          <w:sz w:val="24"/>
          <w:szCs w:val="24"/>
        </w:rPr>
        <w:t>а</w:t>
      </w:r>
      <w:r w:rsidRPr="007F0B6C">
        <w:rPr>
          <w:rFonts w:ascii="Times New Roman" w:hAnsi="Times New Roman" w:cs="Times New Roman"/>
          <w:sz w:val="24"/>
          <w:szCs w:val="24"/>
        </w:rPr>
        <w:t xml:space="preserve">трудняющую дыхание одежду. Голову повернуть набок, чтобы не западал язык. Положить к ногам грелку. Срочно вызвать «скорую помощь». Эвакуация больного допускается только в положении лёжа и только с медработником. </w:t>
      </w:r>
    </w:p>
    <w:p w:rsidR="00977646" w:rsidRPr="005B6FE5" w:rsidRDefault="00977646" w:rsidP="005B6FE5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815" w:rsidRDefault="00D048B4" w:rsidP="005B6F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977646" w:rsidRPr="005B6FE5" w:rsidRDefault="00977646" w:rsidP="005B6F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15" w:rsidRPr="007F0B6C" w:rsidRDefault="00E67815" w:rsidP="007F0B6C">
      <w:pPr>
        <w:numPr>
          <w:ilvl w:val="0"/>
          <w:numId w:val="5"/>
        </w:numPr>
        <w:tabs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 xml:space="preserve">Любое заболевание – это и есть нарушение здоровья. </w:t>
      </w:r>
    </w:p>
    <w:p w:rsidR="00E67815" w:rsidRPr="007F0B6C" w:rsidRDefault="00E67815" w:rsidP="007F0B6C">
      <w:pPr>
        <w:numPr>
          <w:ilvl w:val="0"/>
          <w:numId w:val="5"/>
        </w:numPr>
        <w:tabs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 xml:space="preserve">Нарушения кровообращения могут привести к инсульту. </w:t>
      </w:r>
    </w:p>
    <w:p w:rsidR="00DA011D" w:rsidRPr="00D048B4" w:rsidRDefault="00E67815" w:rsidP="00977646">
      <w:pPr>
        <w:numPr>
          <w:ilvl w:val="0"/>
          <w:numId w:val="5"/>
        </w:numPr>
        <w:tabs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И острая сердечно-сосудистая недостаточность, и инсульт, если вовремя не ок</w:t>
      </w:r>
      <w:r w:rsidRPr="007F0B6C">
        <w:rPr>
          <w:rFonts w:ascii="Times New Roman" w:hAnsi="Times New Roman" w:cs="Times New Roman"/>
          <w:sz w:val="24"/>
          <w:szCs w:val="24"/>
        </w:rPr>
        <w:t>а</w:t>
      </w:r>
      <w:r w:rsidRPr="007F0B6C">
        <w:rPr>
          <w:rFonts w:ascii="Times New Roman" w:hAnsi="Times New Roman" w:cs="Times New Roman"/>
          <w:sz w:val="24"/>
          <w:szCs w:val="24"/>
        </w:rPr>
        <w:t>зать первую помощь, могут привести к летальному исходу. Инсульт бывает геморрагич</w:t>
      </w:r>
      <w:r w:rsidRPr="007F0B6C">
        <w:rPr>
          <w:rFonts w:ascii="Times New Roman" w:hAnsi="Times New Roman" w:cs="Times New Roman"/>
          <w:sz w:val="24"/>
          <w:szCs w:val="24"/>
        </w:rPr>
        <w:t>е</w:t>
      </w:r>
      <w:r w:rsidRPr="007F0B6C">
        <w:rPr>
          <w:rFonts w:ascii="Times New Roman" w:hAnsi="Times New Roman" w:cs="Times New Roman"/>
          <w:sz w:val="24"/>
          <w:szCs w:val="24"/>
        </w:rPr>
        <w:t xml:space="preserve">ский и ишемический. </w:t>
      </w:r>
    </w:p>
    <w:p w:rsidR="00E67815" w:rsidRPr="007F0B6C" w:rsidRDefault="00E07247" w:rsidP="00E07247">
      <w:pPr>
        <w:spacing w:after="0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 w:rsidR="005C663C">
        <w:rPr>
          <w:rFonts w:ascii="Times New Roman" w:hAnsi="Times New Roman" w:cs="Times New Roman"/>
          <w:b/>
          <w:sz w:val="24"/>
          <w:szCs w:val="24"/>
        </w:rPr>
        <w:t>Дополнительные материалы</w:t>
      </w:r>
    </w:p>
    <w:p w:rsidR="00E67815" w:rsidRPr="007F0B6C" w:rsidRDefault="00E67815" w:rsidP="00E0724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E67815" w:rsidRPr="007F0B6C" w:rsidRDefault="00E07247" w:rsidP="00E07247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67815" w:rsidRPr="007F0B6C">
        <w:rPr>
          <w:rFonts w:ascii="Times New Roman" w:hAnsi="Times New Roman" w:cs="Times New Roman"/>
          <w:b/>
          <w:sz w:val="24"/>
          <w:szCs w:val="24"/>
        </w:rPr>
        <w:t>Структура сердечно-сосудистой системы</w:t>
      </w:r>
    </w:p>
    <w:p w:rsidR="00E67815" w:rsidRPr="007F0B6C" w:rsidRDefault="00E67815" w:rsidP="007F0B6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815" w:rsidRPr="007F0B6C" w:rsidRDefault="00E67815" w:rsidP="007F0B6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Сердечно-сосудистая система – это единая анатомо-физиологическая система, обе</w:t>
      </w:r>
      <w:r w:rsidRPr="007F0B6C">
        <w:rPr>
          <w:rFonts w:ascii="Times New Roman" w:hAnsi="Times New Roman" w:cs="Times New Roman"/>
          <w:sz w:val="24"/>
          <w:szCs w:val="24"/>
        </w:rPr>
        <w:t>с</w:t>
      </w:r>
      <w:r w:rsidRPr="007F0B6C">
        <w:rPr>
          <w:rFonts w:ascii="Times New Roman" w:hAnsi="Times New Roman" w:cs="Times New Roman"/>
          <w:sz w:val="24"/>
          <w:szCs w:val="24"/>
        </w:rPr>
        <w:t>печивающая кровообращение в организме и кровоснабжение органов и тканей, необход</w:t>
      </w:r>
      <w:r w:rsidRPr="007F0B6C">
        <w:rPr>
          <w:rFonts w:ascii="Times New Roman" w:hAnsi="Times New Roman" w:cs="Times New Roman"/>
          <w:sz w:val="24"/>
          <w:szCs w:val="24"/>
        </w:rPr>
        <w:t>и</w:t>
      </w:r>
      <w:r w:rsidRPr="007F0B6C">
        <w:rPr>
          <w:rFonts w:ascii="Times New Roman" w:hAnsi="Times New Roman" w:cs="Times New Roman"/>
          <w:sz w:val="24"/>
          <w:szCs w:val="24"/>
        </w:rPr>
        <w:t>мое для доставки к ним кислорода, а также питательных веществ и отведения продуктов обмена. Благодаря функции кровообращения сердечно-сосудистая система участвует в газо- и теплообмене между организмом и окружающей средой, в регуляции физиологич</w:t>
      </w:r>
      <w:r w:rsidRPr="007F0B6C">
        <w:rPr>
          <w:rFonts w:ascii="Times New Roman" w:hAnsi="Times New Roman" w:cs="Times New Roman"/>
          <w:sz w:val="24"/>
          <w:szCs w:val="24"/>
        </w:rPr>
        <w:t>е</w:t>
      </w:r>
      <w:r w:rsidRPr="007F0B6C">
        <w:rPr>
          <w:rFonts w:ascii="Times New Roman" w:hAnsi="Times New Roman" w:cs="Times New Roman"/>
          <w:sz w:val="24"/>
          <w:szCs w:val="24"/>
        </w:rPr>
        <w:t xml:space="preserve">ских процессов и согласовании различных функций организма. </w:t>
      </w:r>
    </w:p>
    <w:p w:rsidR="00E67815" w:rsidRPr="007F0B6C" w:rsidRDefault="00E67815" w:rsidP="007F0B6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 xml:space="preserve">Сердечно-сосудистая система состоит из сердца и кровеносных сосудов. </w:t>
      </w:r>
    </w:p>
    <w:p w:rsidR="00E67815" w:rsidRPr="007F0B6C" w:rsidRDefault="00E67815" w:rsidP="007F0B6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i/>
          <w:sz w:val="24"/>
          <w:szCs w:val="24"/>
        </w:rPr>
        <w:t xml:space="preserve">Сердце – </w:t>
      </w:r>
      <w:r w:rsidRPr="007F0B6C">
        <w:rPr>
          <w:rFonts w:ascii="Times New Roman" w:hAnsi="Times New Roman" w:cs="Times New Roman"/>
          <w:sz w:val="24"/>
          <w:szCs w:val="24"/>
        </w:rPr>
        <w:t>это орган кровеносной системы, сокращения которого создают энергию для движения крови. Форма сердца приближается к конической с закруглёнными верхушкой и основанием. Масса сердца колеблется в пределах 200-</w:t>
      </w:r>
      <w:smartTag w:uri="urn:schemas-microsoft-com:office:smarttags" w:element="metricconverter">
        <w:smartTagPr>
          <w:attr w:name="ProductID" w:val="400 г"/>
        </w:smartTagPr>
        <w:r w:rsidRPr="007F0B6C">
          <w:rPr>
            <w:rFonts w:ascii="Times New Roman" w:hAnsi="Times New Roman" w:cs="Times New Roman"/>
            <w:sz w:val="24"/>
            <w:szCs w:val="24"/>
          </w:rPr>
          <w:t>400 г</w:t>
        </w:r>
      </w:smartTag>
      <w:r w:rsidRPr="007F0B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815" w:rsidRPr="007F0B6C" w:rsidRDefault="00E67815" w:rsidP="007F0B6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i/>
          <w:sz w:val="24"/>
          <w:szCs w:val="24"/>
        </w:rPr>
        <w:t>Кровеносные сосуды –</w:t>
      </w:r>
      <w:r w:rsidRPr="007F0B6C">
        <w:rPr>
          <w:rFonts w:ascii="Times New Roman" w:hAnsi="Times New Roman" w:cs="Times New Roman"/>
          <w:sz w:val="24"/>
          <w:szCs w:val="24"/>
        </w:rPr>
        <w:t xml:space="preserve"> это эластичные биологические трубки различного диаметра, образующие замкнутую систему, по которой осуществляется циркуляция крови от сердца ко всем органам и тканям организма и обратно к сердцу. </w:t>
      </w:r>
    </w:p>
    <w:p w:rsidR="00E67815" w:rsidRPr="007F0B6C" w:rsidRDefault="00E67815" w:rsidP="007F0B6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 xml:space="preserve">В соответствии с направлением движения крови кровеносную систему подразделяют на артерии и вены, между которыми располагается соединяющее их микроциркулярное русло (артериолы, венулы и капилляры). </w:t>
      </w:r>
    </w:p>
    <w:p w:rsidR="00E67815" w:rsidRPr="007F0B6C" w:rsidRDefault="00E67815" w:rsidP="007F0B6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Артерии несут кровь от сердца к тканям. Они разветвляются на всё более мелкие с</w:t>
      </w:r>
      <w:r w:rsidRPr="007F0B6C">
        <w:rPr>
          <w:rFonts w:ascii="Times New Roman" w:hAnsi="Times New Roman" w:cs="Times New Roman"/>
          <w:sz w:val="24"/>
          <w:szCs w:val="24"/>
        </w:rPr>
        <w:t>о</w:t>
      </w:r>
      <w:r w:rsidRPr="007F0B6C">
        <w:rPr>
          <w:rFonts w:ascii="Times New Roman" w:hAnsi="Times New Roman" w:cs="Times New Roman"/>
          <w:sz w:val="24"/>
          <w:szCs w:val="24"/>
        </w:rPr>
        <w:t>суды и наконец превращаются в артериолы, а те, в свою очередь, превращаются в капи</w:t>
      </w:r>
      <w:r w:rsidRPr="007F0B6C">
        <w:rPr>
          <w:rFonts w:ascii="Times New Roman" w:hAnsi="Times New Roman" w:cs="Times New Roman"/>
          <w:sz w:val="24"/>
          <w:szCs w:val="24"/>
        </w:rPr>
        <w:t>л</w:t>
      </w:r>
      <w:r w:rsidRPr="007F0B6C">
        <w:rPr>
          <w:rFonts w:ascii="Times New Roman" w:hAnsi="Times New Roman" w:cs="Times New Roman"/>
          <w:sz w:val="24"/>
          <w:szCs w:val="24"/>
        </w:rPr>
        <w:t>ляры. Капилляры переходят в венулы, от которых начинаются мелкие вены, они пост</w:t>
      </w:r>
      <w:r w:rsidRPr="007F0B6C">
        <w:rPr>
          <w:rFonts w:ascii="Times New Roman" w:hAnsi="Times New Roman" w:cs="Times New Roman"/>
          <w:sz w:val="24"/>
          <w:szCs w:val="24"/>
        </w:rPr>
        <w:t>е</w:t>
      </w:r>
      <w:r w:rsidRPr="007F0B6C">
        <w:rPr>
          <w:rFonts w:ascii="Times New Roman" w:hAnsi="Times New Roman" w:cs="Times New Roman"/>
          <w:sz w:val="24"/>
          <w:szCs w:val="24"/>
        </w:rPr>
        <w:t>пенно сливаются между собой и укрупняются. К сердцу кровь поступает по самым кру</w:t>
      </w:r>
      <w:r w:rsidRPr="007F0B6C">
        <w:rPr>
          <w:rFonts w:ascii="Times New Roman" w:hAnsi="Times New Roman" w:cs="Times New Roman"/>
          <w:sz w:val="24"/>
          <w:szCs w:val="24"/>
        </w:rPr>
        <w:t>п</w:t>
      </w:r>
      <w:r w:rsidRPr="007F0B6C">
        <w:rPr>
          <w:rFonts w:ascii="Times New Roman" w:hAnsi="Times New Roman" w:cs="Times New Roman"/>
          <w:sz w:val="24"/>
          <w:szCs w:val="24"/>
        </w:rPr>
        <w:t xml:space="preserve">ным венам. </w:t>
      </w:r>
    </w:p>
    <w:p w:rsidR="00E67815" w:rsidRPr="007F0B6C" w:rsidRDefault="00E67815" w:rsidP="007F0B6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От сердца, являющегося центром сердечно-сосудистой системы, берут начало бол</w:t>
      </w:r>
      <w:r w:rsidRPr="007F0B6C">
        <w:rPr>
          <w:rFonts w:ascii="Times New Roman" w:hAnsi="Times New Roman" w:cs="Times New Roman"/>
          <w:sz w:val="24"/>
          <w:szCs w:val="24"/>
        </w:rPr>
        <w:t>ь</w:t>
      </w:r>
      <w:r w:rsidRPr="007F0B6C">
        <w:rPr>
          <w:rFonts w:ascii="Times New Roman" w:hAnsi="Times New Roman" w:cs="Times New Roman"/>
          <w:sz w:val="24"/>
          <w:szCs w:val="24"/>
        </w:rPr>
        <w:t xml:space="preserve">шой и малый круги кровообращения. </w:t>
      </w:r>
    </w:p>
    <w:p w:rsidR="00E67815" w:rsidRPr="007F0B6C" w:rsidRDefault="00E67815" w:rsidP="007F0B6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Кровь, омывая все ткани, отдаёт им кислород, забирает питательные вещества из кишечника, отдаёт их тканям, а также насыщается углекислым газом и другими проду</w:t>
      </w:r>
      <w:r w:rsidRPr="007F0B6C">
        <w:rPr>
          <w:rFonts w:ascii="Times New Roman" w:hAnsi="Times New Roman" w:cs="Times New Roman"/>
          <w:sz w:val="24"/>
          <w:szCs w:val="24"/>
        </w:rPr>
        <w:t>к</w:t>
      </w:r>
      <w:r w:rsidRPr="007F0B6C">
        <w:rPr>
          <w:rFonts w:ascii="Times New Roman" w:hAnsi="Times New Roman" w:cs="Times New Roman"/>
          <w:sz w:val="24"/>
          <w:szCs w:val="24"/>
        </w:rPr>
        <w:t>тами жизнедеятельности клеток. Постепенно капилляры сливаются в две большие полые вены, по которым кровь попадает в правое предсердие, замыкающее большой круг кров</w:t>
      </w:r>
      <w:r w:rsidRPr="007F0B6C">
        <w:rPr>
          <w:rFonts w:ascii="Times New Roman" w:hAnsi="Times New Roman" w:cs="Times New Roman"/>
          <w:sz w:val="24"/>
          <w:szCs w:val="24"/>
        </w:rPr>
        <w:t>о</w:t>
      </w:r>
      <w:r w:rsidRPr="007F0B6C">
        <w:rPr>
          <w:rFonts w:ascii="Times New Roman" w:hAnsi="Times New Roman" w:cs="Times New Roman"/>
          <w:sz w:val="24"/>
          <w:szCs w:val="24"/>
        </w:rPr>
        <w:t xml:space="preserve">обращения. Венозная кровь из правого предсердия попадает в правый желудочек, откуда вновь направляется по малому кругу кровообращения. </w:t>
      </w:r>
    </w:p>
    <w:p w:rsidR="00E67815" w:rsidRPr="007F0B6C" w:rsidRDefault="00E67815" w:rsidP="007F0B6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6C">
        <w:rPr>
          <w:rFonts w:ascii="Times New Roman" w:hAnsi="Times New Roman" w:cs="Times New Roman"/>
          <w:sz w:val="24"/>
          <w:szCs w:val="24"/>
        </w:rPr>
        <w:t>Малый круг кровообращения начинается лёгочным стволом, отходящим от правого желудочка сердца. Сокращаясь, правый желудочек выбрасывает венозную, отработанную кровь в лёгочную артерию и далее в лёгкие. Обогащённая кислородом кровь через лёго</w:t>
      </w:r>
      <w:r w:rsidRPr="007F0B6C">
        <w:rPr>
          <w:rFonts w:ascii="Times New Roman" w:hAnsi="Times New Roman" w:cs="Times New Roman"/>
          <w:sz w:val="24"/>
          <w:szCs w:val="24"/>
        </w:rPr>
        <w:t>ч</w:t>
      </w:r>
      <w:r w:rsidRPr="007F0B6C">
        <w:rPr>
          <w:rFonts w:ascii="Times New Roman" w:hAnsi="Times New Roman" w:cs="Times New Roman"/>
          <w:sz w:val="24"/>
          <w:szCs w:val="24"/>
        </w:rPr>
        <w:t xml:space="preserve">ные вены попадает в левое предсердие. Путь крови от правого желудочка через капилляры лёгких до левого предсердия называется малым кругом кровообращения. </w:t>
      </w:r>
    </w:p>
    <w:p w:rsidR="00E67815" w:rsidRPr="007F0B6C" w:rsidRDefault="00E67815" w:rsidP="007F0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815" w:rsidRPr="007F0B6C" w:rsidRDefault="00E67815" w:rsidP="007F0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815" w:rsidRDefault="00977646" w:rsidP="007374A4">
      <w:p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F0FA7" w:rsidRDefault="00CF0FA7" w:rsidP="007F0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1D5" w:rsidRDefault="009111D5" w:rsidP="009111D5">
      <w:pPr>
        <w:spacing w:after="0" w:line="240" w:lineRule="auto"/>
        <w:rPr>
          <w:rFonts w:ascii="Arial" w:hAnsi="Arial" w:cs="Arial"/>
          <w:lang w:val="en-US"/>
        </w:rPr>
      </w:pPr>
    </w:p>
    <w:p w:rsidR="009111D5" w:rsidRDefault="009111D5" w:rsidP="009111D5">
      <w:pPr>
        <w:spacing w:after="0" w:line="240" w:lineRule="auto"/>
        <w:rPr>
          <w:rFonts w:ascii="Arial" w:hAnsi="Arial" w:cs="Arial"/>
          <w:lang w:val="en-US"/>
        </w:rPr>
      </w:pPr>
    </w:p>
    <w:p w:rsidR="009111D5" w:rsidRDefault="009111D5" w:rsidP="009111D5">
      <w:pPr>
        <w:spacing w:after="0" w:line="240" w:lineRule="auto"/>
        <w:rPr>
          <w:rFonts w:ascii="Arial" w:hAnsi="Arial" w:cs="Arial"/>
          <w:lang w:val="en-US"/>
        </w:rPr>
      </w:pPr>
    </w:p>
    <w:p w:rsidR="009111D5" w:rsidRDefault="009111D5" w:rsidP="009111D5">
      <w:pPr>
        <w:spacing w:after="0" w:line="240" w:lineRule="auto"/>
        <w:rPr>
          <w:rFonts w:ascii="Arial" w:hAnsi="Arial" w:cs="Arial"/>
          <w:lang w:val="en-US"/>
        </w:rPr>
      </w:pPr>
    </w:p>
    <w:p w:rsidR="009111D5" w:rsidRPr="00CF6A0B" w:rsidRDefault="009111D5" w:rsidP="009111D5">
      <w:pPr>
        <w:spacing w:after="0" w:line="240" w:lineRule="auto"/>
        <w:rPr>
          <w:rFonts w:ascii="Arial" w:hAnsi="Arial" w:cs="Arial"/>
        </w:rPr>
      </w:pPr>
      <w:r w:rsidRPr="00CF6A0B">
        <w:rPr>
          <w:rFonts w:ascii="Arial" w:hAnsi="Arial" w:cs="Arial"/>
        </w:rPr>
        <w:lastRenderedPageBreak/>
        <w:t>Назначение, общее устройство</w:t>
      </w:r>
    </w:p>
    <w:p w:rsidR="009111D5" w:rsidRPr="00CF6A0B" w:rsidRDefault="009111D5" w:rsidP="009111D5">
      <w:pPr>
        <w:spacing w:after="0" w:line="240" w:lineRule="auto"/>
        <w:rPr>
          <w:rFonts w:ascii="Arial" w:hAnsi="Arial" w:cs="Arial"/>
        </w:rPr>
      </w:pPr>
      <w:r w:rsidRPr="00CF6A0B">
        <w:rPr>
          <w:rFonts w:ascii="Arial" w:hAnsi="Arial" w:cs="Arial"/>
        </w:rPr>
        <w:t xml:space="preserve">                                                  неполная разборка, сборка  </w:t>
      </w:r>
    </w:p>
    <w:p w:rsidR="009111D5" w:rsidRPr="00CF6A0B" w:rsidRDefault="009111D5" w:rsidP="009111D5">
      <w:pPr>
        <w:spacing w:after="0" w:line="240" w:lineRule="auto"/>
        <w:rPr>
          <w:rFonts w:ascii="Arial" w:hAnsi="Arial" w:cs="Arial"/>
        </w:rPr>
      </w:pPr>
      <w:r w:rsidRPr="00CF6A0B">
        <w:rPr>
          <w:rFonts w:ascii="Arial" w:hAnsi="Arial" w:cs="Arial"/>
        </w:rPr>
        <w:t xml:space="preserve">                                                  автомата Калашникова АК-74</w:t>
      </w:r>
    </w:p>
    <w:p w:rsidR="009111D5" w:rsidRPr="00CF6A0B" w:rsidRDefault="009111D5" w:rsidP="009111D5">
      <w:pPr>
        <w:spacing w:after="0"/>
        <w:rPr>
          <w:rFonts w:ascii="Arial" w:hAnsi="Arial" w:cs="Arial"/>
        </w:rPr>
      </w:pPr>
    </w:p>
    <w:p w:rsidR="009111D5" w:rsidRPr="00CF6A0B" w:rsidRDefault="009111D5" w:rsidP="009111D5">
      <w:pPr>
        <w:spacing w:after="0"/>
        <w:rPr>
          <w:rFonts w:ascii="Arial" w:hAnsi="Arial" w:cs="Arial"/>
          <w:sz w:val="20"/>
          <w:szCs w:val="20"/>
        </w:rPr>
      </w:pPr>
      <w:r w:rsidRPr="00CF6A0B">
        <w:rPr>
          <w:rFonts w:ascii="Arial" w:hAnsi="Arial" w:cs="Arial"/>
        </w:rPr>
        <w:t xml:space="preserve">                                                  </w:t>
      </w:r>
      <w:r w:rsidRPr="00CF6A0B">
        <w:rPr>
          <w:rFonts w:ascii="Arial" w:hAnsi="Arial" w:cs="Arial"/>
          <w:sz w:val="20"/>
          <w:szCs w:val="20"/>
        </w:rPr>
        <w:t>Обновлено: 16.09.2015 19:25</w:t>
      </w:r>
    </w:p>
    <w:p w:rsidR="009111D5" w:rsidRPr="00CF6A0B" w:rsidRDefault="009111D5" w:rsidP="009111D5">
      <w:pPr>
        <w:spacing w:after="0"/>
        <w:rPr>
          <w:rFonts w:ascii="Arial" w:hAnsi="Arial" w:cs="Arial"/>
        </w:rPr>
      </w:pPr>
    </w:p>
    <w:p w:rsidR="009111D5" w:rsidRPr="00CF6A0B" w:rsidRDefault="009111D5" w:rsidP="009111D5">
      <w:pPr>
        <w:rPr>
          <w:rFonts w:ascii="Arial" w:hAnsi="Arial" w:cs="Arial"/>
          <w:sz w:val="20"/>
          <w:szCs w:val="20"/>
        </w:rPr>
      </w:pPr>
      <w:r w:rsidRPr="00CF6A0B">
        <w:rPr>
          <w:rFonts w:ascii="Arial" w:hAnsi="Arial" w:cs="Arial"/>
        </w:rPr>
        <w:t xml:space="preserve">                                                  </w:t>
      </w:r>
      <w:r w:rsidRPr="00CF6A0B">
        <w:rPr>
          <w:rFonts w:ascii="Arial" w:hAnsi="Arial" w:cs="Arial"/>
          <w:sz w:val="20"/>
          <w:szCs w:val="20"/>
        </w:rPr>
        <w:t>Автор: Любимов Сергей Владимирович, к.т.н., доцент</w:t>
      </w:r>
    </w:p>
    <w:p w:rsidR="009111D5" w:rsidRPr="00CF6A0B" w:rsidRDefault="009111D5" w:rsidP="009111D5">
      <w:pPr>
        <w:rPr>
          <w:rFonts w:ascii="Arial" w:hAnsi="Arial" w:cs="Arial"/>
          <w:sz w:val="20"/>
          <w:szCs w:val="20"/>
        </w:rPr>
      </w:pPr>
      <w:r w:rsidRPr="00CF6A0B">
        <w:rPr>
          <w:rFonts w:ascii="Arial" w:hAnsi="Arial" w:cs="Arial"/>
          <w:sz w:val="20"/>
          <w:szCs w:val="20"/>
        </w:rPr>
        <w:t xml:space="preserve">                                                       15.09.2015 20:31</w:t>
      </w:r>
    </w:p>
    <w:p w:rsidR="009111D5" w:rsidRPr="00CF6A0B" w:rsidRDefault="009111D5" w:rsidP="009111D5">
      <w:pPr>
        <w:rPr>
          <w:rFonts w:ascii="Arial" w:hAnsi="Arial" w:cs="Arial"/>
        </w:rPr>
      </w:pPr>
    </w:p>
    <w:p w:rsidR="009111D5" w:rsidRPr="00CF6A0B" w:rsidRDefault="009111D5" w:rsidP="009111D5">
      <w:pPr>
        <w:spacing w:after="0" w:line="240" w:lineRule="auto"/>
        <w:rPr>
          <w:rFonts w:ascii="Arial" w:hAnsi="Arial" w:cs="Arial"/>
        </w:rPr>
      </w:pPr>
      <w:r w:rsidRPr="00CF6A0B">
        <w:rPr>
          <w:rFonts w:ascii="Arial" w:hAnsi="Arial" w:cs="Arial"/>
        </w:rPr>
        <w:t xml:space="preserve">                                                 Назначение, общее устройство</w:t>
      </w:r>
    </w:p>
    <w:p w:rsidR="009111D5" w:rsidRPr="00CF6A0B" w:rsidRDefault="009111D5" w:rsidP="009111D5">
      <w:pPr>
        <w:spacing w:after="0" w:line="240" w:lineRule="auto"/>
        <w:rPr>
          <w:rFonts w:ascii="Arial" w:hAnsi="Arial" w:cs="Arial"/>
        </w:rPr>
      </w:pPr>
      <w:r w:rsidRPr="00CF6A0B">
        <w:rPr>
          <w:rFonts w:ascii="Arial" w:hAnsi="Arial" w:cs="Arial"/>
        </w:rPr>
        <w:t xml:space="preserve">                                                 неполная разборка, сборка  </w:t>
      </w:r>
    </w:p>
    <w:p w:rsidR="009111D5" w:rsidRPr="00CF6A0B" w:rsidRDefault="009111D5" w:rsidP="009111D5">
      <w:pPr>
        <w:spacing w:after="0" w:line="240" w:lineRule="auto"/>
        <w:rPr>
          <w:rFonts w:ascii="Arial" w:hAnsi="Arial" w:cs="Arial"/>
        </w:rPr>
      </w:pPr>
      <w:r w:rsidRPr="00CF6A0B">
        <w:rPr>
          <w:rFonts w:ascii="Arial" w:hAnsi="Arial" w:cs="Arial"/>
        </w:rPr>
        <w:t xml:space="preserve">                                                 автомата Калашникова АК-74</w:t>
      </w:r>
    </w:p>
    <w:p w:rsidR="009111D5" w:rsidRPr="00CF6A0B" w:rsidRDefault="009111D5" w:rsidP="009111D5">
      <w:pPr>
        <w:spacing w:after="0"/>
        <w:rPr>
          <w:rFonts w:ascii="Arial" w:hAnsi="Arial" w:cs="Arial"/>
        </w:rPr>
      </w:pPr>
    </w:p>
    <w:p w:rsidR="009111D5" w:rsidRDefault="009111D5" w:rsidP="009111D5">
      <w:pPr>
        <w:spacing w:after="0"/>
        <w:jc w:val="right"/>
        <w:rPr>
          <w:b/>
          <w:i/>
        </w:rPr>
      </w:pPr>
      <w:r w:rsidRPr="0036300F">
        <w:rPr>
          <w:b/>
          <w:i/>
        </w:rPr>
        <w:t>Любимов Сергей Владимирович</w:t>
      </w:r>
    </w:p>
    <w:p w:rsidR="009111D5" w:rsidRDefault="009111D5" w:rsidP="009111D5">
      <w:pPr>
        <w:spacing w:after="0"/>
        <w:jc w:val="right"/>
        <w:rPr>
          <w:b/>
          <w:i/>
        </w:rPr>
      </w:pPr>
    </w:p>
    <w:p w:rsidR="009111D5" w:rsidRDefault="009111D5" w:rsidP="009111D5">
      <w:pPr>
        <w:tabs>
          <w:tab w:val="left" w:pos="3544"/>
        </w:tabs>
        <w:spacing w:after="0" w:line="240" w:lineRule="auto"/>
        <w:ind w:left="2977" w:firstLine="425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Arial Narrow" w:eastAsia="Times New Roman" w:hAnsi="Arial Narrow" w:cs="Arial"/>
          <w:color w:val="000000"/>
          <w:sz w:val="20"/>
          <w:szCs w:val="20"/>
        </w:rPr>
        <w:t>5,45- мм автомат Калашникова является индивидуальным оружием. Он  предназначен для уничтожения живой силы и огневых средств противника. Для поражения противника в рукопашном бою к автомату присоединяется штык-нож.</w:t>
      </w:r>
    </w:p>
    <w:p w:rsidR="009111D5" w:rsidRDefault="009111D5" w:rsidP="009111D5">
      <w:pPr>
        <w:tabs>
          <w:tab w:val="left" w:pos="3544"/>
        </w:tabs>
        <w:spacing w:after="0" w:line="240" w:lineRule="auto"/>
        <w:ind w:left="2977" w:firstLine="425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r>
        <w:rPr>
          <w:rFonts w:ascii="Arial Narrow" w:eastAsia="Times New Roman" w:hAnsi="Arial Narrow" w:cs="Arial"/>
          <w:color w:val="000000"/>
          <w:sz w:val="20"/>
          <w:szCs w:val="20"/>
        </w:rPr>
        <w:t xml:space="preserve">          Для стрельбы из автомата применяются патроны с обыкновенными (со стальным сердечником) и трассирующими пулями.</w:t>
      </w:r>
    </w:p>
    <w:p w:rsidR="009111D5" w:rsidRPr="00290048" w:rsidRDefault="009111D5" w:rsidP="009111D5">
      <w:pPr>
        <w:tabs>
          <w:tab w:val="left" w:pos="3544"/>
        </w:tabs>
        <w:spacing w:after="0" w:line="240" w:lineRule="auto"/>
        <w:ind w:left="2977" w:firstLine="425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r>
        <w:rPr>
          <w:rFonts w:ascii="Arial Narrow" w:eastAsia="Times New Roman" w:hAnsi="Arial Narrow" w:cs="Arial"/>
          <w:color w:val="000000"/>
          <w:sz w:val="20"/>
          <w:szCs w:val="20"/>
        </w:rPr>
        <w:t xml:space="preserve">           Из автомата ведется автоматический или одиночный огонь. Автом</w:t>
      </w:r>
      <w:r>
        <w:rPr>
          <w:rFonts w:ascii="Arial Narrow" w:eastAsia="Times New Roman" w:hAnsi="Arial Narrow" w:cs="Arial"/>
          <w:color w:val="000000"/>
          <w:sz w:val="20"/>
          <w:szCs w:val="20"/>
        </w:rPr>
        <w:t>а</w:t>
      </w:r>
      <w:r>
        <w:rPr>
          <w:rFonts w:ascii="Arial Narrow" w:eastAsia="Times New Roman" w:hAnsi="Arial Narrow" w:cs="Arial"/>
          <w:color w:val="000000"/>
          <w:sz w:val="20"/>
          <w:szCs w:val="20"/>
        </w:rPr>
        <w:t>тический огонь является основным видом огня: он ведется короткими (до 5 в</w:t>
      </w:r>
      <w:r>
        <w:rPr>
          <w:rFonts w:ascii="Arial Narrow" w:eastAsia="Times New Roman" w:hAnsi="Arial Narrow" w:cs="Arial"/>
          <w:color w:val="000000"/>
          <w:sz w:val="20"/>
          <w:szCs w:val="20"/>
        </w:rPr>
        <w:t>ы</w:t>
      </w:r>
      <w:r>
        <w:rPr>
          <w:rFonts w:ascii="Arial Narrow" w:eastAsia="Times New Roman" w:hAnsi="Arial Narrow" w:cs="Arial"/>
          <w:color w:val="000000"/>
          <w:sz w:val="20"/>
          <w:szCs w:val="20"/>
        </w:rPr>
        <w:t>стрелов) и длинными (до 10 выстрелов), очередями и непрерывно.</w:t>
      </w:r>
      <w:r w:rsidRPr="00275DB2">
        <w:rPr>
          <w:rFonts w:ascii="Arial Narrow" w:eastAsia="Times New Roman" w:hAnsi="Arial Narrow" w:cs="Arial"/>
          <w:color w:val="000000"/>
          <w:sz w:val="20"/>
          <w:szCs w:val="20"/>
        </w:rPr>
        <w:t xml:space="preserve">  </w:t>
      </w:r>
    </w:p>
    <w:p w:rsidR="009111D5" w:rsidRPr="00290048" w:rsidRDefault="009111D5" w:rsidP="009111D5">
      <w:pPr>
        <w:tabs>
          <w:tab w:val="left" w:pos="3544"/>
        </w:tabs>
        <w:spacing w:after="0" w:line="240" w:lineRule="auto"/>
        <w:ind w:left="2977" w:firstLine="425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</w:p>
    <w:p w:rsidR="00E67815" w:rsidRPr="00977646" w:rsidRDefault="00E67815" w:rsidP="007F0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7815" w:rsidRPr="00977646" w:rsidSect="005F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B78" w:rsidRDefault="00A74B78" w:rsidP="00E67815">
      <w:pPr>
        <w:spacing w:after="0" w:line="240" w:lineRule="auto"/>
      </w:pPr>
      <w:r>
        <w:separator/>
      </w:r>
    </w:p>
  </w:endnote>
  <w:endnote w:type="continuationSeparator" w:id="1">
    <w:p w:rsidR="00A74B78" w:rsidRDefault="00A74B78" w:rsidP="00E6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B78" w:rsidRDefault="00A74B78" w:rsidP="00E67815">
      <w:pPr>
        <w:spacing w:after="0" w:line="240" w:lineRule="auto"/>
      </w:pPr>
      <w:r>
        <w:separator/>
      </w:r>
    </w:p>
  </w:footnote>
  <w:footnote w:type="continuationSeparator" w:id="1">
    <w:p w:rsidR="00A74B78" w:rsidRDefault="00A74B78" w:rsidP="00E67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C75"/>
    <w:multiLevelType w:val="hybridMultilevel"/>
    <w:tmpl w:val="7ECCB5E0"/>
    <w:lvl w:ilvl="0" w:tplc="556220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67459"/>
    <w:multiLevelType w:val="hybridMultilevel"/>
    <w:tmpl w:val="F778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C212E"/>
    <w:multiLevelType w:val="hybridMultilevel"/>
    <w:tmpl w:val="22AEBCEE"/>
    <w:lvl w:ilvl="0" w:tplc="5C102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6A05A6A"/>
    <w:multiLevelType w:val="hybridMultilevel"/>
    <w:tmpl w:val="9770114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78E07FB"/>
    <w:multiLevelType w:val="multilevel"/>
    <w:tmpl w:val="99E8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12173"/>
    <w:multiLevelType w:val="hybridMultilevel"/>
    <w:tmpl w:val="49A0CDD0"/>
    <w:lvl w:ilvl="0" w:tplc="DD34C74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F587D9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3F587D96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67E25C3"/>
    <w:multiLevelType w:val="multilevel"/>
    <w:tmpl w:val="09B4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26D09"/>
    <w:multiLevelType w:val="hybridMultilevel"/>
    <w:tmpl w:val="9CAE6586"/>
    <w:lvl w:ilvl="0" w:tplc="728C02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AA7918"/>
    <w:multiLevelType w:val="hybridMultilevel"/>
    <w:tmpl w:val="BF8CEF54"/>
    <w:lvl w:ilvl="0" w:tplc="B8227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01F3"/>
    <w:rsid w:val="002B69C7"/>
    <w:rsid w:val="00407139"/>
    <w:rsid w:val="00536A8A"/>
    <w:rsid w:val="00595968"/>
    <w:rsid w:val="005B6FE5"/>
    <w:rsid w:val="005C663C"/>
    <w:rsid w:val="005D666A"/>
    <w:rsid w:val="005F3510"/>
    <w:rsid w:val="006B4502"/>
    <w:rsid w:val="006C1157"/>
    <w:rsid w:val="006F01F3"/>
    <w:rsid w:val="007171A0"/>
    <w:rsid w:val="00720E8A"/>
    <w:rsid w:val="007374A4"/>
    <w:rsid w:val="00761CD2"/>
    <w:rsid w:val="007F0B6C"/>
    <w:rsid w:val="009111D5"/>
    <w:rsid w:val="00957719"/>
    <w:rsid w:val="00977646"/>
    <w:rsid w:val="00A74B78"/>
    <w:rsid w:val="00B2275E"/>
    <w:rsid w:val="00B42102"/>
    <w:rsid w:val="00C43CA6"/>
    <w:rsid w:val="00C85ACE"/>
    <w:rsid w:val="00CF0FA7"/>
    <w:rsid w:val="00D048B4"/>
    <w:rsid w:val="00D2404E"/>
    <w:rsid w:val="00DA011D"/>
    <w:rsid w:val="00DA68D9"/>
    <w:rsid w:val="00E07247"/>
    <w:rsid w:val="00E14722"/>
    <w:rsid w:val="00E32D72"/>
    <w:rsid w:val="00E67815"/>
    <w:rsid w:val="00F6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10"/>
  </w:style>
  <w:style w:type="paragraph" w:styleId="3">
    <w:name w:val="heading 3"/>
    <w:basedOn w:val="a"/>
    <w:link w:val="30"/>
    <w:uiPriority w:val="9"/>
    <w:qFormat/>
    <w:rsid w:val="00C85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A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8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5ACE"/>
  </w:style>
  <w:style w:type="character" w:styleId="a4">
    <w:name w:val="Strong"/>
    <w:basedOn w:val="a0"/>
    <w:uiPriority w:val="22"/>
    <w:qFormat/>
    <w:rsid w:val="00C85ACE"/>
    <w:rPr>
      <w:b/>
      <w:bCs/>
    </w:rPr>
  </w:style>
  <w:style w:type="paragraph" w:styleId="a5">
    <w:name w:val="footnote text"/>
    <w:basedOn w:val="a"/>
    <w:link w:val="a6"/>
    <w:semiHidden/>
    <w:rsid w:val="00E67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81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E67815"/>
    <w:rPr>
      <w:vertAlign w:val="superscript"/>
    </w:rPr>
  </w:style>
  <w:style w:type="paragraph" w:styleId="a8">
    <w:name w:val="List Paragraph"/>
    <w:basedOn w:val="a"/>
    <w:uiPriority w:val="34"/>
    <w:qFormat/>
    <w:rsid w:val="007F0B6C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CF0FA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CF0FA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CF0F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2015-10-06T14:44:00Z</dcterms:created>
  <dcterms:modified xsi:type="dcterms:W3CDTF">2015-10-22T14:36:00Z</dcterms:modified>
</cp:coreProperties>
</file>