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16" w:rsidRPr="00396D8C" w:rsidRDefault="005F5416" w:rsidP="005F5416">
      <w:pPr>
        <w:rPr>
          <w:rFonts w:ascii="Times New Roman" w:hAnsi="Times New Roman"/>
          <w:sz w:val="28"/>
          <w:szCs w:val="28"/>
        </w:rPr>
      </w:pPr>
      <w:r w:rsidRPr="00396D8C">
        <w:rPr>
          <w:rFonts w:ascii="Times New Roman" w:hAnsi="Times New Roman"/>
          <w:sz w:val="28"/>
          <w:szCs w:val="28"/>
        </w:rPr>
        <w:t xml:space="preserve">         Муниципальное  Бюджетное  Образовательное  Учреждение  </w:t>
      </w:r>
    </w:p>
    <w:p w:rsidR="005F5416" w:rsidRPr="00396D8C" w:rsidRDefault="005F5416" w:rsidP="005F5416">
      <w:pPr>
        <w:rPr>
          <w:rFonts w:ascii="Times New Roman" w:hAnsi="Times New Roman"/>
          <w:sz w:val="28"/>
          <w:szCs w:val="28"/>
        </w:rPr>
      </w:pPr>
      <w:r>
        <w:rPr>
          <w:rFonts w:ascii="Times New Roman" w:hAnsi="Times New Roman"/>
          <w:sz w:val="28"/>
          <w:szCs w:val="28"/>
        </w:rPr>
        <w:t xml:space="preserve">                </w:t>
      </w:r>
      <w:r w:rsidRPr="00396D8C">
        <w:rPr>
          <w:rFonts w:ascii="Times New Roman" w:hAnsi="Times New Roman"/>
          <w:sz w:val="28"/>
          <w:szCs w:val="28"/>
        </w:rPr>
        <w:t>Средняя Общеобразовательная Школа с.Сосновка.</w:t>
      </w:r>
    </w:p>
    <w:p w:rsidR="005F5416" w:rsidRPr="00396D8C" w:rsidRDefault="005F5416" w:rsidP="005F5416">
      <w:pPr>
        <w:rPr>
          <w:rFonts w:ascii="Times New Roman" w:hAnsi="Times New Roman"/>
          <w:sz w:val="28"/>
          <w:szCs w:val="28"/>
        </w:rPr>
      </w:pPr>
    </w:p>
    <w:p w:rsidR="005F5416" w:rsidRPr="00396D8C" w:rsidRDefault="005F5416" w:rsidP="005F5416">
      <w:pPr>
        <w:rPr>
          <w:rFonts w:ascii="Times New Roman" w:hAnsi="Times New Roman"/>
          <w:sz w:val="28"/>
          <w:szCs w:val="28"/>
        </w:rPr>
      </w:pPr>
    </w:p>
    <w:p w:rsidR="005F5416" w:rsidRPr="005F5416" w:rsidRDefault="005F5416" w:rsidP="005F5416">
      <w:pPr>
        <w:rPr>
          <w:rFonts w:ascii="Times New Roman" w:hAnsi="Times New Roman"/>
          <w:b/>
          <w:sz w:val="56"/>
          <w:szCs w:val="56"/>
        </w:rPr>
      </w:pPr>
      <w:r>
        <w:rPr>
          <w:rFonts w:ascii="Times New Roman" w:hAnsi="Times New Roman"/>
          <w:b/>
          <w:sz w:val="72"/>
          <w:szCs w:val="72"/>
        </w:rPr>
        <w:t xml:space="preserve"> </w:t>
      </w:r>
      <w:r w:rsidRPr="005F5416">
        <w:rPr>
          <w:rFonts w:ascii="Times New Roman" w:hAnsi="Times New Roman"/>
          <w:b/>
          <w:sz w:val="56"/>
          <w:szCs w:val="56"/>
        </w:rPr>
        <w:t xml:space="preserve">Методическая разработка </w:t>
      </w:r>
      <w:r w:rsidR="00DB4C83">
        <w:rPr>
          <w:rFonts w:ascii="Times New Roman" w:hAnsi="Times New Roman"/>
          <w:b/>
          <w:sz w:val="56"/>
          <w:szCs w:val="56"/>
        </w:rPr>
        <w:t>на тему</w:t>
      </w:r>
      <w:r w:rsidRPr="005F5416">
        <w:rPr>
          <w:rFonts w:ascii="Times New Roman" w:hAnsi="Times New Roman"/>
          <w:b/>
          <w:sz w:val="56"/>
          <w:szCs w:val="56"/>
        </w:rPr>
        <w:t xml:space="preserve">: </w:t>
      </w:r>
    </w:p>
    <w:p w:rsidR="005F5416" w:rsidRPr="005F5416" w:rsidRDefault="005F5416" w:rsidP="005F5416">
      <w:pPr>
        <w:rPr>
          <w:rFonts w:ascii="Times New Roman" w:hAnsi="Times New Roman"/>
          <w:b/>
          <w:sz w:val="72"/>
          <w:szCs w:val="72"/>
        </w:rPr>
      </w:pPr>
      <w:r w:rsidRPr="005F5416">
        <w:rPr>
          <w:rFonts w:ascii="Times New Roman" w:hAnsi="Times New Roman"/>
          <w:b/>
          <w:sz w:val="72"/>
          <w:szCs w:val="72"/>
        </w:rPr>
        <w:t>Сестр</w:t>
      </w:r>
      <w:r>
        <w:rPr>
          <w:rFonts w:ascii="Times New Roman" w:hAnsi="Times New Roman"/>
          <w:b/>
          <w:sz w:val="72"/>
          <w:szCs w:val="72"/>
        </w:rPr>
        <w:t xml:space="preserve">а милосердия по велению сердца. </w:t>
      </w:r>
      <w:r w:rsidRPr="005F5416">
        <w:rPr>
          <w:rFonts w:ascii="Times New Roman" w:hAnsi="Times New Roman"/>
          <w:b/>
          <w:sz w:val="56"/>
          <w:szCs w:val="56"/>
        </w:rPr>
        <w:t>(</w:t>
      </w:r>
      <w:bookmarkStart w:id="0" w:name="_GoBack"/>
      <w:bookmarkEnd w:id="0"/>
      <w:r w:rsidRPr="005F5416">
        <w:rPr>
          <w:rFonts w:ascii="Times New Roman" w:hAnsi="Times New Roman"/>
          <w:b/>
          <w:sz w:val="56"/>
          <w:szCs w:val="56"/>
        </w:rPr>
        <w:t xml:space="preserve"> из серии « Герои Первой Мировой»)  </w:t>
      </w:r>
      <w:r w:rsidRPr="005F5416">
        <w:rPr>
          <w:rFonts w:ascii="Times New Roman" w:hAnsi="Times New Roman"/>
          <w:b/>
          <w:sz w:val="72"/>
          <w:szCs w:val="72"/>
        </w:rPr>
        <w:t xml:space="preserve">             </w:t>
      </w:r>
    </w:p>
    <w:p w:rsidR="005F5416" w:rsidRDefault="005F5416" w:rsidP="005F5416">
      <w:pPr>
        <w:jc w:val="right"/>
        <w:rPr>
          <w:rFonts w:ascii="Times New Roman" w:hAnsi="Times New Roman"/>
          <w:sz w:val="28"/>
          <w:szCs w:val="28"/>
        </w:rPr>
      </w:pPr>
      <w:r w:rsidRPr="00396D8C">
        <w:rPr>
          <w:rFonts w:ascii="Times New Roman" w:hAnsi="Times New Roman"/>
          <w:sz w:val="28"/>
          <w:szCs w:val="28"/>
        </w:rPr>
        <w:t xml:space="preserve">                  </w:t>
      </w:r>
    </w:p>
    <w:p w:rsidR="005F5416" w:rsidRDefault="005F5416" w:rsidP="005F5416">
      <w:pPr>
        <w:jc w:val="right"/>
        <w:rPr>
          <w:rFonts w:ascii="Times New Roman" w:hAnsi="Times New Roman"/>
          <w:sz w:val="28"/>
          <w:szCs w:val="28"/>
        </w:rPr>
      </w:pPr>
    </w:p>
    <w:p w:rsidR="005F5416" w:rsidRDefault="005F5416" w:rsidP="005F5416">
      <w:pPr>
        <w:jc w:val="right"/>
        <w:rPr>
          <w:rFonts w:ascii="Times New Roman" w:hAnsi="Times New Roman"/>
          <w:sz w:val="28"/>
          <w:szCs w:val="28"/>
        </w:rPr>
      </w:pPr>
    </w:p>
    <w:p w:rsidR="005F5416" w:rsidRPr="00396D8C" w:rsidRDefault="005F5416" w:rsidP="005F5416">
      <w:pPr>
        <w:rPr>
          <w:rFonts w:ascii="Times New Roman" w:hAnsi="Times New Roman"/>
          <w:sz w:val="28"/>
          <w:szCs w:val="28"/>
        </w:rPr>
      </w:pPr>
      <w:r>
        <w:rPr>
          <w:rFonts w:ascii="Times New Roman" w:hAnsi="Times New Roman"/>
          <w:sz w:val="28"/>
          <w:szCs w:val="28"/>
        </w:rPr>
        <w:t xml:space="preserve">                                                                                                                </w:t>
      </w:r>
      <w:r w:rsidRPr="00396D8C">
        <w:rPr>
          <w:rFonts w:ascii="Times New Roman" w:hAnsi="Times New Roman"/>
          <w:sz w:val="28"/>
          <w:szCs w:val="28"/>
        </w:rPr>
        <w:t xml:space="preserve">Выполнила: </w:t>
      </w:r>
      <w:r>
        <w:rPr>
          <w:rFonts w:ascii="Times New Roman" w:hAnsi="Times New Roman"/>
          <w:sz w:val="28"/>
          <w:szCs w:val="28"/>
        </w:rPr>
        <w:t xml:space="preserve"> </w:t>
      </w:r>
      <w:r w:rsidRPr="00396D8C">
        <w:rPr>
          <w:rFonts w:ascii="Times New Roman" w:hAnsi="Times New Roman"/>
          <w:sz w:val="28"/>
          <w:szCs w:val="28"/>
        </w:rPr>
        <w:t xml:space="preserve"> </w:t>
      </w:r>
    </w:p>
    <w:p w:rsidR="005F5416" w:rsidRPr="00396D8C" w:rsidRDefault="005F5416" w:rsidP="005F5416">
      <w:pPr>
        <w:jc w:val="right"/>
        <w:rPr>
          <w:rFonts w:ascii="Times New Roman" w:hAnsi="Times New Roman"/>
          <w:sz w:val="28"/>
          <w:szCs w:val="28"/>
        </w:rPr>
      </w:pPr>
      <w:r w:rsidRPr="00396D8C">
        <w:rPr>
          <w:rFonts w:ascii="Times New Roman" w:hAnsi="Times New Roman"/>
          <w:sz w:val="28"/>
          <w:szCs w:val="28"/>
        </w:rPr>
        <w:t xml:space="preserve">                            </w:t>
      </w:r>
      <w:r>
        <w:rPr>
          <w:rFonts w:ascii="Times New Roman" w:hAnsi="Times New Roman"/>
          <w:sz w:val="28"/>
          <w:szCs w:val="28"/>
        </w:rPr>
        <w:t xml:space="preserve">                                </w:t>
      </w:r>
      <w:r w:rsidRPr="00396D8C">
        <w:rPr>
          <w:rFonts w:ascii="Times New Roman" w:hAnsi="Times New Roman"/>
          <w:sz w:val="28"/>
          <w:szCs w:val="28"/>
        </w:rPr>
        <w:t xml:space="preserve"> Оюн Т.Ш.</w:t>
      </w:r>
    </w:p>
    <w:p w:rsidR="005F5416" w:rsidRPr="00396D8C" w:rsidRDefault="005F5416" w:rsidP="005F5416">
      <w:pPr>
        <w:jc w:val="right"/>
        <w:rPr>
          <w:rFonts w:ascii="Times New Roman" w:hAnsi="Times New Roman"/>
          <w:sz w:val="28"/>
          <w:szCs w:val="28"/>
        </w:rPr>
      </w:pPr>
      <w:r w:rsidRPr="00396D8C">
        <w:rPr>
          <w:rFonts w:ascii="Times New Roman" w:hAnsi="Times New Roman"/>
          <w:sz w:val="28"/>
          <w:szCs w:val="28"/>
        </w:rPr>
        <w:t>Учитель русского языка и литературы.</w:t>
      </w:r>
    </w:p>
    <w:p w:rsidR="005F5416" w:rsidRPr="00396D8C" w:rsidRDefault="005F5416" w:rsidP="005F5416">
      <w:pPr>
        <w:jc w:val="right"/>
        <w:rPr>
          <w:rFonts w:ascii="Times New Roman" w:hAnsi="Times New Roman"/>
          <w:sz w:val="28"/>
          <w:szCs w:val="28"/>
        </w:rPr>
      </w:pPr>
      <w:r w:rsidRPr="00396D8C">
        <w:rPr>
          <w:rFonts w:ascii="Times New Roman" w:hAnsi="Times New Roman"/>
          <w:sz w:val="28"/>
          <w:szCs w:val="28"/>
        </w:rPr>
        <w:t>МБОУ СОШ с.Сосновка</w:t>
      </w:r>
    </w:p>
    <w:p w:rsidR="005F5416" w:rsidRPr="00396D8C" w:rsidRDefault="005F5416" w:rsidP="005F5416">
      <w:pPr>
        <w:rPr>
          <w:rFonts w:ascii="Times New Roman" w:hAnsi="Times New Roman"/>
          <w:sz w:val="28"/>
          <w:szCs w:val="28"/>
        </w:rPr>
      </w:pPr>
    </w:p>
    <w:p w:rsidR="005F5416" w:rsidRPr="00396D8C" w:rsidRDefault="005F5416" w:rsidP="005F5416">
      <w:pPr>
        <w:rPr>
          <w:rFonts w:ascii="Times New Roman" w:hAnsi="Times New Roman"/>
          <w:sz w:val="28"/>
          <w:szCs w:val="28"/>
        </w:rPr>
      </w:pPr>
    </w:p>
    <w:p w:rsidR="005F5416" w:rsidRPr="00396D8C" w:rsidRDefault="005F5416" w:rsidP="005F5416">
      <w:pPr>
        <w:rPr>
          <w:rFonts w:ascii="Times New Roman" w:hAnsi="Times New Roman"/>
          <w:sz w:val="28"/>
          <w:szCs w:val="28"/>
        </w:rPr>
      </w:pPr>
    </w:p>
    <w:p w:rsidR="005F5416" w:rsidRPr="00F171F3" w:rsidRDefault="005F5416" w:rsidP="005F5416">
      <w:pPr>
        <w:jc w:val="center"/>
        <w:rPr>
          <w:rFonts w:ascii="Times New Roman" w:hAnsi="Times New Roman"/>
          <w:sz w:val="28"/>
          <w:szCs w:val="28"/>
        </w:rPr>
      </w:pPr>
      <w:r>
        <w:rPr>
          <w:rFonts w:ascii="Times New Roman" w:hAnsi="Times New Roman"/>
          <w:sz w:val="28"/>
          <w:szCs w:val="28"/>
        </w:rPr>
        <w:t>Сосновка – 2015</w:t>
      </w:r>
      <w:r w:rsidRPr="00396D8C">
        <w:rPr>
          <w:rFonts w:ascii="Times New Roman" w:hAnsi="Times New Roman"/>
          <w:sz w:val="28"/>
          <w:szCs w:val="28"/>
        </w:rPr>
        <w:t xml:space="preserve"> г.</w:t>
      </w:r>
    </w:p>
    <w:p w:rsidR="00DB4C83" w:rsidRDefault="005F5416" w:rsidP="005F5416">
      <w:pPr>
        <w:spacing w:before="100" w:beforeAutospacing="1" w:after="100" w:afterAutospacing="1" w:line="240" w:lineRule="auto"/>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p>
    <w:p w:rsidR="00DB4C83" w:rsidRDefault="00DB4C83" w:rsidP="005F5416">
      <w:pPr>
        <w:spacing w:before="100" w:beforeAutospacing="1" w:after="100" w:afterAutospacing="1" w:line="240" w:lineRule="auto"/>
        <w:outlineLvl w:val="1"/>
        <w:rPr>
          <w:rFonts w:ascii="Times New Roman" w:hAnsi="Times New Roman"/>
          <w:bCs/>
          <w:color w:val="000000"/>
          <w:sz w:val="28"/>
          <w:szCs w:val="28"/>
          <w:lang w:eastAsia="ru-RU"/>
        </w:rPr>
      </w:pPr>
    </w:p>
    <w:p w:rsidR="00445CD1" w:rsidRPr="00F171F3" w:rsidRDefault="00DB4C83" w:rsidP="005F5416">
      <w:pPr>
        <w:spacing w:before="100" w:beforeAutospacing="1" w:after="100" w:afterAutospacing="1" w:line="240" w:lineRule="auto"/>
        <w:outlineLvl w:val="1"/>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005F5416">
        <w:rPr>
          <w:rFonts w:ascii="Times New Roman" w:hAnsi="Times New Roman"/>
          <w:bCs/>
          <w:color w:val="000000"/>
          <w:sz w:val="28"/>
          <w:szCs w:val="28"/>
          <w:lang w:eastAsia="ru-RU"/>
        </w:rPr>
        <w:t xml:space="preserve">  </w:t>
      </w:r>
      <w:r w:rsidR="00445CD1" w:rsidRPr="00F171F3">
        <w:rPr>
          <w:rFonts w:ascii="Times New Roman" w:hAnsi="Times New Roman"/>
          <w:bCs/>
          <w:color w:val="000000"/>
          <w:sz w:val="28"/>
          <w:szCs w:val="28"/>
          <w:lang w:eastAsia="ru-RU"/>
        </w:rPr>
        <w:t>Сестры милосердия, ангелы земные,</w:t>
      </w:r>
    </w:p>
    <w:p w:rsidR="00445CD1" w:rsidRPr="00F171F3"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lastRenderedPageBreak/>
        <w:t>Добрые и кроткие, грустные немного,</w:t>
      </w:r>
    </w:p>
    <w:p w:rsidR="00445CD1" w:rsidRPr="00F171F3"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t>Вы, бальзам пролившие на сердца больные,</w:t>
      </w:r>
    </w:p>
    <w:p w:rsidR="00445CD1" w:rsidRPr="00F171F3"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t>Вы, подруги светлые, данные от Бога.</w:t>
      </w:r>
    </w:p>
    <w:p w:rsidR="00445CD1" w:rsidRPr="00F171F3"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t>Вам – благословение, сестры душ усталых,</w:t>
      </w:r>
    </w:p>
    <w:p w:rsidR="00445CD1" w:rsidRPr="00F171F3"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t>Розаны расцветшие, там, на поле битвы,</w:t>
      </w:r>
    </w:p>
    <w:p w:rsidR="00445CD1" w:rsidRPr="00F171F3"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t>И в крестов сиянии, ярко-ярко алых,</w:t>
      </w:r>
    </w:p>
    <w:p w:rsidR="00445CD1" w:rsidRPr="00F171F3"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t>Тихо принимавшие раненых молитвы...</w:t>
      </w:r>
    </w:p>
    <w:p w:rsidR="004B1482" w:rsidRDefault="00445CD1"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r w:rsidRPr="00F171F3">
        <w:rPr>
          <w:rFonts w:ascii="Times New Roman" w:hAnsi="Times New Roman"/>
          <w:bCs/>
          <w:color w:val="000000"/>
          <w:sz w:val="28"/>
          <w:szCs w:val="28"/>
          <w:lang w:eastAsia="ru-RU"/>
        </w:rPr>
        <w:t>Володя Палей  Июнь 1915</w:t>
      </w:r>
    </w:p>
    <w:p w:rsidR="00F171F3" w:rsidRPr="00F171F3" w:rsidRDefault="00F171F3" w:rsidP="00445CD1">
      <w:pPr>
        <w:spacing w:before="100" w:beforeAutospacing="1" w:after="100" w:afterAutospacing="1" w:line="240" w:lineRule="auto"/>
        <w:jc w:val="right"/>
        <w:outlineLvl w:val="1"/>
        <w:rPr>
          <w:rFonts w:ascii="Times New Roman" w:hAnsi="Times New Roman"/>
          <w:bCs/>
          <w:color w:val="000000"/>
          <w:sz w:val="28"/>
          <w:szCs w:val="28"/>
          <w:lang w:eastAsia="ru-RU"/>
        </w:rPr>
      </w:pPr>
    </w:p>
    <w:p w:rsidR="00862300" w:rsidRDefault="004B1482" w:rsidP="00862300">
      <w:pPr>
        <w:spacing w:before="100" w:beforeAutospacing="1" w:after="100" w:afterAutospacing="1" w:line="240" w:lineRule="auto"/>
        <w:jc w:val="center"/>
        <w:rPr>
          <w:rFonts w:ascii="Times New Roman" w:hAnsi="Times New Roman"/>
          <w:color w:val="000000"/>
          <w:sz w:val="28"/>
          <w:szCs w:val="28"/>
          <w:lang w:eastAsia="ru-RU"/>
        </w:rPr>
      </w:pPr>
      <w:r w:rsidRPr="00F171F3">
        <w:rPr>
          <w:rFonts w:ascii="Times New Roman" w:hAnsi="Times New Roman"/>
          <w:b/>
          <w:color w:val="000000"/>
          <w:sz w:val="28"/>
          <w:szCs w:val="28"/>
          <w:lang w:eastAsia="ru-RU"/>
        </w:rPr>
        <w:t>Сестры милосердия в Первую мировую войну.</w:t>
      </w:r>
    </w:p>
    <w:p w:rsidR="00862300" w:rsidRPr="00862300" w:rsidRDefault="00862300" w:rsidP="00862300">
      <w:pPr>
        <w:spacing w:before="100" w:beforeAutospacing="1" w:after="100" w:afterAutospacing="1" w:line="240" w:lineRule="auto"/>
        <w:rPr>
          <w:rFonts w:ascii="Times New Roman" w:hAnsi="Times New Roman"/>
          <w:sz w:val="28"/>
          <w:szCs w:val="28"/>
        </w:rPr>
      </w:pPr>
      <w:r w:rsidRPr="00862300">
        <w:rPr>
          <w:rFonts w:ascii="Times New Roman" w:hAnsi="Times New Roman"/>
          <w:sz w:val="28"/>
          <w:szCs w:val="28"/>
        </w:rPr>
        <w:t xml:space="preserve"> Первая мировая война 1914-1918 – война между двумя коалициями держав: Центральными державами (Германия, Австро-Венгрия, Турция, Болгария) и Антантой (Россия, Франция, Великобритания, Сербия, позднее Япония, Италия, Румыния, США, и др.; всего 34 государств)</w:t>
      </w:r>
    </w:p>
    <w:p w:rsidR="00862300" w:rsidRPr="00862300" w:rsidRDefault="00862300" w:rsidP="00862300">
      <w:pPr>
        <w:spacing w:before="100" w:beforeAutospacing="1" w:after="100" w:afterAutospacing="1" w:line="240" w:lineRule="auto"/>
        <w:rPr>
          <w:rFonts w:ascii="Times New Roman" w:hAnsi="Times New Roman"/>
          <w:sz w:val="28"/>
          <w:szCs w:val="28"/>
        </w:rPr>
      </w:pPr>
      <w:r w:rsidRPr="00862300">
        <w:rPr>
          <w:rFonts w:ascii="Times New Roman" w:hAnsi="Times New Roman"/>
          <w:sz w:val="28"/>
          <w:szCs w:val="28"/>
        </w:rPr>
        <w:t xml:space="preserve">Поводом к I мировой войне послужило убийство членом террористической организации «Молодая Босния» наследника австро-венгерского престола эрцгерцога Франца Фердинанда. 28 июля 1914 года   Австро-Венгрия объявила войну Сербии, 1 августа (19 июля по ст. ст.) Германия – России, 3 августа ( 21 июля по ст. ст. ) Франции, 4 августа ( 22 июля по ст. ст. ) Великобритания – Германии. Создав перевес в войсках на Западном фронте, Германия оккупировала Люксембург и Бельгию и начала быстрое передвижение на севере Франции к Парижу. </w:t>
      </w:r>
    </w:p>
    <w:p w:rsidR="00862300" w:rsidRPr="00862300" w:rsidRDefault="00862300" w:rsidP="00862300">
      <w:pPr>
        <w:spacing w:before="100" w:beforeAutospacing="1" w:after="100" w:afterAutospacing="1" w:line="240" w:lineRule="auto"/>
        <w:rPr>
          <w:rFonts w:ascii="Times New Roman" w:hAnsi="Times New Roman"/>
          <w:sz w:val="28"/>
          <w:szCs w:val="28"/>
        </w:rPr>
      </w:pPr>
      <w:r w:rsidRPr="00862300">
        <w:rPr>
          <w:rFonts w:ascii="Times New Roman" w:hAnsi="Times New Roman"/>
          <w:sz w:val="28"/>
          <w:szCs w:val="28"/>
        </w:rPr>
        <w:t>Враждующие стороны начали войну, имея многомиллионные армии. Военные действия охватили территорию Европы, Азии и Африки, велись на всех океанах и многих морях.</w:t>
      </w:r>
    </w:p>
    <w:p w:rsidR="00862300" w:rsidRPr="00862300" w:rsidRDefault="00862300" w:rsidP="00862300">
      <w:pPr>
        <w:spacing w:before="100" w:beforeAutospacing="1" w:after="100" w:afterAutospacing="1" w:line="240" w:lineRule="auto"/>
        <w:rPr>
          <w:rFonts w:ascii="Times New Roman" w:hAnsi="Times New Roman"/>
          <w:color w:val="000000"/>
          <w:sz w:val="28"/>
          <w:szCs w:val="28"/>
          <w:lang w:eastAsia="ru-RU"/>
        </w:rPr>
      </w:pPr>
      <w:r w:rsidRPr="00862300">
        <w:rPr>
          <w:rFonts w:ascii="Times New Roman" w:hAnsi="Times New Roman"/>
          <w:sz w:val="28"/>
          <w:szCs w:val="28"/>
        </w:rPr>
        <w:t>При знакомстве с историей Первой мировой войны меня заинтересовала судьба женщин на войне, в частности,  деятельность медицинских сестер, поэтому я хочу рассказать в своей работе о женщинах на войне.</w:t>
      </w:r>
    </w:p>
    <w:p w:rsidR="001C0449" w:rsidRPr="00F171F3" w:rsidRDefault="001C0449"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Белоснежная косынка, красный крест на белом переднике – что мы нынче знаем о девушках, чьи вдохновенные лица такими нестареющими пронзительными взглядами смотрят на нас с пожелтевших фотографий и кадров кинохроники? Не воспринимаем ли мы сегодня сестринский образ как </w:t>
      </w:r>
      <w:r w:rsidRPr="00F171F3">
        <w:rPr>
          <w:rFonts w:ascii="Times New Roman" w:hAnsi="Times New Roman"/>
          <w:color w:val="000000"/>
          <w:sz w:val="28"/>
          <w:szCs w:val="28"/>
          <w:lang w:eastAsia="ru-RU"/>
        </w:rPr>
        <w:lastRenderedPageBreak/>
        <w:t>нечто архаичное, как нечто, что является отголоском далекого прошлого? Как нечто, что некогда было и кануло в Лету и никогда больше не вернется?</w:t>
      </w:r>
    </w:p>
    <w:p w:rsidR="00380923" w:rsidRPr="00F171F3" w:rsidRDefault="008E79F6" w:rsidP="00380923">
      <w:pPr>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«Белые ангелы»… Так часто называют в миру сестер милосердия. </w:t>
      </w:r>
    </w:p>
    <w:p w:rsidR="00380923" w:rsidRPr="00F171F3" w:rsidRDefault="00EF1767" w:rsidP="00380923">
      <w:pPr>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Сестры милосердия... Белые голубки... О ком это сказано? Так называли женщин, которые посвящали себя очень тяжелому, но прекрасному делу. Служению людям в те минуты, когда к человеку приходит беда - болезнь. Люди, осознающие помощь ближнему как свой долг, принимающие чужую боль как свою, способны вынести тяжкие испытания и не потерять человечности и доброты. </w:t>
      </w:r>
    </w:p>
    <w:p w:rsidR="00380923" w:rsidRPr="00F171F3" w:rsidRDefault="00AE4F54" w:rsidP="00380923">
      <w:pPr>
        <w:rPr>
          <w:rFonts w:ascii="Times New Roman" w:hAnsi="Times New Roman"/>
          <w:color w:val="000000"/>
          <w:sz w:val="28"/>
          <w:szCs w:val="28"/>
          <w:lang w:eastAsia="ru-RU"/>
        </w:rPr>
      </w:pPr>
      <w:r w:rsidRPr="00F171F3">
        <w:rPr>
          <w:rFonts w:ascii="Times New Roman" w:hAnsi="Times New Roman"/>
          <w:color w:val="000000"/>
          <w:sz w:val="28"/>
          <w:szCs w:val="28"/>
          <w:lang w:eastAsia="ru-RU"/>
        </w:rPr>
        <w:t>Служение сестер милосердия в экстремальных ситуациях, какими являлись войны и эпидемии, привлекал</w:t>
      </w:r>
      <w:r w:rsidR="00380923" w:rsidRPr="00F171F3">
        <w:rPr>
          <w:rFonts w:ascii="Times New Roman" w:hAnsi="Times New Roman"/>
          <w:color w:val="000000"/>
          <w:sz w:val="28"/>
          <w:szCs w:val="28"/>
          <w:lang w:eastAsia="ru-RU"/>
        </w:rPr>
        <w:t xml:space="preserve">о к общинам внимание российской </w:t>
      </w:r>
      <w:r w:rsidRPr="00F171F3">
        <w:rPr>
          <w:rFonts w:ascii="Times New Roman" w:hAnsi="Times New Roman"/>
          <w:color w:val="000000"/>
          <w:sz w:val="28"/>
          <w:szCs w:val="28"/>
          <w:lang w:eastAsia="ru-RU"/>
        </w:rPr>
        <w:t>общественности и благосклонность государства, поднимало престиж сестер.</w:t>
      </w:r>
      <w:r w:rsidR="00380923" w:rsidRPr="00F171F3">
        <w:rPr>
          <w:rFonts w:ascii="Times New Roman" w:hAnsi="Times New Roman"/>
          <w:color w:val="000000"/>
          <w:sz w:val="28"/>
          <w:szCs w:val="28"/>
          <w:lang w:eastAsia="ru-RU"/>
        </w:rPr>
        <w:t xml:space="preserve">    </w:t>
      </w:r>
      <w:r w:rsidRPr="00F171F3">
        <w:rPr>
          <w:rFonts w:ascii="Times New Roman" w:hAnsi="Times New Roman"/>
          <w:color w:val="000000"/>
          <w:sz w:val="28"/>
          <w:szCs w:val="28"/>
          <w:lang w:eastAsia="ru-RU"/>
        </w:rPr>
        <w:t xml:space="preserve"> Терпеливое и самоотверженное выполнение этой незаметной работы сестрами милосердия свидетельствовало о присутствии в самих общинах истинного духа христианского служения ближним.</w:t>
      </w:r>
    </w:p>
    <w:p w:rsidR="004B1482" w:rsidRPr="00F171F3" w:rsidRDefault="004B1482" w:rsidP="00380923">
      <w:pPr>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О деятельности сестер милосердия в Первую мировую войну известно довольно мало, поскольку большинство событий предшествующих войн было описано спустя какое-то время после их окончания - для воспоминаний и подробных отчетов о сестрах в эту войну времени отпущено не было из-за начавшейся революции. </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Известно, что к 1915 году в России существовало 115 общин, находившихся в ведении Общества Красного Креста, кроме того, сестры состояли при трех местных управлениях и двух Комитетах РОКК, Евангелическом госпитале и четырех иностранных больницах Петрограда. Самой крупной организацией, насчитывавшей 1603 человека, являлась община святого Георгия. Следующими по численности были петроградские сестричества имени генерал-лейтенанта М. П. фон Кауфмана (952 человека) и святой Евгении (465 человек). Свято-Троицкая община в это время насчитывала 129 сестер, а Крестовоздвиженская - 228. В Иверской и Александровской ("Утоли моя печали") организациях Москвы состояло, соответственно, 365 и 183 сестры. Всего в Москве к началу войны существовало семь общин. Следует уточнить, что в названные списки включались не только женщины, находившиеся на действительной службе, но и сестры запаса, так что реальное их число оказывалось меньшим.</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В 1916 году по официальным спискам на фронт было отправлено 17436 сестер, которые обслуживали более двух тысяч полевых и тыловых учреждений Красного Креста: 71 госпиталь, рассчитанный на 44600 человек, </w:t>
      </w:r>
      <w:r w:rsidRPr="00F171F3">
        <w:rPr>
          <w:rFonts w:ascii="Times New Roman" w:hAnsi="Times New Roman"/>
          <w:color w:val="000000"/>
          <w:sz w:val="28"/>
          <w:szCs w:val="28"/>
          <w:lang w:eastAsia="ru-RU"/>
        </w:rPr>
        <w:lastRenderedPageBreak/>
        <w:t>этапные и подвижные лазареты, 11 санитарных поездов, передовые отряды, санитарные транспорты, питательные и перевязочные пункты, дезинфекционные камеры, рентгеновские и летучие хирургические отряды, два плавучих госпиталя на Черном море, три бактериологические лаборатории, шесть полевых складов. Средствами передвижения для нестационарных учреждений служило около 10 тысяч лошадей и 800 автомобилей.</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Госпиталям приходилось, как и в прежние времена, спешно подыскивать помещения, часто не приспособленные для подобных целей, "так как большею частью единственно пригодными являлись здания, занимаемые правительственными и учебными заведениями". Нередко происходили задержки с их разворачиванием из-за неполучения ответов от надлежащих ведомств, поэтому многие госпитали подолгу простаивали в вагонах до окончательного размещения на конечном пункте. Эвакуация представляла огромные трудности из-за нехватки транспортных средств, в связи с этим раненые размещались в госпиталях неравномерно, например, из города Лодзи в Варшаву в 1914 году одно время в сутки прибывало по восемь с половиной тысяч раненых, и каждый из лазаретов города работал на пределе, принимая вместо положенных 200 человек тысячу, то есть в пять раз больше своих реальных возможностей. Поэтому во многих случаях функции стационарных госпиталей брали на себя передвижные и этапные лазареты, редко работавшие со штатным числом раненых.</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На первое ноября 1915 года во всех названных заведениях лечилось около 780 тысяч человек. К этому времени 28 сестер скончалось, заразившись инфекционными заболеваниями, четверо погибло в результате несчастных случаев, пятеро было убито, а двенадцать покончили жизнь самоубийством. После войны предполагалось издать "Золотую книгу" с биографиями всех умерших сестер. Этот проект так и не осуществился, однако в Москве была предпринята попытка создать своего рода мемориал на месте сада села Всехсвятского в виде всероссийского Братского кладбища, где с августа 1915 года были особо выделены участки для сестер милосердия, скончавшихся в Первую мировую войну. Здесь планировалось возведение грандиозного храма, архитектурных памятников и военно-исторического музея. Кладбище после революции было застроено, и только часть его территории осталась свободной - район Серебряного бора на берегу Москвы-реки.</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Три сестры милосердия в 1915 году были назначены в особые комиссии Красного Креста, которыми был проведен осмотр германских концентрационных лагерей для русских военнопленных. Аналогичная комиссия с тремя немецкими сестрами была послана для осмотра российских лагерей, где содержались пленные немцы. Русские сестры получили опросные карточки-анкеты, в них указывались общие данные каждого пленного, в том числе его вероисповедание, условия, при которых он попал в </w:t>
      </w:r>
      <w:r w:rsidRPr="00F171F3">
        <w:rPr>
          <w:rFonts w:ascii="Times New Roman" w:hAnsi="Times New Roman"/>
          <w:color w:val="000000"/>
          <w:sz w:val="28"/>
          <w:szCs w:val="28"/>
          <w:lang w:eastAsia="ru-RU"/>
        </w:rPr>
        <w:lastRenderedPageBreak/>
        <w:t>плен, общее состояние здоровья - на помощь этим несчастным Красный Крест выделил 60 тысяч рублей. Всего русскими сестрами было осмотрено 115 лагерей. Одна из них, Е. А. Самсонова, оставила весьма тенденциозные записки, в которых мрачными красками изображалось бедственное положение русских в Германии. Даже если она писала правду, публикация ее дневника в момент, когда война еще не кончилась, очевидно, играла пропагандистскую роль. С аналогичной целью публиковались и другие воспоминания, например, сестры Б. Радонич, попавшей в немецкий плен.</w:t>
      </w: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6A6803" w:rsidRDefault="006A6803" w:rsidP="00A81680">
      <w:pPr>
        <w:spacing w:before="100" w:beforeAutospacing="1" w:after="100" w:afterAutospacing="1" w:line="240" w:lineRule="auto"/>
        <w:rPr>
          <w:rFonts w:ascii="Times New Roman" w:hAnsi="Times New Roman"/>
          <w:b/>
          <w:color w:val="000000"/>
          <w:sz w:val="28"/>
          <w:szCs w:val="28"/>
          <w:lang w:eastAsia="ru-RU"/>
        </w:rPr>
      </w:pPr>
    </w:p>
    <w:p w:rsidR="004B1482" w:rsidRPr="00F171F3" w:rsidRDefault="004B1482" w:rsidP="00A81680">
      <w:pPr>
        <w:spacing w:before="100" w:beforeAutospacing="1" w:after="100" w:afterAutospacing="1" w:line="240" w:lineRule="auto"/>
        <w:rPr>
          <w:rFonts w:ascii="Times New Roman" w:hAnsi="Times New Roman"/>
          <w:b/>
          <w:color w:val="000000"/>
          <w:sz w:val="28"/>
          <w:szCs w:val="28"/>
          <w:lang w:eastAsia="ru-RU"/>
        </w:rPr>
      </w:pPr>
      <w:r w:rsidRPr="00F171F3">
        <w:rPr>
          <w:rFonts w:ascii="Times New Roman" w:hAnsi="Times New Roman"/>
          <w:b/>
          <w:color w:val="000000"/>
          <w:sz w:val="28"/>
          <w:szCs w:val="28"/>
          <w:lang w:eastAsia="ru-RU"/>
        </w:rPr>
        <w:t xml:space="preserve"> «Мне хотелось забыться, хотелось подвигов…»</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lastRenderedPageBreak/>
        <w:t>Одним из немногих дошедших, а потому весьма ценных для нас свидетельств о последней войне, в которой участвовали русские сестры, являются воспоминания Александры Львовны Толстой, дочери Л. Н. Толстого. Ее судьба в какой-то мере типична для многих женщин из интеллигентских семей начала века. Александра не состояла в общине и в медицинском институте не училась. Получив хорошее домашнее образование, она стала секретарем отца, делая записи под его диктовку. К 1914 году, достигнув своего тридцатилетия, она и не помышляла о профессии сестры милосердия, хотя увлекалась медициной и под руководством домашнего врача Л. Толстого изучала анатомию и физиологию. При ее содействии в Ясной Поляне даже была устроена амбулатория для крестьян, стекавшихся сюда со всей округи. После объявления Россией войны Германии, как это нередко случалось и в предшествующее время, страну захлестнула волна агрессивного патриотизма. Многие устремились на фронт, в том числе и женщины, мечтавшие попасть на передовую и ради этого вступавшие в ряды сестер. "Мне хотелось забыться, хотелось подвигов, геройских поступков…" - писала спустя много лет Толстая.</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Александра решила стать сестрой вопреки воле матери и друзей скончавшегося отца. Поскольку ранее в своей амбулатории она уже научилась приготовлять мази, делать перевязки и уколы, ей было довольно легко сдать экзамен на звание сестры милосердия военного времени. Тем не менее, работа в тылу ее не удовлетворяла, и для того чтобы попасть на фронт, она, используя свое положение дочери знаменитого писателя, обратилась к князю Львову, председателю Всероссийского Земского Союза, организовывавшего помощь раненым. Тот не согласился взять ее на ответственную работу, сославшись на неумение Александры практично вести дела, в частности, когда она однажды сдавала в аренду яблоневый сад, а арендатор ее обманул.</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Спустя несколько месяцев Александре в конце концов удалось попасть на санитарный поезд Северо-западного фронта в качестве уполномоченной Всероссийского Земского Союза. Этот поезд перевозил раненых с поля боя на передвижной пункт в Белосток, где их перевязывали, а затем эвакуировали дальше. </w:t>
      </w: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4B1482" w:rsidRPr="00F171F3" w:rsidRDefault="004B1482" w:rsidP="00A81680">
      <w:pPr>
        <w:spacing w:before="100" w:beforeAutospacing="1" w:after="100" w:afterAutospacing="1" w:line="240" w:lineRule="auto"/>
        <w:rPr>
          <w:rFonts w:ascii="Times New Roman" w:hAnsi="Times New Roman"/>
          <w:b/>
          <w:color w:val="000000"/>
          <w:sz w:val="28"/>
          <w:szCs w:val="28"/>
          <w:lang w:eastAsia="ru-RU"/>
        </w:rPr>
      </w:pPr>
      <w:r w:rsidRPr="00F171F3">
        <w:rPr>
          <w:rFonts w:ascii="Times New Roman" w:hAnsi="Times New Roman"/>
          <w:b/>
          <w:color w:val="000000"/>
          <w:sz w:val="28"/>
          <w:szCs w:val="28"/>
          <w:lang w:eastAsia="ru-RU"/>
        </w:rPr>
        <w:t>На Турецком фронте</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lastRenderedPageBreak/>
        <w:t>В октябре 1914 года Толстую перевели на Турецкий фронт и опять по протекции, потому что передовые отряды Земского союза комплектовались только из кадровых сестер Красного Креста. Добровольно она пошла по направлению Эривань - Игдырь и далее, вглубь Турции, где, по словам главного врача, "свирепствуют все три вида тифа, длинные тяжелые переходы верхом через перевалы без дорог". В этих местах часто приходилось путешествовать необычным для европейцев способом.</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Игдырь оказался маленьким местечком у подножия Арарата, на берегу бурной реки Евфрат. "Библейские, но унылые, болотистые места с невероятным количеством комаров, носителей одной из самых тяжелых форм тропической малярии". Здесь-то, в бывшей школе, и был организован первый перевязочный пункт Всероссийского Земского Союза. Вскоре Толстую перевели в операционную на помощь опытной фельдшерице-хирургу. "Ранения были тяжелые, турки употребляли разрывные пули "дум-дум". Трудно было привыкнуть к ампутациям. Держишь ногу или руку и вдруг ощущаешь мертвую тяжесть. Часть человека остается у тебя в руке. "Сестрица, - с надеждой, боясь ответа, обращается ко мне молодой красивый казак, очнувшись от наркоза, - а ногу-то оставили, не отрезали, пятка чешется"... Как ему сказать? Большие черные глаза смотрят на тебя с надеждой, мольбой...</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И, узнав правду, сильный могучий красавец-казак, закрыв лицо руками, рыдал как ребенок.</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 Сестрица... как же я теперь? Дуня-то моя... Дуня... не будет калеку любить... уйдет... а ребята... чем зарабатывать буду?!."</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Сестра его утешала:</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 Коли стоящая Дуня твоя, она еще больше любить и жалеть тебя будет!</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А через неделю он веселил всю палату и громко, заливистым тенором пел свои казацкие песни".</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Затем отряд переместился в деревню Каракалису Алашкертскую, где в небольших убогих домах и были размещены раненые, их было мало, но большинство из них - зараженные тифом всех трех видов: брюшным, сыпным и возвратным. Не хватало питания в тех случаях, когда задерживался караван верблюдов, являвшихся основным грузовым транспортом в этих краях.</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"Ночью сестры дежурили по очереди. Четыре палаты по 40-50 больных в каждой. На каждую палату один дежурный санитар, а на все палаты одна сестра.</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lastRenderedPageBreak/>
        <w:t>Почти все больные - тифозные. Всю ночь бегаешь из одной палаты в другую. Стонут, мечутся, бредят. Чувствуешь свое полное бессилие как-то облегчить, помочь. Минутами делается страшно. Особенно, когда стоны превращаются в хрип... Подбегаешь, дыхания почти нет, больной затих, пульса нет. Только успеешь перекрестить, закрыть глаза - помер.</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Захожу во время обхода в палату сыпнотифозных. Около умывальника стоит очень слабый выздоравливающий больной. В глубине палаты кричит, ругается в бреду сыпнотифозный армянин. Не успела я подойти, как он, как кошка, с быстротой молнии вскочил, перелетел через две-три кровати, бросился к умывальнику, схватил бутылку сулемы и размахнулся над головой слабого больного. Он убил бы его, но я успела схватить армянина за руку сзади, бутылка скользнула по черепу больного, слегка его задев... Армянин бросился на меня, повалил меня на пол, схватил за горло и стал душить. Борясь, мы покатились по полу и завалили собою дверь. Руки больного стальными клещами сдавили мне горло... В дверь ломился дежурный санитар... Но открыть дверь он не мог. Каким-то образом мне удалось откатить армянина от дверей. В палату ворвались два санитара, схватили армянина, надели на него смирительную рубашку... А через несколько дней после кризиса, когда армянин был уже в полном сознании, он виновато мне улыбнулся, когда я вошла в палату. "Как же это ты задушить меня хотел?" - спросила я его шутя. Он был смущен: - "Прости меня, сестрица, видит Бог, не помню ничего... Коли в памяти был бы, никогда такого не сделал бы"".</w:t>
      </w: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F171F3" w:rsidRDefault="00F171F3" w:rsidP="00A81680">
      <w:pPr>
        <w:spacing w:before="100" w:beforeAutospacing="1" w:after="100" w:afterAutospacing="1" w:line="240" w:lineRule="auto"/>
        <w:rPr>
          <w:rFonts w:ascii="Times New Roman" w:hAnsi="Times New Roman"/>
          <w:b/>
          <w:color w:val="000000"/>
          <w:sz w:val="28"/>
          <w:szCs w:val="28"/>
          <w:lang w:eastAsia="ru-RU"/>
        </w:rPr>
      </w:pPr>
    </w:p>
    <w:p w:rsidR="004B1482" w:rsidRPr="00F171F3" w:rsidRDefault="004B1482" w:rsidP="00A81680">
      <w:pPr>
        <w:spacing w:before="100" w:beforeAutospacing="1" w:after="100" w:afterAutospacing="1" w:line="240" w:lineRule="auto"/>
        <w:rPr>
          <w:rFonts w:ascii="Times New Roman" w:hAnsi="Times New Roman"/>
          <w:b/>
          <w:color w:val="000000"/>
          <w:sz w:val="28"/>
          <w:szCs w:val="28"/>
          <w:lang w:eastAsia="ru-RU"/>
        </w:rPr>
      </w:pPr>
      <w:r w:rsidRPr="00F171F3">
        <w:rPr>
          <w:rFonts w:ascii="Times New Roman" w:hAnsi="Times New Roman"/>
          <w:b/>
          <w:color w:val="000000"/>
          <w:sz w:val="28"/>
          <w:szCs w:val="28"/>
          <w:lang w:eastAsia="ru-RU"/>
        </w:rPr>
        <w:t>В город Ван.</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lastRenderedPageBreak/>
        <w:t>Затем Толстая получила назначение в город Ван, где в то время находилось много тифозных больных и где надо было открыть питательный пункт для пленных турок, в основном женщин, стариков и детей. И вновь сестре приходится совершать длительные переходы через горы. "За последние месяцы я совсем отвыкла от цивилизации и не обращала никакого внимания на свою внешность. Да это было и невозможно во время походов. Вероятно, жуткий был у меня вид. Облупившееся от солнца и горного воздуха лицо, грубая, пропитанная лошадиным потом засаленная серая поддевка из кавказского сукна, шаровары, сапоги, на голове черная барашковая папаха с белым верхом. Их носят здесь для предохранения от солнечного удара".</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"Когда мы приехали в Ван, часть пленных уже умерла. Осталось около 800 человек. Организовали питание, согревали воду для мытья людей и стирки белья. Продукты доставали из военного ведомства. Но многого не было. Мыла нельзя было достать. Употребляли содово-соленый песок из озера, им можно было стирать белье. Устроили примитивную прачечную". Позднее Толстой удалось добиться перевода пленных из этого зараженного района в другой, с более благоприятными условиями.</w:t>
      </w:r>
    </w:p>
    <w:p w:rsidR="004B1482" w:rsidRPr="00F171F3" w:rsidRDefault="004B1482" w:rsidP="00A81680">
      <w:pPr>
        <w:spacing w:before="100" w:beforeAutospacing="1" w:after="100" w:afterAutospacing="1" w:line="240" w:lineRule="auto"/>
        <w:rPr>
          <w:rFonts w:ascii="Times New Roman" w:hAnsi="Times New Roman"/>
          <w:b/>
          <w:color w:val="000000"/>
          <w:sz w:val="28"/>
          <w:szCs w:val="28"/>
          <w:lang w:eastAsia="ru-RU"/>
        </w:rPr>
      </w:pPr>
      <w:r w:rsidRPr="00F171F3">
        <w:rPr>
          <w:rFonts w:ascii="Times New Roman" w:hAnsi="Times New Roman"/>
          <w:b/>
          <w:color w:val="000000"/>
          <w:sz w:val="28"/>
          <w:szCs w:val="28"/>
          <w:lang w:eastAsia="ru-RU"/>
        </w:rPr>
        <w:t>Подвижной санитарный отряд</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После описанных событий Александра получила новое назначение на Западный фронт в качестве уполномоченной Земского Союза для устройства школ-столовых и организации работы с детьми из семей, оставшихся в прифронтовой полосе. Из 200 учительниц, пожелавших отправиться для устройства школ, Толстая отобрала лишь шестьдесят, предварительно побеседовав с каждой в отдельности. Затем Толстой было приказано организовать подвижной санитарный отряд, в который вошло восемь врачей, тридцать сестер, а также санитары, хозяйственный и административный персонал - всего около 250 человек. Гораздо сложнее было достать лошадей. Когда Александра явилась к начальнику транспорта с требованием выделить триста лошадей, тот довольно грубо ей отказал. "Я разозлилась да так хватила рукой по столу, не видя по близорукости иглу, на которую накалывают бумаги, что проткнула руку насквозь. Я вырвала иглу из руки, кровь залила письменный стол". Начальник транспорта перепугался и сразу исполнил просьбу.</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 xml:space="preserve">Отряд Толстой был разделен на три "летучих" подразделения, то есть группы по оказанию оперативной помощи раненым на поле боя; в каждом вводилась довольно жесткая дисциплина, устраивались учебные тревоги, так что персонал был в состоянии собраться и выступить в поход в течение двадцати минут. "...Я заслужила полное доверие команды после того, как я откомандировала фельдфебеля, ударившего по щеке одного из солдат. Дисциплина была необходима…" Благодаря неиссякаемой энергии Толстой, в три дня под Сморгонью был развернут госпиталь на четыреста коек. В этом </w:t>
      </w:r>
      <w:r w:rsidRPr="00F171F3">
        <w:rPr>
          <w:rFonts w:ascii="Times New Roman" w:hAnsi="Times New Roman"/>
          <w:color w:val="000000"/>
          <w:sz w:val="28"/>
          <w:szCs w:val="28"/>
          <w:lang w:eastAsia="ru-RU"/>
        </w:rPr>
        <w:lastRenderedPageBreak/>
        <w:t>районе он периодически подвергался бомбардировкам со стороны немецких аэропланов, и Александре приходилось останавливать обезумевших от страха и бежавших от больных санитаров. "Я никогда не поверю, что люди не боятся обстрелов, бомб, ружейных атак. Все боятся. Весь вопрос в выдержке, в умении владеть собой и не показывать свой страх". Александра чудом избежала смерти, задержавшись у уполномоченного в Минске, когда часть ее дома была разбомблена немецким снарядом, семь санитаров убито, а трое врачей тяжело ранено.</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b/>
          <w:color w:val="000000"/>
          <w:sz w:val="28"/>
          <w:szCs w:val="28"/>
          <w:lang w:eastAsia="ru-RU"/>
        </w:rPr>
        <w:t>Отравляющие газы</w:t>
      </w:r>
      <w:r w:rsidRPr="00F171F3">
        <w:rPr>
          <w:rFonts w:ascii="Times New Roman" w:hAnsi="Times New Roman"/>
          <w:color w:val="000000"/>
          <w:sz w:val="28"/>
          <w:szCs w:val="28"/>
          <w:lang w:eastAsia="ru-RU"/>
        </w:rPr>
        <w:t xml:space="preserve"> </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Под Сморгонью немцы стали применять отравляющие газы: сестрам и врачам приходилось работать в противогазах. "...Деревья и трава от Сморгони до Молодечно, около 35 верст, пожелтели, как от пожара... Поля ржи. Смотришь, местами рожь примята. Подъезжаешь. Лежит человек. Лицо буро-красное, дышит тяжело. Поднимаем, кладем в повозку. Он еще разговаривает. Привезли в лагерь - мертвый. Привезли первую партию, едем снова... Отряд работает день и ночь. Госпиталь переполнен. Отравленные лежат на полу, на дворе... 1200 человек похоронили в братской могиле. Многих эвакуировали... Я ничего не испытала более страшного, бесчеловечного в своей жизни, как отравление этим смертельным ядом сотен, тысяч людей. Бежать некуда. Он проникает всюду, убивает не только все живое, но и каждую травинку. Зачем?.. Какой смысл во всех этих конференциях, бесконечных рассуждениях о мире, если не принять учения Христа и заповеди "не убий" как основной закон... И пока люди не поймут греха убийства одним другого - войны будут продолжаться...»</w:t>
      </w:r>
    </w:p>
    <w:p w:rsidR="004B1482" w:rsidRPr="00F171F3" w:rsidRDefault="004B1482" w:rsidP="00A81680">
      <w:pPr>
        <w:spacing w:before="100" w:beforeAutospacing="1" w:after="100" w:afterAutospacing="1" w:line="240" w:lineRule="auto"/>
        <w:rPr>
          <w:rFonts w:ascii="Times New Roman" w:hAnsi="Times New Roman"/>
          <w:b/>
          <w:color w:val="000000"/>
          <w:sz w:val="28"/>
          <w:szCs w:val="28"/>
          <w:lang w:eastAsia="ru-RU"/>
        </w:rPr>
      </w:pPr>
      <w:r w:rsidRPr="00F171F3">
        <w:rPr>
          <w:rFonts w:ascii="Times New Roman" w:hAnsi="Times New Roman"/>
          <w:b/>
          <w:color w:val="000000"/>
          <w:sz w:val="28"/>
          <w:szCs w:val="28"/>
          <w:lang w:eastAsia="ru-RU"/>
        </w:rPr>
        <w:t>«А результаты войны? Падение нравов, революции».</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"Все говорили речи. Везде, как грибы, вырастали трибуны. Куда ни приедешь, везде собрания. Стали появляться странные люди. Они говорили больше всех, призывали бросить фронт, не подчиняться офицерам. Говорили офицеры, сестры - все". Сама Толстая в патриотическом порыве выступала перед солдатами. Тем не менее, очень быстро стала проявляться истинная сущность происходившего. После февральских событий 1917 года на фронте резко упала дисциплина: врачей не слушались, солдаты им хамили, обсуждали приказы начальства и часто им не подчинялись.</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t>В отряде Толстой был создан свой солдатский комитет, с почетом проводивший в тыл свою руководительницу, решившую покинуть фронт. "...Позднее я узнала, что после моего отъезда тот же самый комитет постановил меня арестовать как буржуйку и контрреволюционерку, но я уже была в Москве".</w:t>
      </w:r>
    </w:p>
    <w:p w:rsidR="004B1482" w:rsidRPr="00F171F3" w:rsidRDefault="004B1482" w:rsidP="00A81680">
      <w:pPr>
        <w:spacing w:before="100" w:beforeAutospacing="1" w:after="100" w:afterAutospacing="1" w:line="240" w:lineRule="auto"/>
        <w:rPr>
          <w:rFonts w:ascii="Times New Roman" w:hAnsi="Times New Roman"/>
          <w:color w:val="000000"/>
          <w:sz w:val="28"/>
          <w:szCs w:val="28"/>
          <w:lang w:eastAsia="ru-RU"/>
        </w:rPr>
      </w:pPr>
      <w:r w:rsidRPr="00F171F3">
        <w:rPr>
          <w:rFonts w:ascii="Times New Roman" w:hAnsi="Times New Roman"/>
          <w:color w:val="000000"/>
          <w:sz w:val="28"/>
          <w:szCs w:val="28"/>
          <w:lang w:eastAsia="ru-RU"/>
        </w:rPr>
        <w:lastRenderedPageBreak/>
        <w:t>"Да, война велика и необычайна именно тем, - писал Л. М. Василевский, военный врач, работавший с сестрами в одном из лазаретов, - что она обнажает человеческие души, что она раскрывает их с самой неожиданной и иногда прекрасной стороны... Дорого, бесконечно дорого платит человечество за эти осколки правды. Но ведь только то и ценно, то и прочно, к чему люди приходят путями скорби и страдания..."</w:t>
      </w:r>
    </w:p>
    <w:p w:rsidR="00445CD1" w:rsidRPr="00F171F3" w:rsidRDefault="00445CD1" w:rsidP="00445CD1">
      <w:pPr>
        <w:rPr>
          <w:rFonts w:ascii="Times New Roman" w:hAnsi="Times New Roman"/>
          <w:sz w:val="28"/>
          <w:szCs w:val="28"/>
        </w:rPr>
      </w:pPr>
      <w:r w:rsidRPr="00F171F3">
        <w:rPr>
          <w:rFonts w:ascii="Times New Roman" w:hAnsi="Times New Roman"/>
          <w:sz w:val="28"/>
          <w:szCs w:val="28"/>
        </w:rPr>
        <w:t>12 мая, в день рождения Флоренс Найтингейл отмечается Международный день медицинской сестры. Хотя фактически празднику уже более ста лет, официально он был учреждён только в 1971 году. Всемирный день медицинских сестёр в России отмечается с 1981 года.</w:t>
      </w:r>
    </w:p>
    <w:p w:rsidR="00445CD1" w:rsidRPr="00F171F3" w:rsidRDefault="00445CD1" w:rsidP="00445CD1">
      <w:pPr>
        <w:rPr>
          <w:rFonts w:ascii="Times New Roman" w:hAnsi="Times New Roman"/>
          <w:sz w:val="28"/>
          <w:szCs w:val="28"/>
        </w:rPr>
      </w:pPr>
      <w:r w:rsidRPr="00F171F3">
        <w:rPr>
          <w:rFonts w:ascii="Times New Roman" w:hAnsi="Times New Roman"/>
          <w:sz w:val="28"/>
          <w:szCs w:val="28"/>
        </w:rPr>
        <w:t>В нескольких городах мира установлен памятник медицинской сестре.</w:t>
      </w:r>
    </w:p>
    <w:p w:rsidR="00087989" w:rsidRPr="00F171F3" w:rsidRDefault="00445CD1" w:rsidP="00445CD1">
      <w:pPr>
        <w:rPr>
          <w:rFonts w:ascii="Times New Roman" w:hAnsi="Times New Roman"/>
          <w:sz w:val="28"/>
          <w:szCs w:val="28"/>
        </w:rPr>
      </w:pPr>
      <w:r w:rsidRPr="00F171F3">
        <w:rPr>
          <w:rFonts w:ascii="Times New Roman" w:hAnsi="Times New Roman"/>
          <w:sz w:val="28"/>
          <w:szCs w:val="28"/>
        </w:rPr>
        <w:t>Н. И. Пирогов первый в мире организовал и применил женский уход за ранеными в районе боевых действий. Он участвовал в становлении «Крестовоздвиженской общины сестёр попечения о раненых и больных». Интересно отметить, что иностранцы, в частности, немцы, пытались приписать инициативу в этом деле, то есть организацию женского ухода за ранеными в районе боевых действий, англичанке Нейтингель, против чего, Пирогов протестует в самой решительной форме, доказывая (в письме к баронессе Раден), что «Крестовоздвиженская община сестёр попечения о раненых и больных» была учреждена в октябре 1854 года, а в ноябре того же года она уже находилась на фронте. «О мисс же Нейтингель» и «о ее высокой души дамах» — мы в первый раз услыхали., — пишет Пирогов, — только в начале 1855 года" — и далее продолжает: «Мы, русские, не должны дозволять никому переделывать до такой степени историческую истину. Мы имеем долг истребовать пальму первенства в деле столь благословенном и благотворном и ныне всеми принятом»</w:t>
      </w:r>
    </w:p>
    <w:p w:rsidR="00EF1767" w:rsidRDefault="00EF1767" w:rsidP="00445CD1">
      <w:pPr>
        <w:rPr>
          <w:rFonts w:ascii="Times New Roman" w:hAnsi="Times New Roman"/>
          <w:sz w:val="28"/>
          <w:szCs w:val="28"/>
        </w:rPr>
      </w:pPr>
    </w:p>
    <w:p w:rsidR="00F171F3" w:rsidRDefault="00F171F3" w:rsidP="00445CD1">
      <w:pPr>
        <w:rPr>
          <w:rFonts w:ascii="Times New Roman" w:hAnsi="Times New Roman"/>
          <w:sz w:val="28"/>
          <w:szCs w:val="28"/>
        </w:rPr>
      </w:pPr>
    </w:p>
    <w:p w:rsidR="00F171F3" w:rsidRDefault="00F171F3" w:rsidP="00445CD1">
      <w:pPr>
        <w:rPr>
          <w:rFonts w:ascii="Times New Roman" w:hAnsi="Times New Roman"/>
          <w:sz w:val="28"/>
          <w:szCs w:val="28"/>
        </w:rPr>
      </w:pPr>
    </w:p>
    <w:p w:rsidR="00F171F3" w:rsidRDefault="00F171F3" w:rsidP="00445CD1">
      <w:pPr>
        <w:rPr>
          <w:rFonts w:ascii="Times New Roman" w:hAnsi="Times New Roman"/>
          <w:sz w:val="28"/>
          <w:szCs w:val="28"/>
        </w:rPr>
      </w:pPr>
    </w:p>
    <w:p w:rsidR="00F171F3" w:rsidRDefault="00F171F3" w:rsidP="00445CD1">
      <w:pPr>
        <w:rPr>
          <w:rFonts w:ascii="Times New Roman" w:hAnsi="Times New Roman"/>
          <w:sz w:val="28"/>
          <w:szCs w:val="28"/>
        </w:rPr>
      </w:pPr>
    </w:p>
    <w:p w:rsidR="00F171F3" w:rsidRDefault="00F171F3" w:rsidP="00445CD1">
      <w:pPr>
        <w:rPr>
          <w:rFonts w:ascii="Times New Roman" w:hAnsi="Times New Roman"/>
          <w:sz w:val="28"/>
          <w:szCs w:val="28"/>
        </w:rPr>
      </w:pPr>
    </w:p>
    <w:p w:rsidR="00F171F3" w:rsidRDefault="00F171F3" w:rsidP="00445CD1">
      <w:pPr>
        <w:rPr>
          <w:rFonts w:ascii="Times New Roman" w:hAnsi="Times New Roman"/>
          <w:sz w:val="28"/>
          <w:szCs w:val="28"/>
        </w:rPr>
      </w:pPr>
    </w:p>
    <w:p w:rsidR="00F171F3" w:rsidRPr="00F171F3" w:rsidRDefault="00F171F3" w:rsidP="00445CD1">
      <w:pPr>
        <w:rPr>
          <w:rFonts w:ascii="Times New Roman" w:hAnsi="Times New Roman"/>
          <w:b/>
          <w:sz w:val="28"/>
          <w:szCs w:val="28"/>
        </w:rPr>
      </w:pPr>
      <w:r w:rsidRPr="00F171F3">
        <w:rPr>
          <w:rFonts w:ascii="Times New Roman" w:hAnsi="Times New Roman"/>
          <w:b/>
          <w:sz w:val="28"/>
          <w:szCs w:val="28"/>
        </w:rPr>
        <w:lastRenderedPageBreak/>
        <w:t>Заключение.</w:t>
      </w:r>
    </w:p>
    <w:p w:rsidR="00087989" w:rsidRPr="00F171F3" w:rsidRDefault="00EF1767">
      <w:pPr>
        <w:rPr>
          <w:rFonts w:ascii="Times New Roman" w:hAnsi="Times New Roman"/>
          <w:sz w:val="28"/>
          <w:szCs w:val="28"/>
        </w:rPr>
      </w:pPr>
      <w:r w:rsidRPr="00F171F3">
        <w:rPr>
          <w:rFonts w:ascii="Times New Roman" w:hAnsi="Times New Roman"/>
          <w:sz w:val="28"/>
          <w:szCs w:val="28"/>
        </w:rPr>
        <w:t>Скажу, кстати, вообще о сестрах в эту войну. Сравнительно лишь очень небольшую часть их составляли профессиональные сестры, уже в России работавшие в качестве сестер. Большинство, по крайней мере, из виденных мною, были волонтерки, наскоро обучившиеся уходу за ранеными перед самым отъездом на войну. Что влекло их на войну? Шедших из "идеи" было, по-видимому, очень мало. Эта война не знала сестер-подвижниц, которые таким ореолом окружили самый образ сестры милосердия. И это понятно. Слишком сама-то война была безыдейная... Большинство сестер было из среды тех девушек, которых так много во всех углах Руси: кончили учиться,- а дальше что? Живи у родителей, давай уроки, чтобы иметь деньги на карманные расходы, тупо скучай и жди случая выйти замуж. В 20 лет жизнь как будто окончена. И вдруг вдали открывается яркий, жутко-манящий просвет, где все так необычно, просторно и нескучно. Шли также вдовы и мужние жены, задыхавшиеся в тупой скуке и однообразии жизни. Шли просто авантюристки. Шли женщины, которым была противна безопасная жизнь, без бурь и гроз,- женщины с соколиною душою, но со слабою головою. Такова была мелькнувшая в нашем госпитале "сестра-мальчик", у которой глаза загорались хищным огнем, как только надвигалась опасность. Но опасностей было мало, жизнь и здесь текла скучно, серо, и "сестра-мальчик" вскоре уехала обратно в Россию. Может быть, в армии были и "идейные" сестры разных типов, но я лично их не встречал.</w:t>
      </w:r>
    </w:p>
    <w:p w:rsidR="00087989" w:rsidRPr="00F171F3" w:rsidRDefault="00087989">
      <w:pPr>
        <w:rPr>
          <w:rFonts w:ascii="Times New Roman" w:hAnsi="Times New Roman"/>
          <w:sz w:val="28"/>
          <w:szCs w:val="28"/>
        </w:rPr>
      </w:pPr>
    </w:p>
    <w:p w:rsidR="00087989" w:rsidRPr="00F171F3" w:rsidRDefault="00087989">
      <w:pPr>
        <w:rPr>
          <w:rFonts w:ascii="Times New Roman" w:hAnsi="Times New Roman"/>
          <w:sz w:val="28"/>
          <w:szCs w:val="28"/>
        </w:rPr>
      </w:pPr>
    </w:p>
    <w:p w:rsidR="00087989" w:rsidRPr="00F171F3" w:rsidRDefault="00087989">
      <w:pPr>
        <w:rPr>
          <w:rFonts w:ascii="Times New Roman" w:hAnsi="Times New Roman"/>
          <w:sz w:val="28"/>
          <w:szCs w:val="28"/>
        </w:rPr>
      </w:pPr>
    </w:p>
    <w:p w:rsidR="00087989" w:rsidRPr="00F171F3" w:rsidRDefault="00087989">
      <w:pPr>
        <w:rPr>
          <w:rFonts w:ascii="Times New Roman" w:hAnsi="Times New Roman"/>
          <w:sz w:val="28"/>
          <w:szCs w:val="28"/>
        </w:rPr>
      </w:pPr>
    </w:p>
    <w:p w:rsidR="00087989" w:rsidRPr="00F171F3" w:rsidRDefault="00087989">
      <w:pPr>
        <w:rPr>
          <w:rFonts w:ascii="Times New Roman" w:hAnsi="Times New Roman"/>
          <w:sz w:val="28"/>
          <w:szCs w:val="28"/>
        </w:rPr>
      </w:pPr>
    </w:p>
    <w:p w:rsidR="00087989" w:rsidRPr="00F171F3" w:rsidRDefault="00087989">
      <w:pPr>
        <w:rPr>
          <w:rFonts w:ascii="Times New Roman" w:hAnsi="Times New Roman"/>
          <w:sz w:val="28"/>
          <w:szCs w:val="28"/>
        </w:rPr>
      </w:pPr>
    </w:p>
    <w:p w:rsidR="00087989" w:rsidRPr="00F171F3" w:rsidRDefault="00087989">
      <w:pPr>
        <w:rPr>
          <w:rFonts w:ascii="Times New Roman" w:hAnsi="Times New Roman"/>
          <w:sz w:val="28"/>
          <w:szCs w:val="28"/>
        </w:rPr>
      </w:pPr>
    </w:p>
    <w:p w:rsidR="00087989" w:rsidRPr="00F171F3" w:rsidRDefault="00087989">
      <w:pPr>
        <w:rPr>
          <w:rFonts w:ascii="Times New Roman" w:hAnsi="Times New Roman"/>
          <w:sz w:val="28"/>
          <w:szCs w:val="28"/>
        </w:rPr>
      </w:pPr>
    </w:p>
    <w:p w:rsidR="00F171F3" w:rsidRPr="00F171F3" w:rsidRDefault="00F171F3">
      <w:pPr>
        <w:rPr>
          <w:rFonts w:ascii="Times New Roman" w:hAnsi="Times New Roman"/>
          <w:sz w:val="28"/>
          <w:szCs w:val="28"/>
        </w:rPr>
      </w:pPr>
    </w:p>
    <w:p w:rsidR="00BC7208" w:rsidRPr="00F171F3" w:rsidRDefault="00BC7208">
      <w:pPr>
        <w:rPr>
          <w:rFonts w:ascii="Times New Roman" w:hAnsi="Times New Roman"/>
          <w:sz w:val="28"/>
          <w:szCs w:val="28"/>
        </w:rPr>
      </w:pPr>
    </w:p>
    <w:p w:rsidR="00087989" w:rsidRPr="00F171F3" w:rsidRDefault="00087989">
      <w:pPr>
        <w:rPr>
          <w:rFonts w:ascii="Times New Roman" w:hAnsi="Times New Roman"/>
          <w:b/>
          <w:sz w:val="28"/>
          <w:szCs w:val="28"/>
        </w:rPr>
      </w:pPr>
      <w:r w:rsidRPr="00F171F3">
        <w:rPr>
          <w:rFonts w:ascii="Times New Roman" w:hAnsi="Times New Roman"/>
          <w:b/>
          <w:sz w:val="28"/>
          <w:szCs w:val="28"/>
        </w:rPr>
        <w:lastRenderedPageBreak/>
        <w:t>Литература:</w:t>
      </w:r>
    </w:p>
    <w:p w:rsidR="00087989" w:rsidRPr="00F171F3" w:rsidRDefault="00087989" w:rsidP="00087989">
      <w:pPr>
        <w:numPr>
          <w:ilvl w:val="0"/>
          <w:numId w:val="1"/>
        </w:numPr>
        <w:rPr>
          <w:rFonts w:ascii="Times New Roman" w:hAnsi="Times New Roman"/>
          <w:sz w:val="28"/>
          <w:szCs w:val="28"/>
        </w:rPr>
      </w:pPr>
      <w:r w:rsidRPr="00F171F3">
        <w:rPr>
          <w:rFonts w:ascii="Times New Roman" w:hAnsi="Times New Roman"/>
          <w:sz w:val="28"/>
          <w:szCs w:val="28"/>
        </w:rPr>
        <w:t>Постернак А.В. Очерки по истории общин сестер милосердия. М., 2001. С. 216.</w:t>
      </w:r>
    </w:p>
    <w:p w:rsidR="00087989" w:rsidRPr="00F171F3" w:rsidRDefault="00087989" w:rsidP="00087989">
      <w:pPr>
        <w:numPr>
          <w:ilvl w:val="0"/>
          <w:numId w:val="1"/>
        </w:numPr>
        <w:rPr>
          <w:rFonts w:ascii="Times New Roman" w:hAnsi="Times New Roman"/>
          <w:sz w:val="28"/>
          <w:szCs w:val="28"/>
        </w:rPr>
      </w:pPr>
      <w:r w:rsidRPr="00F171F3">
        <w:rPr>
          <w:rFonts w:ascii="Times New Roman" w:hAnsi="Times New Roman"/>
          <w:sz w:val="28"/>
          <w:szCs w:val="28"/>
        </w:rPr>
        <w:t>Золотарев В.Л., Саксонов О.В., Тюшкевич С.А. Военная история России. М., 2002. С. 393.</w:t>
      </w:r>
    </w:p>
    <w:p w:rsidR="00087989" w:rsidRPr="00F171F3" w:rsidRDefault="00087989" w:rsidP="00087989">
      <w:pPr>
        <w:numPr>
          <w:ilvl w:val="0"/>
          <w:numId w:val="1"/>
        </w:numPr>
        <w:rPr>
          <w:rFonts w:ascii="Times New Roman" w:hAnsi="Times New Roman"/>
          <w:sz w:val="28"/>
          <w:szCs w:val="28"/>
        </w:rPr>
      </w:pPr>
      <w:r w:rsidRPr="00F171F3">
        <w:rPr>
          <w:rFonts w:ascii="Times New Roman" w:hAnsi="Times New Roman"/>
          <w:sz w:val="28"/>
          <w:szCs w:val="28"/>
        </w:rPr>
        <w:t>Киняпина Н.С Балканы и проливы во внешней политике России в конце XIX века. М., 1994. С. 182-205.</w:t>
      </w:r>
    </w:p>
    <w:p w:rsidR="00087989" w:rsidRPr="00F171F3" w:rsidRDefault="00087989" w:rsidP="00087989">
      <w:pPr>
        <w:numPr>
          <w:ilvl w:val="0"/>
          <w:numId w:val="1"/>
        </w:numPr>
        <w:rPr>
          <w:rFonts w:ascii="Times New Roman" w:hAnsi="Times New Roman"/>
          <w:sz w:val="28"/>
          <w:szCs w:val="28"/>
        </w:rPr>
      </w:pPr>
      <w:r w:rsidRPr="00F171F3">
        <w:rPr>
          <w:rFonts w:ascii="Times New Roman" w:hAnsi="Times New Roman"/>
          <w:sz w:val="28"/>
          <w:szCs w:val="28"/>
        </w:rPr>
        <w:t>Отчет Александровской общины сестер милосердия «Утоли моя печали»... за 1900 год. М., 1901. С. 10-11; Тоже за 1901 год. М, 1902. С. 5; Тоже за 1902 год. М, 1903. С. 18.</w:t>
      </w:r>
    </w:p>
    <w:p w:rsidR="00EF1767" w:rsidRPr="00F171F3" w:rsidRDefault="00BC7208" w:rsidP="00BC7208">
      <w:pPr>
        <w:numPr>
          <w:ilvl w:val="0"/>
          <w:numId w:val="1"/>
        </w:numPr>
        <w:rPr>
          <w:rFonts w:ascii="Times New Roman" w:hAnsi="Times New Roman"/>
          <w:sz w:val="28"/>
          <w:szCs w:val="28"/>
        </w:rPr>
      </w:pPr>
      <w:r w:rsidRPr="00F171F3">
        <w:rPr>
          <w:rFonts w:ascii="Times New Roman" w:hAnsi="Times New Roman"/>
          <w:sz w:val="28"/>
          <w:szCs w:val="28"/>
        </w:rPr>
        <w:t>Махаев Сергий, священномученик. «Подвижницы милосердия». М.,2003;</w:t>
      </w:r>
    </w:p>
    <w:p w:rsidR="00EF1767" w:rsidRDefault="00EF1767" w:rsidP="00BC7208">
      <w:pPr>
        <w:numPr>
          <w:ilvl w:val="0"/>
          <w:numId w:val="1"/>
        </w:numPr>
        <w:rPr>
          <w:rFonts w:ascii="Times New Roman" w:hAnsi="Times New Roman"/>
          <w:sz w:val="28"/>
          <w:szCs w:val="28"/>
        </w:rPr>
      </w:pPr>
      <w:r w:rsidRPr="00F171F3">
        <w:rPr>
          <w:rFonts w:ascii="Times New Roman" w:hAnsi="Times New Roman"/>
          <w:sz w:val="28"/>
          <w:szCs w:val="28"/>
        </w:rPr>
        <w:t xml:space="preserve">   </w:t>
      </w:r>
      <w:r w:rsidR="00BC7208" w:rsidRPr="00F171F3">
        <w:rPr>
          <w:rFonts w:ascii="Times New Roman" w:hAnsi="Times New Roman"/>
          <w:sz w:val="28"/>
          <w:szCs w:val="28"/>
        </w:rPr>
        <w:t>.     Перфильева Г.М., Камынина Н.Н., Островская И.В., Пьяных А.В. «Теория сестринского дела». Учебник. Издательская группа «Гэотар -Медиа» 2009.</w:t>
      </w: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Default="006A6803" w:rsidP="006A6803">
      <w:pPr>
        <w:rPr>
          <w:rFonts w:ascii="Times New Roman" w:hAnsi="Times New Roman"/>
          <w:sz w:val="28"/>
          <w:szCs w:val="28"/>
        </w:rPr>
      </w:pPr>
    </w:p>
    <w:p w:rsidR="006A6803" w:rsidRPr="006A6803" w:rsidRDefault="006A6803" w:rsidP="006A6803">
      <w:pPr>
        <w:rPr>
          <w:rFonts w:ascii="Times New Roman" w:hAnsi="Times New Roman"/>
          <w:b/>
          <w:sz w:val="28"/>
          <w:szCs w:val="28"/>
        </w:rPr>
      </w:pPr>
      <w:r w:rsidRPr="006A6803">
        <w:rPr>
          <w:rFonts w:ascii="Times New Roman" w:hAnsi="Times New Roman"/>
          <w:b/>
          <w:sz w:val="28"/>
          <w:szCs w:val="28"/>
        </w:rPr>
        <w:lastRenderedPageBreak/>
        <w:t>Содержание:</w:t>
      </w:r>
    </w:p>
    <w:p w:rsidR="006A6803" w:rsidRDefault="006A6803" w:rsidP="006A6803">
      <w:pPr>
        <w:numPr>
          <w:ilvl w:val="0"/>
          <w:numId w:val="3"/>
        </w:numPr>
        <w:rPr>
          <w:rFonts w:ascii="Times New Roman" w:hAnsi="Times New Roman"/>
          <w:sz w:val="28"/>
          <w:szCs w:val="28"/>
        </w:rPr>
      </w:pPr>
      <w:r>
        <w:rPr>
          <w:rFonts w:ascii="Times New Roman" w:hAnsi="Times New Roman"/>
          <w:sz w:val="28"/>
          <w:szCs w:val="28"/>
        </w:rPr>
        <w:t>Сестры милосердия в Первую мировую войну…………………стр.1</w:t>
      </w:r>
    </w:p>
    <w:p w:rsidR="006A6803" w:rsidRDefault="006A6803" w:rsidP="006A6803">
      <w:pPr>
        <w:numPr>
          <w:ilvl w:val="0"/>
          <w:numId w:val="3"/>
        </w:numPr>
        <w:rPr>
          <w:rFonts w:ascii="Times New Roman" w:hAnsi="Times New Roman"/>
          <w:sz w:val="28"/>
          <w:szCs w:val="28"/>
        </w:rPr>
      </w:pPr>
      <w:r>
        <w:rPr>
          <w:rFonts w:ascii="Times New Roman" w:hAnsi="Times New Roman"/>
          <w:sz w:val="28"/>
          <w:szCs w:val="28"/>
        </w:rPr>
        <w:t>«Мне хотелось забыться, хотелось подвигов…»……………….стр.5</w:t>
      </w:r>
    </w:p>
    <w:p w:rsidR="006A6803" w:rsidRDefault="006A6803" w:rsidP="006A6803">
      <w:pPr>
        <w:numPr>
          <w:ilvl w:val="0"/>
          <w:numId w:val="3"/>
        </w:numPr>
        <w:rPr>
          <w:rFonts w:ascii="Times New Roman" w:hAnsi="Times New Roman"/>
          <w:sz w:val="28"/>
          <w:szCs w:val="28"/>
        </w:rPr>
      </w:pPr>
      <w:r>
        <w:rPr>
          <w:rFonts w:ascii="Times New Roman" w:hAnsi="Times New Roman"/>
          <w:sz w:val="28"/>
          <w:szCs w:val="28"/>
        </w:rPr>
        <w:t>На турецком фронте………………………………………………стр.6</w:t>
      </w:r>
    </w:p>
    <w:p w:rsidR="006A6803" w:rsidRDefault="006A6803" w:rsidP="006A6803">
      <w:pPr>
        <w:numPr>
          <w:ilvl w:val="0"/>
          <w:numId w:val="3"/>
        </w:numPr>
        <w:rPr>
          <w:rFonts w:ascii="Times New Roman" w:hAnsi="Times New Roman"/>
          <w:sz w:val="28"/>
          <w:szCs w:val="28"/>
        </w:rPr>
      </w:pPr>
      <w:r>
        <w:rPr>
          <w:rFonts w:ascii="Times New Roman" w:hAnsi="Times New Roman"/>
          <w:sz w:val="28"/>
          <w:szCs w:val="28"/>
        </w:rPr>
        <w:t>В город  Ван……………………………………………………….стр.8</w:t>
      </w:r>
    </w:p>
    <w:p w:rsidR="006A6803" w:rsidRDefault="006A6803" w:rsidP="006A6803">
      <w:pPr>
        <w:numPr>
          <w:ilvl w:val="0"/>
          <w:numId w:val="3"/>
        </w:numPr>
        <w:rPr>
          <w:rFonts w:ascii="Times New Roman" w:hAnsi="Times New Roman"/>
          <w:sz w:val="28"/>
          <w:szCs w:val="28"/>
        </w:rPr>
      </w:pPr>
      <w:r>
        <w:rPr>
          <w:rFonts w:ascii="Times New Roman" w:hAnsi="Times New Roman"/>
          <w:sz w:val="28"/>
          <w:szCs w:val="28"/>
        </w:rPr>
        <w:t>Подвижной санитарный отряд…………………………………...стр.</w:t>
      </w:r>
      <w:r w:rsidR="006D5CCD">
        <w:rPr>
          <w:rFonts w:ascii="Times New Roman" w:hAnsi="Times New Roman"/>
          <w:sz w:val="28"/>
          <w:szCs w:val="28"/>
        </w:rPr>
        <w:t>8</w:t>
      </w:r>
    </w:p>
    <w:p w:rsidR="006D5CCD" w:rsidRDefault="006D5CCD" w:rsidP="006A6803">
      <w:pPr>
        <w:numPr>
          <w:ilvl w:val="0"/>
          <w:numId w:val="3"/>
        </w:numPr>
        <w:rPr>
          <w:rFonts w:ascii="Times New Roman" w:hAnsi="Times New Roman"/>
          <w:sz w:val="28"/>
          <w:szCs w:val="28"/>
        </w:rPr>
      </w:pPr>
      <w:r>
        <w:rPr>
          <w:rFonts w:ascii="Times New Roman" w:hAnsi="Times New Roman"/>
          <w:sz w:val="28"/>
          <w:szCs w:val="28"/>
        </w:rPr>
        <w:t>Отравляющие газы………………………………………………..стр.9</w:t>
      </w:r>
    </w:p>
    <w:p w:rsidR="006D5CCD" w:rsidRDefault="006D5CCD" w:rsidP="006A6803">
      <w:pPr>
        <w:numPr>
          <w:ilvl w:val="0"/>
          <w:numId w:val="3"/>
        </w:numPr>
        <w:rPr>
          <w:rFonts w:ascii="Times New Roman" w:hAnsi="Times New Roman"/>
          <w:sz w:val="28"/>
          <w:szCs w:val="28"/>
        </w:rPr>
      </w:pPr>
      <w:r>
        <w:rPr>
          <w:rFonts w:ascii="Times New Roman" w:hAnsi="Times New Roman"/>
          <w:sz w:val="28"/>
          <w:szCs w:val="28"/>
        </w:rPr>
        <w:t>«А результаты войны? Падение нравов, революции»………….стр.9</w:t>
      </w:r>
    </w:p>
    <w:p w:rsidR="006D5CCD" w:rsidRDefault="006D5CCD" w:rsidP="006A6803">
      <w:pPr>
        <w:numPr>
          <w:ilvl w:val="0"/>
          <w:numId w:val="3"/>
        </w:numPr>
        <w:rPr>
          <w:rFonts w:ascii="Times New Roman" w:hAnsi="Times New Roman"/>
          <w:sz w:val="28"/>
          <w:szCs w:val="28"/>
        </w:rPr>
      </w:pPr>
      <w:r>
        <w:rPr>
          <w:rFonts w:ascii="Times New Roman" w:hAnsi="Times New Roman"/>
          <w:sz w:val="28"/>
          <w:szCs w:val="28"/>
        </w:rPr>
        <w:t>Заключение………………………………………………………..стр.11</w:t>
      </w:r>
    </w:p>
    <w:p w:rsidR="006D5CCD" w:rsidRDefault="006D5CCD" w:rsidP="006A6803">
      <w:pPr>
        <w:numPr>
          <w:ilvl w:val="0"/>
          <w:numId w:val="3"/>
        </w:numPr>
        <w:rPr>
          <w:rFonts w:ascii="Times New Roman" w:hAnsi="Times New Roman"/>
          <w:sz w:val="28"/>
          <w:szCs w:val="28"/>
        </w:rPr>
      </w:pPr>
      <w:r>
        <w:rPr>
          <w:rFonts w:ascii="Times New Roman" w:hAnsi="Times New Roman"/>
          <w:sz w:val="28"/>
          <w:szCs w:val="28"/>
        </w:rPr>
        <w:t>Литература……………………………………………………….. стр.12</w:t>
      </w: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396D8C" w:rsidRDefault="00396D8C" w:rsidP="00396D8C">
      <w:pPr>
        <w:rPr>
          <w:rFonts w:ascii="Times New Roman" w:hAnsi="Times New Roman"/>
          <w:sz w:val="28"/>
          <w:szCs w:val="28"/>
        </w:rPr>
      </w:pPr>
    </w:p>
    <w:p w:rsidR="00087989" w:rsidRPr="002119A0" w:rsidRDefault="00087989">
      <w:pPr>
        <w:rPr>
          <w:sz w:val="28"/>
          <w:szCs w:val="28"/>
        </w:rPr>
      </w:pPr>
    </w:p>
    <w:p w:rsidR="00087989" w:rsidRPr="002119A0" w:rsidRDefault="00087989">
      <w:pPr>
        <w:rPr>
          <w:sz w:val="28"/>
          <w:szCs w:val="28"/>
        </w:rPr>
      </w:pPr>
    </w:p>
    <w:p w:rsidR="00087989" w:rsidRPr="002119A0" w:rsidRDefault="00087989">
      <w:pPr>
        <w:rPr>
          <w:sz w:val="28"/>
          <w:szCs w:val="28"/>
        </w:rPr>
      </w:pPr>
    </w:p>
    <w:p w:rsidR="00087989" w:rsidRPr="002119A0" w:rsidRDefault="00087989">
      <w:pPr>
        <w:rPr>
          <w:sz w:val="28"/>
          <w:szCs w:val="28"/>
        </w:rPr>
      </w:pPr>
    </w:p>
    <w:p w:rsidR="00087989" w:rsidRPr="002119A0" w:rsidRDefault="00087989">
      <w:pPr>
        <w:rPr>
          <w:sz w:val="28"/>
          <w:szCs w:val="28"/>
        </w:rPr>
      </w:pPr>
    </w:p>
    <w:p w:rsidR="00087989" w:rsidRPr="002119A0" w:rsidRDefault="00087989">
      <w:pPr>
        <w:rPr>
          <w:sz w:val="28"/>
          <w:szCs w:val="28"/>
        </w:rPr>
      </w:pPr>
    </w:p>
    <w:sectPr w:rsidR="00087989" w:rsidRPr="002119A0" w:rsidSect="003D588E">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F9" w:rsidRDefault="007968F9">
      <w:r>
        <w:separator/>
      </w:r>
    </w:p>
  </w:endnote>
  <w:endnote w:type="continuationSeparator" w:id="0">
    <w:p w:rsidR="007968F9" w:rsidRDefault="0079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82" w:rsidRDefault="004B1482" w:rsidP="00931A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1482" w:rsidRDefault="004B1482" w:rsidP="006363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82" w:rsidRDefault="004B1482" w:rsidP="00931A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B4C83">
      <w:rPr>
        <w:rStyle w:val="a6"/>
        <w:noProof/>
      </w:rPr>
      <w:t>1</w:t>
    </w:r>
    <w:r>
      <w:rPr>
        <w:rStyle w:val="a6"/>
      </w:rPr>
      <w:fldChar w:fldCharType="end"/>
    </w:r>
  </w:p>
  <w:p w:rsidR="004B1482" w:rsidRDefault="004B1482" w:rsidP="006363C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F9" w:rsidRDefault="007968F9">
      <w:r>
        <w:separator/>
      </w:r>
    </w:p>
  </w:footnote>
  <w:footnote w:type="continuationSeparator" w:id="0">
    <w:p w:rsidR="007968F9" w:rsidRDefault="00796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443AB"/>
    <w:multiLevelType w:val="hybridMultilevel"/>
    <w:tmpl w:val="7650498A"/>
    <w:lvl w:ilvl="0" w:tplc="28EE8E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7824E9F"/>
    <w:multiLevelType w:val="hybridMultilevel"/>
    <w:tmpl w:val="4FDAC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494C1D"/>
    <w:multiLevelType w:val="hybridMultilevel"/>
    <w:tmpl w:val="B62C6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680"/>
    <w:rsid w:val="00087989"/>
    <w:rsid w:val="000C238B"/>
    <w:rsid w:val="001A08E0"/>
    <w:rsid w:val="001A70B2"/>
    <w:rsid w:val="001C0449"/>
    <w:rsid w:val="001F2D07"/>
    <w:rsid w:val="002119A0"/>
    <w:rsid w:val="00224093"/>
    <w:rsid w:val="002F5781"/>
    <w:rsid w:val="00380923"/>
    <w:rsid w:val="00396D8C"/>
    <w:rsid w:val="003D588E"/>
    <w:rsid w:val="003E5212"/>
    <w:rsid w:val="00445CD1"/>
    <w:rsid w:val="00464E37"/>
    <w:rsid w:val="004B1482"/>
    <w:rsid w:val="00512F39"/>
    <w:rsid w:val="0053228F"/>
    <w:rsid w:val="005B3B35"/>
    <w:rsid w:val="005F5416"/>
    <w:rsid w:val="00603210"/>
    <w:rsid w:val="006363CA"/>
    <w:rsid w:val="006A6803"/>
    <w:rsid w:val="006D5CCD"/>
    <w:rsid w:val="007968F9"/>
    <w:rsid w:val="007B2256"/>
    <w:rsid w:val="00853145"/>
    <w:rsid w:val="00862300"/>
    <w:rsid w:val="00880401"/>
    <w:rsid w:val="008E79F6"/>
    <w:rsid w:val="00931ACC"/>
    <w:rsid w:val="009A1F32"/>
    <w:rsid w:val="009D53A2"/>
    <w:rsid w:val="00A81680"/>
    <w:rsid w:val="00AE4F54"/>
    <w:rsid w:val="00BC7208"/>
    <w:rsid w:val="00C32DFF"/>
    <w:rsid w:val="00C71675"/>
    <w:rsid w:val="00D36B3D"/>
    <w:rsid w:val="00DB4C83"/>
    <w:rsid w:val="00EF1767"/>
    <w:rsid w:val="00F171F3"/>
    <w:rsid w:val="00FA2661"/>
    <w:rsid w:val="00FA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8E"/>
    <w:pPr>
      <w:spacing w:after="200" w:line="276" w:lineRule="auto"/>
    </w:pPr>
    <w:rPr>
      <w:sz w:val="22"/>
      <w:szCs w:val="22"/>
      <w:lang w:eastAsia="en-US"/>
    </w:rPr>
  </w:style>
  <w:style w:type="paragraph" w:styleId="2">
    <w:name w:val="heading 2"/>
    <w:basedOn w:val="a"/>
    <w:link w:val="20"/>
    <w:uiPriority w:val="99"/>
    <w:qFormat/>
    <w:rsid w:val="00A8168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81680"/>
    <w:rPr>
      <w:rFonts w:ascii="Times New Roman" w:hAnsi="Times New Roman" w:cs="Times New Roman"/>
      <w:b/>
      <w:bCs/>
      <w:sz w:val="36"/>
      <w:szCs w:val="36"/>
      <w:lang w:eastAsia="ru-RU"/>
    </w:rPr>
  </w:style>
  <w:style w:type="paragraph" w:styleId="a3">
    <w:name w:val="Normal (Web)"/>
    <w:basedOn w:val="a"/>
    <w:uiPriority w:val="99"/>
    <w:semiHidden/>
    <w:rsid w:val="00A8168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rsid w:val="006363CA"/>
    <w:pPr>
      <w:tabs>
        <w:tab w:val="center" w:pos="4677"/>
        <w:tab w:val="right" w:pos="9355"/>
      </w:tabs>
    </w:pPr>
  </w:style>
  <w:style w:type="character" w:customStyle="1" w:styleId="a5">
    <w:name w:val="Нижний колонтитул Знак"/>
    <w:link w:val="a4"/>
    <w:uiPriority w:val="99"/>
    <w:semiHidden/>
    <w:locked/>
    <w:rsid w:val="00603210"/>
    <w:rPr>
      <w:rFonts w:cs="Times New Roman"/>
      <w:lang w:eastAsia="en-US"/>
    </w:rPr>
  </w:style>
  <w:style w:type="character" w:styleId="a6">
    <w:name w:val="page number"/>
    <w:uiPriority w:val="99"/>
    <w:rsid w:val="006363CA"/>
    <w:rPr>
      <w:rFonts w:cs="Times New Roman"/>
    </w:rPr>
  </w:style>
  <w:style w:type="paragraph" w:styleId="a7">
    <w:name w:val="Balloon Text"/>
    <w:basedOn w:val="a"/>
    <w:link w:val="a8"/>
    <w:uiPriority w:val="99"/>
    <w:semiHidden/>
    <w:rsid w:val="001A08E0"/>
    <w:rPr>
      <w:rFonts w:ascii="Tahoma" w:hAnsi="Tahoma" w:cs="Tahoma"/>
      <w:sz w:val="16"/>
      <w:szCs w:val="16"/>
    </w:rPr>
  </w:style>
  <w:style w:type="character" w:customStyle="1" w:styleId="a8">
    <w:name w:val="Текст выноски Знак"/>
    <w:link w:val="a7"/>
    <w:uiPriority w:val="99"/>
    <w:semiHidden/>
    <w:rsid w:val="00A20DD6"/>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356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6B717F"/>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SR</cp:lastModifiedBy>
  <cp:revision>21</cp:revision>
  <cp:lastPrinted>2014-03-10T13:40:00Z</cp:lastPrinted>
  <dcterms:created xsi:type="dcterms:W3CDTF">2014-02-18T12:21:00Z</dcterms:created>
  <dcterms:modified xsi:type="dcterms:W3CDTF">2015-10-20T04:08:00Z</dcterms:modified>
</cp:coreProperties>
</file>