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3A" w:rsidRDefault="00BF143A" w:rsidP="00BF143A">
      <w:pPr>
        <w:pStyle w:val="a8"/>
      </w:pPr>
      <w:r>
        <w:t>Муниципальное казенное образовательное учреждение</w:t>
      </w:r>
    </w:p>
    <w:p w:rsidR="00BF143A" w:rsidRDefault="00BF143A" w:rsidP="00BF143A">
      <w:pPr>
        <w:pStyle w:val="a8"/>
      </w:pPr>
      <w:r>
        <w:t>«</w:t>
      </w:r>
      <w:proofErr w:type="spellStart"/>
      <w:r>
        <w:t>Среднеапоченская</w:t>
      </w:r>
      <w:proofErr w:type="spellEnd"/>
      <w:r>
        <w:t xml:space="preserve"> средняя общеобразовательная школа»</w:t>
      </w:r>
    </w:p>
    <w:p w:rsidR="00BF143A" w:rsidRDefault="00BF143A" w:rsidP="00BF143A">
      <w:pPr>
        <w:pStyle w:val="a8"/>
      </w:pPr>
      <w:r>
        <w:t xml:space="preserve"> </w:t>
      </w:r>
      <w:proofErr w:type="spellStart"/>
      <w:r>
        <w:t>Горшеченского</w:t>
      </w:r>
      <w:proofErr w:type="spellEnd"/>
      <w:r>
        <w:t xml:space="preserve"> района Курской области.</w:t>
      </w:r>
    </w:p>
    <w:p w:rsidR="00BF143A" w:rsidRDefault="00BF143A" w:rsidP="00BF143A"/>
    <w:tbl>
      <w:tblPr>
        <w:tblW w:w="0" w:type="auto"/>
        <w:tblLook w:val="01E0"/>
      </w:tblPr>
      <w:tblGrid>
        <w:gridCol w:w="3191"/>
        <w:gridCol w:w="3192"/>
        <w:gridCol w:w="3188"/>
      </w:tblGrid>
      <w:tr w:rsidR="00BF143A" w:rsidRPr="008E758E" w:rsidTr="00EF152F">
        <w:tc>
          <w:tcPr>
            <w:tcW w:w="3191" w:type="dxa"/>
          </w:tcPr>
          <w:p w:rsidR="00BF143A" w:rsidRPr="008E758E" w:rsidRDefault="00BF143A" w:rsidP="00EF152F">
            <w:pPr>
              <w:rPr>
                <w:rFonts w:ascii="Times New Roman" w:hAnsi="Times New Roman"/>
                <w:b/>
                <w:sz w:val="28"/>
                <w:szCs w:val="28"/>
              </w:rPr>
            </w:pPr>
            <w:r w:rsidRPr="008E758E">
              <w:rPr>
                <w:rFonts w:ascii="Times New Roman" w:hAnsi="Times New Roman"/>
                <w:b/>
                <w:sz w:val="28"/>
                <w:szCs w:val="28"/>
              </w:rPr>
              <w:t>«Рассмотрено»</w:t>
            </w:r>
          </w:p>
          <w:p w:rsidR="00BF143A" w:rsidRPr="008E758E" w:rsidRDefault="00BF143A" w:rsidP="00EF152F">
            <w:pPr>
              <w:rPr>
                <w:rFonts w:ascii="Times New Roman" w:hAnsi="Times New Roman"/>
              </w:rPr>
            </w:pPr>
            <w:r w:rsidRPr="008E758E">
              <w:rPr>
                <w:rFonts w:ascii="Times New Roman" w:hAnsi="Times New Roman"/>
              </w:rPr>
              <w:t>Руководитель МО</w:t>
            </w:r>
          </w:p>
          <w:p w:rsidR="00BF143A" w:rsidRPr="008E758E" w:rsidRDefault="00BF143A" w:rsidP="00EF152F">
            <w:pPr>
              <w:rPr>
                <w:rFonts w:ascii="Times New Roman" w:hAnsi="Times New Roman"/>
              </w:rPr>
            </w:pPr>
            <w:r w:rsidRPr="008E758E">
              <w:rPr>
                <w:rFonts w:ascii="Times New Roman" w:hAnsi="Times New Roman"/>
              </w:rPr>
              <w:t>_____</w:t>
            </w:r>
            <w:r w:rsidRPr="008E758E">
              <w:rPr>
                <w:rFonts w:ascii="Times New Roman" w:hAnsi="Times New Roman"/>
              </w:rPr>
              <w:tab/>
              <w:t>/______________</w:t>
            </w:r>
            <w:r w:rsidRPr="008E758E">
              <w:rPr>
                <w:rFonts w:ascii="Times New Roman" w:hAnsi="Times New Roman"/>
              </w:rPr>
              <w:tab/>
              <w:t>/</w:t>
            </w:r>
          </w:p>
          <w:p w:rsidR="00BF143A" w:rsidRPr="008E758E" w:rsidRDefault="00BF143A" w:rsidP="00EF152F">
            <w:pPr>
              <w:jc w:val="center"/>
              <w:rPr>
                <w:rFonts w:ascii="Times New Roman" w:hAnsi="Times New Roman"/>
              </w:rPr>
            </w:pPr>
            <w:r w:rsidRPr="008E758E">
              <w:rPr>
                <w:rFonts w:ascii="Times New Roman" w:hAnsi="Times New Roman"/>
              </w:rPr>
              <w:t>ФИО</w:t>
            </w:r>
          </w:p>
          <w:p w:rsidR="00BF143A" w:rsidRPr="008E758E" w:rsidRDefault="00BF143A" w:rsidP="00EF152F">
            <w:pPr>
              <w:rPr>
                <w:rFonts w:ascii="Times New Roman" w:hAnsi="Times New Roman"/>
              </w:rPr>
            </w:pPr>
            <w:r w:rsidRPr="008E758E">
              <w:rPr>
                <w:rFonts w:ascii="Times New Roman" w:hAnsi="Times New Roman"/>
              </w:rPr>
              <w:t>Протокол №____</w:t>
            </w:r>
            <w:r w:rsidRPr="008E758E">
              <w:rPr>
                <w:rFonts w:ascii="Times New Roman" w:hAnsi="Times New Roman"/>
              </w:rPr>
              <w:tab/>
              <w:t>от</w:t>
            </w:r>
          </w:p>
          <w:p w:rsidR="00BF143A" w:rsidRPr="008E758E" w:rsidRDefault="00BF143A" w:rsidP="00EF152F">
            <w:pPr>
              <w:rPr>
                <w:rFonts w:ascii="Times New Roman" w:hAnsi="Times New Roman"/>
              </w:rPr>
            </w:pPr>
            <w:r w:rsidRPr="008E758E">
              <w:rPr>
                <w:rFonts w:ascii="Times New Roman" w:hAnsi="Times New Roman"/>
              </w:rPr>
              <w:t>«___» _________</w:t>
            </w:r>
            <w:r w:rsidRPr="008E758E">
              <w:rPr>
                <w:rFonts w:ascii="Times New Roman" w:hAnsi="Times New Roman"/>
              </w:rPr>
              <w:tab/>
              <w:t>20___г.</w:t>
            </w:r>
          </w:p>
          <w:p w:rsidR="00BF143A" w:rsidRPr="008E758E" w:rsidRDefault="00BF143A" w:rsidP="00EF152F">
            <w:pPr>
              <w:rPr>
                <w:rFonts w:ascii="Times New Roman" w:hAnsi="Times New Roman"/>
                <w:sz w:val="28"/>
                <w:szCs w:val="28"/>
              </w:rPr>
            </w:pPr>
          </w:p>
          <w:p w:rsidR="00BF143A" w:rsidRPr="008E758E" w:rsidRDefault="00BF143A" w:rsidP="00EF152F">
            <w:pPr>
              <w:rPr>
                <w:rFonts w:ascii="Times New Roman" w:hAnsi="Times New Roman"/>
                <w:sz w:val="28"/>
                <w:szCs w:val="28"/>
              </w:rPr>
            </w:pPr>
          </w:p>
        </w:tc>
        <w:tc>
          <w:tcPr>
            <w:tcW w:w="3192" w:type="dxa"/>
          </w:tcPr>
          <w:p w:rsidR="00BF143A" w:rsidRPr="008E758E" w:rsidRDefault="00BF143A" w:rsidP="00EF152F">
            <w:pPr>
              <w:rPr>
                <w:rFonts w:ascii="Times New Roman" w:hAnsi="Times New Roman"/>
                <w:b/>
                <w:sz w:val="28"/>
                <w:szCs w:val="28"/>
              </w:rPr>
            </w:pPr>
            <w:r w:rsidRPr="008E758E">
              <w:rPr>
                <w:rFonts w:ascii="Times New Roman" w:hAnsi="Times New Roman"/>
                <w:b/>
                <w:sz w:val="28"/>
                <w:szCs w:val="28"/>
              </w:rPr>
              <w:t>«Согласовано»</w:t>
            </w:r>
          </w:p>
          <w:p w:rsidR="00BF143A" w:rsidRPr="008E758E" w:rsidRDefault="00BF143A" w:rsidP="00EF152F">
            <w:pPr>
              <w:rPr>
                <w:rFonts w:ascii="Times New Roman" w:hAnsi="Times New Roman"/>
              </w:rPr>
            </w:pPr>
            <w:r w:rsidRPr="008E758E">
              <w:rPr>
                <w:rFonts w:ascii="Times New Roman" w:hAnsi="Times New Roman"/>
              </w:rPr>
              <w:t>Заместитель директора  по УВР МКОУ «</w:t>
            </w:r>
            <w:proofErr w:type="spellStart"/>
            <w:r w:rsidRPr="008E758E">
              <w:rPr>
                <w:rFonts w:ascii="Times New Roman" w:hAnsi="Times New Roman"/>
              </w:rPr>
              <w:t>Среднеапоченская</w:t>
            </w:r>
            <w:proofErr w:type="spellEnd"/>
            <w:r w:rsidRPr="008E758E">
              <w:rPr>
                <w:rFonts w:ascii="Times New Roman" w:hAnsi="Times New Roman"/>
              </w:rPr>
              <w:t xml:space="preserve"> СОШ »</w:t>
            </w:r>
          </w:p>
          <w:p w:rsidR="00BF143A" w:rsidRPr="008E758E" w:rsidRDefault="00BF143A" w:rsidP="00EF152F">
            <w:pPr>
              <w:rPr>
                <w:rFonts w:ascii="Times New Roman" w:hAnsi="Times New Roman"/>
              </w:rPr>
            </w:pPr>
            <w:r w:rsidRPr="008E758E">
              <w:rPr>
                <w:rFonts w:ascii="Times New Roman" w:hAnsi="Times New Roman"/>
              </w:rPr>
              <w:t>_____</w:t>
            </w:r>
            <w:r w:rsidRPr="008E758E">
              <w:rPr>
                <w:rFonts w:ascii="Times New Roman" w:hAnsi="Times New Roman"/>
              </w:rPr>
              <w:tab/>
              <w:t>/______________</w:t>
            </w:r>
            <w:r w:rsidRPr="008E758E">
              <w:rPr>
                <w:rFonts w:ascii="Times New Roman" w:hAnsi="Times New Roman"/>
              </w:rPr>
              <w:tab/>
              <w:t>/</w:t>
            </w:r>
          </w:p>
          <w:p w:rsidR="00BF143A" w:rsidRPr="008E758E" w:rsidRDefault="00BF143A" w:rsidP="00EF152F">
            <w:pPr>
              <w:jc w:val="center"/>
              <w:rPr>
                <w:rFonts w:ascii="Times New Roman" w:hAnsi="Times New Roman"/>
              </w:rPr>
            </w:pPr>
            <w:r w:rsidRPr="008E758E">
              <w:rPr>
                <w:rFonts w:ascii="Times New Roman" w:hAnsi="Times New Roman"/>
              </w:rPr>
              <w:t>ФИО</w:t>
            </w:r>
          </w:p>
          <w:p w:rsidR="00BF143A" w:rsidRPr="008E758E" w:rsidRDefault="00BF143A" w:rsidP="00EF152F">
            <w:pPr>
              <w:rPr>
                <w:rFonts w:ascii="Times New Roman" w:hAnsi="Times New Roman"/>
              </w:rPr>
            </w:pPr>
            <w:r w:rsidRPr="008E758E">
              <w:rPr>
                <w:rFonts w:ascii="Times New Roman" w:hAnsi="Times New Roman"/>
              </w:rPr>
              <w:t>«___» _________</w:t>
            </w:r>
            <w:r w:rsidRPr="008E758E">
              <w:rPr>
                <w:rFonts w:ascii="Times New Roman" w:hAnsi="Times New Roman"/>
              </w:rPr>
              <w:tab/>
              <w:t>20___г.</w:t>
            </w:r>
          </w:p>
          <w:p w:rsidR="00BF143A" w:rsidRPr="008E758E" w:rsidRDefault="00BF143A" w:rsidP="00EF152F">
            <w:pPr>
              <w:rPr>
                <w:rFonts w:ascii="Times New Roman" w:hAnsi="Times New Roman"/>
                <w:sz w:val="28"/>
                <w:szCs w:val="28"/>
              </w:rPr>
            </w:pPr>
          </w:p>
          <w:p w:rsidR="00BF143A" w:rsidRPr="008E758E" w:rsidRDefault="00BF143A" w:rsidP="00EF152F">
            <w:pPr>
              <w:rPr>
                <w:rFonts w:ascii="Times New Roman" w:hAnsi="Times New Roman"/>
                <w:sz w:val="28"/>
                <w:szCs w:val="28"/>
              </w:rPr>
            </w:pPr>
          </w:p>
          <w:p w:rsidR="00BF143A" w:rsidRPr="008E758E" w:rsidRDefault="00BF143A" w:rsidP="00EF152F">
            <w:pPr>
              <w:rPr>
                <w:rFonts w:ascii="Times New Roman" w:hAnsi="Times New Roman"/>
                <w:sz w:val="28"/>
                <w:szCs w:val="28"/>
              </w:rPr>
            </w:pPr>
          </w:p>
        </w:tc>
        <w:tc>
          <w:tcPr>
            <w:tcW w:w="3188" w:type="dxa"/>
          </w:tcPr>
          <w:p w:rsidR="00BF143A" w:rsidRPr="008E758E" w:rsidRDefault="00BF143A" w:rsidP="00EF152F">
            <w:pPr>
              <w:jc w:val="center"/>
              <w:rPr>
                <w:rFonts w:ascii="Times New Roman" w:hAnsi="Times New Roman"/>
                <w:b/>
                <w:sz w:val="28"/>
                <w:szCs w:val="28"/>
              </w:rPr>
            </w:pPr>
            <w:r w:rsidRPr="008E758E">
              <w:rPr>
                <w:rFonts w:ascii="Times New Roman" w:hAnsi="Times New Roman"/>
                <w:b/>
                <w:sz w:val="28"/>
                <w:szCs w:val="28"/>
              </w:rPr>
              <w:t>«Утверждено»</w:t>
            </w:r>
          </w:p>
          <w:p w:rsidR="00BF143A" w:rsidRPr="008E758E" w:rsidRDefault="00BF143A" w:rsidP="00EF152F">
            <w:pPr>
              <w:rPr>
                <w:rFonts w:ascii="Times New Roman" w:hAnsi="Times New Roman"/>
              </w:rPr>
            </w:pPr>
            <w:r w:rsidRPr="008E758E">
              <w:rPr>
                <w:rFonts w:ascii="Times New Roman" w:hAnsi="Times New Roman"/>
              </w:rPr>
              <w:t>Директор МКОУ «</w:t>
            </w:r>
            <w:proofErr w:type="spellStart"/>
            <w:r w:rsidRPr="008E758E">
              <w:rPr>
                <w:rFonts w:ascii="Times New Roman" w:hAnsi="Times New Roman"/>
              </w:rPr>
              <w:t>Среднеапоченская</w:t>
            </w:r>
            <w:proofErr w:type="spellEnd"/>
            <w:r w:rsidRPr="008E758E">
              <w:rPr>
                <w:rFonts w:ascii="Times New Roman" w:hAnsi="Times New Roman"/>
              </w:rPr>
              <w:t xml:space="preserve"> СОШ»</w:t>
            </w:r>
          </w:p>
          <w:p w:rsidR="00BF143A" w:rsidRPr="008E758E" w:rsidRDefault="00BF143A" w:rsidP="00EF152F">
            <w:pPr>
              <w:rPr>
                <w:rFonts w:ascii="Times New Roman" w:hAnsi="Times New Roman"/>
              </w:rPr>
            </w:pPr>
            <w:r w:rsidRPr="008E758E">
              <w:rPr>
                <w:rFonts w:ascii="Times New Roman" w:hAnsi="Times New Roman"/>
              </w:rPr>
              <w:t>_____</w:t>
            </w:r>
            <w:r w:rsidRPr="008E758E">
              <w:rPr>
                <w:rFonts w:ascii="Times New Roman" w:hAnsi="Times New Roman"/>
              </w:rPr>
              <w:tab/>
              <w:t>/______________</w:t>
            </w:r>
            <w:r w:rsidRPr="008E758E">
              <w:rPr>
                <w:rFonts w:ascii="Times New Roman" w:hAnsi="Times New Roman"/>
              </w:rPr>
              <w:tab/>
              <w:t>/</w:t>
            </w:r>
          </w:p>
          <w:p w:rsidR="00BF143A" w:rsidRPr="008E758E" w:rsidRDefault="00BF143A" w:rsidP="00EF152F">
            <w:pPr>
              <w:jc w:val="center"/>
              <w:rPr>
                <w:rFonts w:ascii="Times New Roman" w:hAnsi="Times New Roman"/>
              </w:rPr>
            </w:pPr>
            <w:r w:rsidRPr="008E758E">
              <w:rPr>
                <w:rFonts w:ascii="Times New Roman" w:hAnsi="Times New Roman"/>
              </w:rPr>
              <w:t>ФИО</w:t>
            </w:r>
          </w:p>
          <w:p w:rsidR="00BF143A" w:rsidRPr="008E758E" w:rsidRDefault="00BF143A" w:rsidP="00EF152F">
            <w:pPr>
              <w:rPr>
                <w:rFonts w:ascii="Times New Roman" w:hAnsi="Times New Roman"/>
              </w:rPr>
            </w:pPr>
            <w:r w:rsidRPr="008E758E">
              <w:rPr>
                <w:rFonts w:ascii="Times New Roman" w:hAnsi="Times New Roman"/>
              </w:rPr>
              <w:t>Приказ №</w:t>
            </w:r>
            <w:r w:rsidRPr="008E758E">
              <w:rPr>
                <w:rFonts w:ascii="Times New Roman" w:hAnsi="Times New Roman"/>
              </w:rPr>
              <w:tab/>
              <w:t>______ от</w:t>
            </w:r>
          </w:p>
          <w:p w:rsidR="00BF143A" w:rsidRPr="008E758E" w:rsidRDefault="00BF143A" w:rsidP="00EF152F">
            <w:pPr>
              <w:rPr>
                <w:rFonts w:ascii="Times New Roman" w:hAnsi="Times New Roman"/>
              </w:rPr>
            </w:pPr>
            <w:r w:rsidRPr="008E758E">
              <w:rPr>
                <w:rFonts w:ascii="Times New Roman" w:hAnsi="Times New Roman"/>
              </w:rPr>
              <w:t>«___» _________</w:t>
            </w:r>
            <w:r w:rsidRPr="008E758E">
              <w:rPr>
                <w:rFonts w:ascii="Times New Roman" w:hAnsi="Times New Roman"/>
              </w:rPr>
              <w:tab/>
              <w:t>20___г.</w:t>
            </w:r>
          </w:p>
          <w:p w:rsidR="00BF143A" w:rsidRPr="008E758E" w:rsidRDefault="00BF143A" w:rsidP="00EF152F">
            <w:pPr>
              <w:rPr>
                <w:rFonts w:ascii="Times New Roman" w:hAnsi="Times New Roman"/>
                <w:sz w:val="28"/>
                <w:szCs w:val="28"/>
              </w:rPr>
            </w:pPr>
          </w:p>
        </w:tc>
      </w:tr>
    </w:tbl>
    <w:p w:rsidR="00BF143A" w:rsidRPr="008E758E" w:rsidRDefault="00BF143A" w:rsidP="00BF143A">
      <w:pPr>
        <w:jc w:val="center"/>
        <w:rPr>
          <w:rFonts w:ascii="Times New Roman" w:hAnsi="Times New Roman"/>
          <w:b/>
          <w:sz w:val="28"/>
          <w:szCs w:val="28"/>
        </w:rPr>
      </w:pPr>
      <w:r w:rsidRPr="008E758E">
        <w:rPr>
          <w:rFonts w:ascii="Times New Roman" w:hAnsi="Times New Roman"/>
          <w:b/>
          <w:sz w:val="28"/>
          <w:szCs w:val="28"/>
        </w:rPr>
        <w:t>РАБОЧАЯ ПРОГРАММА ПЕДАГОГА</w:t>
      </w:r>
    </w:p>
    <w:p w:rsidR="00BF143A" w:rsidRPr="008E758E" w:rsidRDefault="00BF143A" w:rsidP="00BF143A">
      <w:pPr>
        <w:rPr>
          <w:rFonts w:ascii="Times New Roman" w:hAnsi="Times New Roman"/>
          <w:sz w:val="28"/>
          <w:szCs w:val="28"/>
        </w:rPr>
      </w:pPr>
    </w:p>
    <w:p w:rsidR="00BF143A" w:rsidRPr="008E758E" w:rsidRDefault="00BF143A" w:rsidP="00BF143A">
      <w:pPr>
        <w:jc w:val="center"/>
        <w:rPr>
          <w:rFonts w:ascii="Times New Roman" w:hAnsi="Times New Roman"/>
          <w:b/>
          <w:i/>
          <w:sz w:val="32"/>
          <w:szCs w:val="32"/>
        </w:rPr>
      </w:pPr>
      <w:r w:rsidRPr="008E758E">
        <w:rPr>
          <w:rFonts w:ascii="Times New Roman" w:hAnsi="Times New Roman"/>
          <w:b/>
          <w:i/>
          <w:sz w:val="32"/>
          <w:szCs w:val="32"/>
        </w:rPr>
        <w:t>Гладкова Сергея Александровича</w:t>
      </w:r>
    </w:p>
    <w:p w:rsidR="00BF143A" w:rsidRPr="008E758E" w:rsidRDefault="00BF143A" w:rsidP="00BF143A">
      <w:pPr>
        <w:jc w:val="center"/>
        <w:rPr>
          <w:rFonts w:ascii="Times New Roman" w:hAnsi="Times New Roman"/>
          <w:sz w:val="28"/>
          <w:szCs w:val="28"/>
        </w:rPr>
      </w:pPr>
      <w:r w:rsidRPr="008E758E">
        <w:rPr>
          <w:rFonts w:ascii="Times New Roman" w:hAnsi="Times New Roman"/>
          <w:sz w:val="28"/>
          <w:szCs w:val="28"/>
        </w:rPr>
        <w:t>_____________________________________________________</w:t>
      </w:r>
    </w:p>
    <w:p w:rsidR="00BF143A" w:rsidRPr="008E758E" w:rsidRDefault="00BF143A" w:rsidP="00BF143A">
      <w:pPr>
        <w:rPr>
          <w:rFonts w:ascii="Times New Roman" w:hAnsi="Times New Roman"/>
          <w:sz w:val="28"/>
          <w:szCs w:val="28"/>
        </w:rPr>
      </w:pPr>
    </w:p>
    <w:p w:rsidR="00BF143A" w:rsidRPr="008E758E" w:rsidRDefault="00BF143A" w:rsidP="00BF143A">
      <w:pPr>
        <w:jc w:val="center"/>
        <w:rPr>
          <w:rFonts w:ascii="Times New Roman" w:hAnsi="Times New Roman"/>
          <w:sz w:val="28"/>
          <w:szCs w:val="28"/>
        </w:rPr>
      </w:pPr>
    </w:p>
    <w:p w:rsidR="00BF143A" w:rsidRPr="008E758E" w:rsidRDefault="00BF143A" w:rsidP="00BF143A">
      <w:pPr>
        <w:jc w:val="center"/>
        <w:rPr>
          <w:rFonts w:ascii="Times New Roman" w:hAnsi="Times New Roman"/>
          <w:sz w:val="28"/>
          <w:szCs w:val="28"/>
          <w:u w:val="single"/>
        </w:rPr>
      </w:pPr>
      <w:r>
        <w:rPr>
          <w:rFonts w:ascii="Times New Roman" w:hAnsi="Times New Roman"/>
          <w:sz w:val="28"/>
          <w:szCs w:val="28"/>
        </w:rPr>
        <w:t>по ОБЖ, 10</w:t>
      </w:r>
      <w:r w:rsidRPr="008E758E">
        <w:rPr>
          <w:rFonts w:ascii="Times New Roman" w:hAnsi="Times New Roman"/>
          <w:sz w:val="28"/>
          <w:szCs w:val="28"/>
        </w:rPr>
        <w:t xml:space="preserve"> класс</w:t>
      </w:r>
    </w:p>
    <w:p w:rsidR="00BF143A" w:rsidRPr="008E758E" w:rsidRDefault="00BF143A" w:rsidP="00BF143A">
      <w:pPr>
        <w:rPr>
          <w:rFonts w:ascii="Times New Roman" w:hAnsi="Times New Roman"/>
          <w:sz w:val="28"/>
          <w:szCs w:val="28"/>
        </w:rPr>
      </w:pPr>
    </w:p>
    <w:p w:rsidR="00BF143A" w:rsidRPr="008E758E" w:rsidRDefault="00BF143A" w:rsidP="00BF143A">
      <w:pPr>
        <w:rPr>
          <w:rFonts w:ascii="Times New Roman" w:hAnsi="Times New Roman"/>
          <w:sz w:val="28"/>
          <w:szCs w:val="28"/>
        </w:rPr>
      </w:pPr>
    </w:p>
    <w:p w:rsidR="00BF143A" w:rsidRPr="008E758E" w:rsidRDefault="00BF143A" w:rsidP="00BF143A">
      <w:pPr>
        <w:spacing w:after="0" w:line="240" w:lineRule="auto"/>
        <w:jc w:val="center"/>
        <w:rPr>
          <w:rFonts w:ascii="Times New Roman" w:hAnsi="Times New Roman"/>
          <w:b/>
          <w:sz w:val="24"/>
          <w:szCs w:val="24"/>
        </w:rPr>
      </w:pPr>
    </w:p>
    <w:p w:rsidR="00BF143A" w:rsidRPr="008E758E" w:rsidRDefault="00BF143A" w:rsidP="00BF143A">
      <w:pPr>
        <w:spacing w:after="0" w:line="240" w:lineRule="auto"/>
        <w:jc w:val="center"/>
        <w:rPr>
          <w:rFonts w:ascii="Times New Roman" w:hAnsi="Times New Roman"/>
          <w:b/>
          <w:sz w:val="24"/>
          <w:szCs w:val="24"/>
        </w:rPr>
      </w:pPr>
    </w:p>
    <w:p w:rsidR="00BF143A" w:rsidRPr="008E758E" w:rsidRDefault="00BF143A" w:rsidP="00BF143A">
      <w:pPr>
        <w:spacing w:after="0" w:line="240" w:lineRule="auto"/>
        <w:jc w:val="center"/>
        <w:rPr>
          <w:rFonts w:ascii="Times New Roman" w:hAnsi="Times New Roman"/>
          <w:b/>
          <w:sz w:val="24"/>
          <w:szCs w:val="24"/>
        </w:rPr>
      </w:pPr>
    </w:p>
    <w:p w:rsidR="00BF143A" w:rsidRPr="008E758E" w:rsidRDefault="00BF143A" w:rsidP="00BF143A">
      <w:pPr>
        <w:spacing w:after="0" w:line="240" w:lineRule="auto"/>
        <w:jc w:val="center"/>
        <w:rPr>
          <w:rFonts w:ascii="Times New Roman" w:hAnsi="Times New Roman"/>
          <w:b/>
          <w:sz w:val="24"/>
          <w:szCs w:val="24"/>
        </w:rPr>
      </w:pPr>
    </w:p>
    <w:p w:rsidR="00BF143A" w:rsidRPr="008E758E" w:rsidRDefault="00BF143A" w:rsidP="00BF143A">
      <w:pPr>
        <w:spacing w:after="0" w:line="240" w:lineRule="auto"/>
        <w:jc w:val="center"/>
        <w:rPr>
          <w:rFonts w:ascii="Times New Roman" w:hAnsi="Times New Roman"/>
          <w:b/>
          <w:sz w:val="24"/>
          <w:szCs w:val="24"/>
        </w:rPr>
      </w:pPr>
    </w:p>
    <w:p w:rsidR="00BF143A" w:rsidRPr="008E758E" w:rsidRDefault="00BF143A" w:rsidP="00BF143A">
      <w:pPr>
        <w:spacing w:after="0" w:line="240" w:lineRule="auto"/>
        <w:jc w:val="center"/>
        <w:rPr>
          <w:rFonts w:ascii="Times New Roman" w:hAnsi="Times New Roman"/>
          <w:b/>
          <w:sz w:val="24"/>
          <w:szCs w:val="24"/>
        </w:rPr>
      </w:pPr>
    </w:p>
    <w:p w:rsidR="00BF143A" w:rsidRPr="008E758E" w:rsidRDefault="00BF143A" w:rsidP="00BF143A">
      <w:pPr>
        <w:spacing w:after="0" w:line="240" w:lineRule="auto"/>
        <w:jc w:val="center"/>
        <w:rPr>
          <w:rFonts w:ascii="Times New Roman" w:hAnsi="Times New Roman"/>
          <w:b/>
          <w:sz w:val="24"/>
          <w:szCs w:val="24"/>
        </w:rPr>
      </w:pPr>
    </w:p>
    <w:p w:rsidR="00BF143A" w:rsidRDefault="00BF143A" w:rsidP="00BF143A">
      <w:pPr>
        <w:spacing w:after="0" w:line="240" w:lineRule="auto"/>
        <w:jc w:val="center"/>
        <w:rPr>
          <w:rFonts w:ascii="Times New Roman" w:hAnsi="Times New Roman"/>
          <w:b/>
          <w:sz w:val="24"/>
          <w:szCs w:val="24"/>
        </w:rPr>
      </w:pPr>
    </w:p>
    <w:p w:rsidR="00BF143A" w:rsidRDefault="00BF143A" w:rsidP="00BF143A">
      <w:pPr>
        <w:spacing w:after="0" w:line="240" w:lineRule="auto"/>
        <w:jc w:val="center"/>
        <w:rPr>
          <w:rFonts w:ascii="Times New Roman" w:hAnsi="Times New Roman"/>
          <w:b/>
          <w:sz w:val="24"/>
          <w:szCs w:val="24"/>
        </w:rPr>
      </w:pPr>
    </w:p>
    <w:p w:rsidR="00CC41C5" w:rsidRPr="00263B3F" w:rsidRDefault="00BF143A" w:rsidP="00BF143A">
      <w:pPr>
        <w:jc w:val="center"/>
        <w:rPr>
          <w:rFonts w:ascii="Times New Roman" w:hAnsi="Times New Roman"/>
          <w:sz w:val="28"/>
          <w:szCs w:val="28"/>
        </w:rPr>
      </w:pPr>
      <w:r>
        <w:rPr>
          <w:rFonts w:ascii="Times New Roman" w:hAnsi="Times New Roman"/>
          <w:sz w:val="28"/>
          <w:szCs w:val="28"/>
        </w:rPr>
        <w:t>2015 - 2016 учебный год</w:t>
      </w:r>
    </w:p>
    <w:p w:rsidR="00CC41C5" w:rsidRPr="00263B3F" w:rsidRDefault="00CC41C5" w:rsidP="009450CA">
      <w:pPr>
        <w:pStyle w:val="9"/>
        <w:spacing w:before="0" w:line="240" w:lineRule="auto"/>
        <w:jc w:val="center"/>
        <w:rPr>
          <w:rFonts w:ascii="Times New Roman" w:hAnsi="Times New Roman"/>
          <w:b/>
          <w:sz w:val="24"/>
          <w:szCs w:val="24"/>
        </w:rPr>
      </w:pPr>
      <w:r w:rsidRPr="00263B3F">
        <w:rPr>
          <w:rFonts w:ascii="Times New Roman" w:hAnsi="Times New Roman"/>
          <w:b/>
          <w:sz w:val="24"/>
          <w:szCs w:val="24"/>
        </w:rPr>
        <w:lastRenderedPageBreak/>
        <w:t>Пояснительная записка</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 xml:space="preserve">       Примерная</w:t>
      </w:r>
      <w:r w:rsidRPr="00263B3F">
        <w:rPr>
          <w:rFonts w:ascii="Times New Roman" w:hAnsi="Times New Roman"/>
          <w:b/>
          <w:bCs/>
          <w:sz w:val="24"/>
          <w:szCs w:val="24"/>
        </w:rPr>
        <w:t xml:space="preserve"> </w:t>
      </w:r>
      <w:r w:rsidRPr="00263B3F">
        <w:rPr>
          <w:rFonts w:ascii="Times New Roman" w:hAnsi="Times New Roman"/>
          <w:sz w:val="24"/>
          <w:szCs w:val="24"/>
        </w:rPr>
        <w:t>программа разработана в полном соответствии с обязательным минимумом</w:t>
      </w:r>
      <w:r w:rsidRPr="00263B3F">
        <w:rPr>
          <w:rFonts w:ascii="Times New Roman" w:hAnsi="Times New Roman"/>
          <w:b/>
          <w:bCs/>
          <w:sz w:val="24"/>
          <w:szCs w:val="24"/>
        </w:rPr>
        <w:t xml:space="preserve"> </w:t>
      </w:r>
      <w:r w:rsidRPr="00263B3F">
        <w:rPr>
          <w:rFonts w:ascii="Times New Roman" w:hAnsi="Times New Roman"/>
          <w:sz w:val="24"/>
          <w:szCs w:val="24"/>
        </w:rPr>
        <w:t>содержания курса</w:t>
      </w:r>
      <w:r w:rsidRPr="00263B3F">
        <w:rPr>
          <w:rFonts w:ascii="Times New Roman" w:hAnsi="Times New Roman"/>
          <w:b/>
          <w:bCs/>
          <w:sz w:val="24"/>
          <w:szCs w:val="24"/>
        </w:rPr>
        <w:t xml:space="preserve"> </w:t>
      </w:r>
      <w:r w:rsidRPr="00263B3F">
        <w:rPr>
          <w:rFonts w:ascii="Times New Roman" w:hAnsi="Times New Roman"/>
          <w:sz w:val="24"/>
          <w:szCs w:val="24"/>
        </w:rPr>
        <w:t>"Основы безопасности жизнедеятельности" (ОБЖ) в образовательных учре</w:t>
      </w:r>
      <w:r w:rsidRPr="00263B3F">
        <w:rPr>
          <w:rFonts w:ascii="Times New Roman" w:hAnsi="Times New Roman"/>
          <w:sz w:val="24"/>
          <w:szCs w:val="24"/>
        </w:rPr>
        <w:softHyphen/>
        <w:t>ждениях среднего (полного) общего образования и является логическим продолжением про</w:t>
      </w:r>
      <w:r w:rsidRPr="00263B3F">
        <w:rPr>
          <w:rFonts w:ascii="Times New Roman" w:hAnsi="Times New Roman"/>
          <w:sz w:val="24"/>
          <w:szCs w:val="24"/>
        </w:rPr>
        <w:softHyphen/>
        <w:t xml:space="preserve">граммы курса "Окружающий мир" для учащихся 1-4 классов и курса ОБЖ для учащихся 5-9 классов. </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263B3F">
        <w:rPr>
          <w:rFonts w:ascii="Times New Roman" w:hAnsi="Times New Roman"/>
          <w:sz w:val="24"/>
          <w:szCs w:val="24"/>
        </w:rPr>
        <w:softHyphen/>
        <w:t>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w:t>
      </w:r>
      <w:r w:rsidR="00F403AA" w:rsidRPr="00263B3F">
        <w:rPr>
          <w:rFonts w:ascii="Times New Roman" w:hAnsi="Times New Roman"/>
          <w:sz w:val="24"/>
          <w:szCs w:val="24"/>
        </w:rPr>
        <w:t>.</w:t>
      </w:r>
      <w:r w:rsidRPr="00263B3F">
        <w:rPr>
          <w:rFonts w:ascii="Times New Roman" w:hAnsi="Times New Roman"/>
          <w:sz w:val="24"/>
          <w:szCs w:val="24"/>
        </w:rPr>
        <w:t xml:space="preserve">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w:t>
      </w:r>
      <w:proofErr w:type="spellStart"/>
      <w:r w:rsidRPr="00263B3F">
        <w:rPr>
          <w:rFonts w:ascii="Times New Roman" w:hAnsi="Times New Roman"/>
          <w:sz w:val="24"/>
          <w:szCs w:val="24"/>
        </w:rPr>
        <w:t>военно</w:t>
      </w:r>
      <w:proofErr w:type="spellEnd"/>
      <w:r w:rsidRPr="00263B3F">
        <w:rPr>
          <w:rFonts w:ascii="Times New Roman" w:hAnsi="Times New Roman"/>
          <w:sz w:val="24"/>
          <w:szCs w:val="24"/>
        </w:rPr>
        <w:t xml:space="preserve"> - патриотическое воспитание) старшеклассников.</w:t>
      </w:r>
    </w:p>
    <w:p w:rsidR="00F403AA" w:rsidRPr="00263B3F" w:rsidRDefault="00F403AA" w:rsidP="009450CA">
      <w:pPr>
        <w:spacing w:after="0" w:line="240" w:lineRule="auto"/>
        <w:rPr>
          <w:rFonts w:ascii="Times New Roman" w:hAnsi="Times New Roman"/>
          <w:sz w:val="24"/>
          <w:szCs w:val="24"/>
        </w:rPr>
      </w:pPr>
      <w:r w:rsidRPr="00263B3F">
        <w:rPr>
          <w:rFonts w:ascii="Times New Roman" w:hAnsi="Times New Roman"/>
          <w:sz w:val="24"/>
          <w:szCs w:val="24"/>
        </w:rPr>
        <w:t>Предлагаемая программа рассчитана на изучение курса в 10 классе, «Основ безопасности жизнедеятельности» в течение 70 часов учебного времени в год. Минимальное  количество учебных часов в неделю – 2 часа.</w:t>
      </w:r>
    </w:p>
    <w:p w:rsidR="00F403AA" w:rsidRPr="00263B3F" w:rsidRDefault="00F403AA" w:rsidP="009450CA">
      <w:pPr>
        <w:spacing w:after="0" w:line="240" w:lineRule="auto"/>
        <w:rPr>
          <w:rFonts w:ascii="Times New Roman" w:hAnsi="Times New Roman"/>
          <w:sz w:val="24"/>
          <w:szCs w:val="24"/>
        </w:rPr>
      </w:pPr>
    </w:p>
    <w:p w:rsidR="00F403AA" w:rsidRPr="00263B3F" w:rsidRDefault="00F403AA" w:rsidP="00F403AA">
      <w:pPr>
        <w:pStyle w:val="21"/>
        <w:spacing w:line="240" w:lineRule="auto"/>
        <w:ind w:left="142"/>
        <w:jc w:val="center"/>
        <w:rPr>
          <w:b/>
        </w:rPr>
      </w:pPr>
      <w:r w:rsidRPr="00263B3F">
        <w:rPr>
          <w:b/>
        </w:rPr>
        <w:t>Место предмета в учебном плане</w:t>
      </w:r>
    </w:p>
    <w:p w:rsidR="00F403AA" w:rsidRPr="00263B3F" w:rsidRDefault="00F403AA" w:rsidP="00F403AA">
      <w:pPr>
        <w:pStyle w:val="21"/>
        <w:spacing w:line="240" w:lineRule="auto"/>
        <w:ind w:left="142"/>
        <w:jc w:val="center"/>
      </w:pPr>
    </w:p>
    <w:p w:rsidR="00CC41C5" w:rsidRPr="00263B3F" w:rsidRDefault="00CC41C5" w:rsidP="009450CA">
      <w:pPr>
        <w:spacing w:after="0" w:line="240" w:lineRule="auto"/>
        <w:rPr>
          <w:rFonts w:ascii="Times New Roman" w:hAnsi="Times New Roman"/>
          <w:szCs w:val="24"/>
        </w:rPr>
      </w:pPr>
      <w:r w:rsidRPr="00263B3F">
        <w:rPr>
          <w:rFonts w:ascii="Times New Roman" w:hAnsi="Times New Roman"/>
          <w:sz w:val="24"/>
          <w:szCs w:val="24"/>
        </w:rPr>
        <w:t xml:space="preserve">      </w:t>
      </w:r>
      <w:r w:rsidRPr="00263B3F">
        <w:rPr>
          <w:rFonts w:ascii="Times New Roman" w:hAnsi="Times New Roman"/>
          <w:szCs w:val="24"/>
        </w:rPr>
        <w:t>В ходе изучения курса ОБЖ учащиеся получают сведения об обороне государства, истории создания Вооруженных Сил, их организационной структуре, функции и 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w:t>
      </w:r>
      <w:r w:rsidRPr="00263B3F">
        <w:rPr>
          <w:rFonts w:ascii="Times New Roman" w:hAnsi="Times New Roman"/>
          <w:b/>
          <w:bCs/>
          <w:szCs w:val="24"/>
        </w:rPr>
        <w:t xml:space="preserve"> </w:t>
      </w:r>
      <w:r w:rsidRPr="00263B3F">
        <w:rPr>
          <w:rFonts w:ascii="Times New Roman" w:hAnsi="Times New Roman"/>
          <w:szCs w:val="24"/>
        </w:rPr>
        <w:t>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дней (40 часов учебного времени). Структурно программа курса ОБЖ состоит из трех содержательных линий: безопасность и защита человека в опасных и чрезвычайных ситуациях; основы медицинских знаний и здорового образа жизни, основы военной службы. 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Pr="00263B3F">
        <w:rPr>
          <w:rFonts w:ascii="Times New Roman" w:hAnsi="Times New Roman"/>
          <w:b/>
          <w:bCs/>
          <w:szCs w:val="24"/>
        </w:rPr>
        <w:t xml:space="preserve"> </w:t>
      </w:r>
      <w:r w:rsidRPr="00263B3F">
        <w:rPr>
          <w:rFonts w:ascii="Times New Roman" w:hAnsi="Times New Roman"/>
          <w:szCs w:val="24"/>
        </w:rPr>
        <w:t>июля 1995 года № 738 "О порядке</w:t>
      </w:r>
      <w:r w:rsidRPr="00263B3F">
        <w:rPr>
          <w:rFonts w:ascii="Times New Roman" w:hAnsi="Times New Roman"/>
          <w:b/>
          <w:bCs/>
          <w:szCs w:val="24"/>
        </w:rPr>
        <w:t xml:space="preserve"> </w:t>
      </w:r>
      <w:r w:rsidRPr="00263B3F">
        <w:rPr>
          <w:rFonts w:ascii="Times New Roman" w:hAnsi="Times New Roman"/>
          <w:szCs w:val="24"/>
        </w:rPr>
        <w:t>подготовки населения в области защиты от чрезвычайных ситуаций".</w:t>
      </w:r>
    </w:p>
    <w:p w:rsidR="00F403AA" w:rsidRPr="00263B3F" w:rsidRDefault="00F403AA" w:rsidP="009450CA">
      <w:pPr>
        <w:spacing w:after="0" w:line="240" w:lineRule="auto"/>
        <w:rPr>
          <w:rFonts w:ascii="Times New Roman" w:hAnsi="Times New Roman"/>
          <w:sz w:val="24"/>
          <w:szCs w:val="24"/>
        </w:rPr>
      </w:pPr>
    </w:p>
    <w:p w:rsidR="00CC41C5" w:rsidRPr="00263B3F" w:rsidRDefault="00CC41C5" w:rsidP="009450CA">
      <w:pPr>
        <w:pStyle w:val="21"/>
        <w:rPr>
          <w:szCs w:val="24"/>
        </w:rPr>
      </w:pPr>
      <w:r w:rsidRPr="00263B3F">
        <w:rPr>
          <w:szCs w:val="24"/>
        </w:rPr>
        <w:t xml:space="preserve"> Курс «Основы безопасности жизнедеятельности» в средней (полной) общеобразовательной школе напра</w:t>
      </w:r>
      <w:r w:rsidR="00F403AA" w:rsidRPr="00263B3F">
        <w:rPr>
          <w:szCs w:val="24"/>
        </w:rPr>
        <w:t>влен на достижение следующих задач</w:t>
      </w:r>
      <w:r w:rsidRPr="00263B3F">
        <w:rPr>
          <w:szCs w:val="24"/>
        </w:rPr>
        <w:t>:</w:t>
      </w:r>
    </w:p>
    <w:p w:rsidR="00CC41C5" w:rsidRPr="00263B3F" w:rsidRDefault="00CC41C5" w:rsidP="009450CA">
      <w:pPr>
        <w:numPr>
          <w:ilvl w:val="0"/>
          <w:numId w:val="1"/>
        </w:numPr>
        <w:spacing w:before="40" w:after="0" w:line="240" w:lineRule="auto"/>
        <w:ind w:left="1134"/>
        <w:rPr>
          <w:rFonts w:ascii="Times New Roman" w:hAnsi="Times New Roman"/>
          <w:sz w:val="24"/>
          <w:szCs w:val="24"/>
        </w:rPr>
      </w:pPr>
      <w:r w:rsidRPr="00263B3F">
        <w:rPr>
          <w:rFonts w:ascii="Times New Roman" w:hAnsi="Times New Roman"/>
          <w:b/>
          <w:i/>
          <w:sz w:val="24"/>
          <w:szCs w:val="24"/>
        </w:rPr>
        <w:t xml:space="preserve">освоение знаний </w:t>
      </w:r>
      <w:r w:rsidRPr="00263B3F">
        <w:rPr>
          <w:rFonts w:ascii="Times New Roman" w:hAnsi="Times New Roman"/>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CC41C5" w:rsidRPr="00263B3F" w:rsidRDefault="00CC41C5" w:rsidP="009450CA">
      <w:pPr>
        <w:numPr>
          <w:ilvl w:val="0"/>
          <w:numId w:val="1"/>
        </w:numPr>
        <w:spacing w:after="0" w:line="240" w:lineRule="auto"/>
        <w:ind w:left="1134"/>
        <w:rPr>
          <w:rFonts w:ascii="Times New Roman" w:hAnsi="Times New Roman"/>
          <w:sz w:val="24"/>
          <w:szCs w:val="24"/>
        </w:rPr>
      </w:pPr>
      <w:r w:rsidRPr="00263B3F">
        <w:rPr>
          <w:rFonts w:ascii="Times New Roman" w:hAnsi="Times New Roman"/>
          <w:b/>
          <w:i/>
          <w:sz w:val="24"/>
          <w:szCs w:val="24"/>
        </w:rPr>
        <w:t xml:space="preserve">овладение умением </w:t>
      </w:r>
      <w:r w:rsidRPr="00263B3F">
        <w:rPr>
          <w:rFonts w:ascii="Times New Roman" w:hAnsi="Times New Roman"/>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w:t>
      </w:r>
      <w:r w:rsidRPr="00263B3F">
        <w:rPr>
          <w:rFonts w:ascii="Times New Roman" w:hAnsi="Times New Roman"/>
          <w:sz w:val="24"/>
          <w:szCs w:val="24"/>
        </w:rPr>
        <w:lastRenderedPageBreak/>
        <w:t xml:space="preserve">помощь пострадавшим; осуществлять осознанное профессиональное самоопределение по отношению к военной службе и военной профессии; </w:t>
      </w:r>
    </w:p>
    <w:p w:rsidR="00CC41C5" w:rsidRPr="00263B3F" w:rsidRDefault="00CC41C5" w:rsidP="009450CA">
      <w:pPr>
        <w:numPr>
          <w:ilvl w:val="0"/>
          <w:numId w:val="1"/>
        </w:numPr>
        <w:spacing w:after="0" w:line="240" w:lineRule="auto"/>
        <w:ind w:left="1134"/>
        <w:rPr>
          <w:rFonts w:ascii="Times New Roman" w:hAnsi="Times New Roman"/>
          <w:i/>
          <w:sz w:val="24"/>
          <w:szCs w:val="24"/>
        </w:rPr>
      </w:pPr>
      <w:r w:rsidRPr="00263B3F">
        <w:rPr>
          <w:rFonts w:ascii="Times New Roman" w:hAnsi="Times New Roman"/>
          <w:b/>
          <w:i/>
          <w:sz w:val="24"/>
          <w:szCs w:val="24"/>
        </w:rPr>
        <w:t>развитие</w:t>
      </w:r>
      <w:r w:rsidRPr="00263B3F">
        <w:rPr>
          <w:rFonts w:ascii="Times New Roman" w:hAnsi="Times New Roman"/>
          <w:b/>
          <w:sz w:val="24"/>
          <w:szCs w:val="24"/>
        </w:rPr>
        <w:t xml:space="preserve"> </w:t>
      </w:r>
      <w:r w:rsidRPr="00263B3F">
        <w:rPr>
          <w:rFonts w:ascii="Times New Roman" w:hAnsi="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b/>
          <w:i/>
          <w:sz w:val="24"/>
          <w:szCs w:val="24"/>
        </w:rPr>
        <w:t xml:space="preserve">              воспитание </w:t>
      </w:r>
      <w:r w:rsidRPr="00263B3F">
        <w:rPr>
          <w:rFonts w:ascii="Times New Roman" w:hAnsi="Times New Roman"/>
          <w:b/>
          <w:sz w:val="24"/>
          <w:szCs w:val="24"/>
        </w:rPr>
        <w:t xml:space="preserve"> </w:t>
      </w:r>
      <w:r w:rsidRPr="00263B3F">
        <w:rPr>
          <w:rFonts w:ascii="Times New Roman" w:hAnsi="Times New Roman"/>
          <w:sz w:val="24"/>
          <w:szCs w:val="24"/>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5477FF" w:rsidRPr="00263B3F" w:rsidRDefault="005477FF" w:rsidP="005477FF">
      <w:pPr>
        <w:tabs>
          <w:tab w:val="left" w:pos="1540"/>
        </w:tabs>
        <w:spacing w:after="0" w:line="240" w:lineRule="auto"/>
        <w:jc w:val="center"/>
        <w:rPr>
          <w:rFonts w:ascii="Times New Roman" w:hAnsi="Times New Roman"/>
          <w:b/>
          <w:sz w:val="24"/>
          <w:szCs w:val="24"/>
        </w:rPr>
      </w:pPr>
      <w:r w:rsidRPr="00263B3F">
        <w:rPr>
          <w:rFonts w:ascii="Times New Roman" w:hAnsi="Times New Roman"/>
          <w:b/>
          <w:sz w:val="24"/>
          <w:szCs w:val="24"/>
        </w:rPr>
        <w:t>Изучение  тематики  данной  учебной программы направлено  достижение следующих целей:</w:t>
      </w:r>
    </w:p>
    <w:p w:rsidR="005477FF" w:rsidRPr="00263B3F" w:rsidRDefault="005477FF" w:rsidP="00263B3F">
      <w:pPr>
        <w:tabs>
          <w:tab w:val="left" w:pos="1540"/>
        </w:tabs>
        <w:spacing w:after="0" w:line="240" w:lineRule="auto"/>
        <w:rPr>
          <w:rFonts w:ascii="Times New Roman" w:hAnsi="Times New Roman"/>
          <w:sz w:val="24"/>
          <w:szCs w:val="24"/>
        </w:rPr>
      </w:pPr>
      <w:r w:rsidRPr="00263B3F">
        <w:rPr>
          <w:rFonts w:ascii="Times New Roman" w:hAnsi="Times New Roman"/>
          <w:sz w:val="24"/>
          <w:szCs w:val="24"/>
        </w:rPr>
        <w:t xml:space="preserve"> усвоение знаний </w:t>
      </w:r>
      <w:r w:rsidR="00263B3F" w:rsidRPr="00263B3F">
        <w:rPr>
          <w:rFonts w:ascii="Times New Roman" w:hAnsi="Times New Roman"/>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 xml:space="preserve">          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CC41C5" w:rsidRPr="00263B3F" w:rsidRDefault="00CC41C5" w:rsidP="009450CA">
      <w:pPr>
        <w:pStyle w:val="a5"/>
        <w:widowControl/>
        <w:numPr>
          <w:ilvl w:val="0"/>
          <w:numId w:val="2"/>
        </w:numPr>
        <w:autoSpaceDE/>
        <w:autoSpaceDN/>
        <w:adjustRightInd/>
        <w:spacing w:line="240" w:lineRule="auto"/>
        <w:ind w:left="993" w:hanging="284"/>
        <w:jc w:val="left"/>
        <w:rPr>
          <w:szCs w:val="24"/>
        </w:rPr>
      </w:pPr>
      <w:r w:rsidRPr="00263B3F">
        <w:rPr>
          <w:szCs w:val="24"/>
        </w:rPr>
        <w:t>умение самостоятельно и мотивированно организовывать свою познавательную деятельность;</w:t>
      </w:r>
    </w:p>
    <w:p w:rsidR="00CC41C5" w:rsidRPr="00263B3F" w:rsidRDefault="00CC41C5" w:rsidP="009450CA">
      <w:pPr>
        <w:pStyle w:val="a4"/>
        <w:numPr>
          <w:ilvl w:val="0"/>
          <w:numId w:val="2"/>
        </w:numPr>
        <w:spacing w:after="0" w:line="240" w:lineRule="auto"/>
        <w:ind w:left="993" w:hanging="284"/>
        <w:contextualSpacing/>
        <w:rPr>
          <w:rFonts w:ascii="Times New Roman" w:hAnsi="Times New Roman"/>
          <w:sz w:val="24"/>
          <w:szCs w:val="24"/>
        </w:rPr>
      </w:pPr>
      <w:r w:rsidRPr="00263B3F">
        <w:rPr>
          <w:rFonts w:ascii="Times New Roman" w:hAnsi="Times New Roman"/>
          <w:sz w:val="24"/>
          <w:szCs w:val="24"/>
        </w:rPr>
        <w:t>использование элементов  причинно-следственного и структурно-функционального анализа;</w:t>
      </w:r>
    </w:p>
    <w:p w:rsidR="00CC41C5" w:rsidRPr="00263B3F" w:rsidRDefault="00CC41C5" w:rsidP="009450CA">
      <w:pPr>
        <w:pStyle w:val="a4"/>
        <w:numPr>
          <w:ilvl w:val="0"/>
          <w:numId w:val="2"/>
        </w:numPr>
        <w:spacing w:after="0" w:line="240" w:lineRule="auto"/>
        <w:ind w:left="993" w:hanging="284"/>
        <w:contextualSpacing/>
        <w:rPr>
          <w:rFonts w:ascii="Times New Roman" w:hAnsi="Times New Roman"/>
          <w:sz w:val="24"/>
          <w:szCs w:val="24"/>
        </w:rPr>
      </w:pPr>
      <w:r w:rsidRPr="00263B3F">
        <w:rPr>
          <w:rFonts w:ascii="Times New Roman" w:hAnsi="Times New Roman"/>
          <w:sz w:val="24"/>
          <w:szCs w:val="24"/>
        </w:rPr>
        <w:t>участие в проектной деятельности, в организации и проведении учебно-исследовательской работе;</w:t>
      </w:r>
    </w:p>
    <w:p w:rsidR="00CC41C5" w:rsidRPr="00263B3F" w:rsidRDefault="00CC41C5" w:rsidP="009450CA">
      <w:pPr>
        <w:pStyle w:val="a4"/>
        <w:numPr>
          <w:ilvl w:val="0"/>
          <w:numId w:val="2"/>
        </w:numPr>
        <w:spacing w:after="0" w:line="240" w:lineRule="auto"/>
        <w:ind w:left="993" w:hanging="284"/>
        <w:contextualSpacing/>
        <w:rPr>
          <w:rFonts w:ascii="Times New Roman" w:hAnsi="Times New Roman"/>
          <w:sz w:val="24"/>
          <w:szCs w:val="24"/>
        </w:rPr>
      </w:pPr>
      <w:r w:rsidRPr="00263B3F">
        <w:rPr>
          <w:rFonts w:ascii="Times New Roman" w:hAnsi="Times New Roman"/>
          <w:sz w:val="24"/>
          <w:szCs w:val="24"/>
        </w:rPr>
        <w:t>поиск нужной информации по заданной теме в источниках различного типа;</w:t>
      </w:r>
    </w:p>
    <w:p w:rsidR="00CC41C5" w:rsidRPr="00263B3F" w:rsidRDefault="00CC41C5" w:rsidP="009450CA">
      <w:pPr>
        <w:pStyle w:val="a4"/>
        <w:numPr>
          <w:ilvl w:val="0"/>
          <w:numId w:val="2"/>
        </w:numPr>
        <w:spacing w:after="0" w:line="240" w:lineRule="auto"/>
        <w:ind w:left="993" w:hanging="284"/>
        <w:contextualSpacing/>
        <w:rPr>
          <w:rFonts w:ascii="Times New Roman" w:hAnsi="Times New Roman"/>
          <w:sz w:val="24"/>
          <w:szCs w:val="24"/>
        </w:rPr>
      </w:pPr>
      <w:r w:rsidRPr="00263B3F">
        <w:rPr>
          <w:rFonts w:ascii="Times New Roman"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C41C5" w:rsidRPr="00263B3F" w:rsidRDefault="00CC41C5" w:rsidP="009450CA">
      <w:pPr>
        <w:pStyle w:val="a4"/>
        <w:numPr>
          <w:ilvl w:val="0"/>
          <w:numId w:val="3"/>
        </w:numPr>
        <w:spacing w:after="0" w:line="240" w:lineRule="auto"/>
        <w:ind w:left="993" w:hanging="284"/>
        <w:contextualSpacing/>
        <w:rPr>
          <w:rFonts w:ascii="Times New Roman" w:hAnsi="Times New Roman"/>
          <w:sz w:val="24"/>
          <w:szCs w:val="24"/>
        </w:rPr>
      </w:pPr>
      <w:r w:rsidRPr="00263B3F">
        <w:rPr>
          <w:rFonts w:ascii="Times New Roman" w:hAnsi="Times New Roman"/>
          <w:sz w:val="24"/>
          <w:szCs w:val="24"/>
        </w:rPr>
        <w:t>умение отстаивать свою гражданскую позицию, формировать свои мировоззренческие взгляды;</w:t>
      </w:r>
    </w:p>
    <w:p w:rsidR="00CC41C5" w:rsidRPr="00263B3F" w:rsidRDefault="00CC41C5" w:rsidP="009450CA">
      <w:pPr>
        <w:pStyle w:val="a5"/>
        <w:widowControl/>
        <w:numPr>
          <w:ilvl w:val="0"/>
          <w:numId w:val="3"/>
        </w:numPr>
        <w:autoSpaceDE/>
        <w:autoSpaceDN/>
        <w:adjustRightInd/>
        <w:spacing w:line="240" w:lineRule="auto"/>
        <w:ind w:left="993" w:hanging="284"/>
        <w:jc w:val="left"/>
        <w:rPr>
          <w:szCs w:val="24"/>
        </w:rPr>
      </w:pPr>
      <w:r w:rsidRPr="00263B3F">
        <w:rPr>
          <w:szCs w:val="24"/>
        </w:rPr>
        <w:t>осуществление осознанного выбора путей продолжения образования или будущей профессии.</w:t>
      </w:r>
    </w:p>
    <w:p w:rsidR="00263B3F" w:rsidRPr="00263B3F" w:rsidRDefault="00263B3F" w:rsidP="00263B3F">
      <w:pPr>
        <w:ind w:firstLine="708"/>
        <w:jc w:val="center"/>
        <w:rPr>
          <w:rFonts w:ascii="Times New Roman" w:hAnsi="Times New Roman"/>
          <w:b/>
          <w:sz w:val="24"/>
          <w:szCs w:val="24"/>
        </w:rPr>
      </w:pPr>
      <w:r w:rsidRPr="00263B3F">
        <w:rPr>
          <w:rFonts w:ascii="Times New Roman" w:hAnsi="Times New Roman"/>
          <w:b/>
          <w:sz w:val="24"/>
          <w:szCs w:val="24"/>
        </w:rPr>
        <w:t>Формы проведения занятий</w:t>
      </w:r>
    </w:p>
    <w:p w:rsidR="00263B3F" w:rsidRPr="00263B3F" w:rsidRDefault="00263B3F" w:rsidP="00263B3F">
      <w:pPr>
        <w:pStyle w:val="a4"/>
        <w:numPr>
          <w:ilvl w:val="0"/>
          <w:numId w:val="4"/>
        </w:numPr>
        <w:rPr>
          <w:rFonts w:ascii="Times New Roman" w:hAnsi="Times New Roman"/>
          <w:b/>
          <w:sz w:val="24"/>
          <w:szCs w:val="24"/>
        </w:rPr>
      </w:pPr>
      <w:r w:rsidRPr="00263B3F">
        <w:rPr>
          <w:rFonts w:ascii="Times New Roman" w:hAnsi="Times New Roman"/>
          <w:sz w:val="24"/>
          <w:szCs w:val="24"/>
        </w:rPr>
        <w:t>комбинированный урок</w:t>
      </w:r>
    </w:p>
    <w:p w:rsidR="00263B3F" w:rsidRPr="00263B3F" w:rsidRDefault="00263B3F" w:rsidP="00263B3F">
      <w:pPr>
        <w:pStyle w:val="a4"/>
        <w:numPr>
          <w:ilvl w:val="0"/>
          <w:numId w:val="4"/>
        </w:numPr>
        <w:rPr>
          <w:rFonts w:ascii="Times New Roman" w:hAnsi="Times New Roman"/>
          <w:b/>
          <w:sz w:val="24"/>
          <w:szCs w:val="24"/>
        </w:rPr>
      </w:pPr>
      <w:r w:rsidRPr="00263B3F">
        <w:rPr>
          <w:rFonts w:ascii="Times New Roman" w:hAnsi="Times New Roman"/>
          <w:sz w:val="24"/>
          <w:szCs w:val="24"/>
        </w:rPr>
        <w:t>семинары и круглые столы</w:t>
      </w:r>
    </w:p>
    <w:p w:rsidR="00263B3F" w:rsidRPr="00263B3F" w:rsidRDefault="00263B3F" w:rsidP="00263B3F">
      <w:pPr>
        <w:pStyle w:val="a4"/>
        <w:numPr>
          <w:ilvl w:val="0"/>
          <w:numId w:val="4"/>
        </w:numPr>
        <w:rPr>
          <w:rFonts w:ascii="Times New Roman" w:hAnsi="Times New Roman"/>
          <w:b/>
          <w:sz w:val="24"/>
          <w:szCs w:val="24"/>
        </w:rPr>
      </w:pPr>
      <w:r w:rsidRPr="00263B3F">
        <w:rPr>
          <w:rFonts w:ascii="Times New Roman" w:hAnsi="Times New Roman"/>
          <w:sz w:val="24"/>
          <w:szCs w:val="24"/>
        </w:rPr>
        <w:t>индивидуальные консультации</w:t>
      </w:r>
    </w:p>
    <w:p w:rsidR="00263B3F" w:rsidRPr="00263B3F" w:rsidRDefault="00263B3F" w:rsidP="00263B3F">
      <w:pPr>
        <w:pStyle w:val="a4"/>
        <w:numPr>
          <w:ilvl w:val="0"/>
          <w:numId w:val="4"/>
        </w:numPr>
        <w:jc w:val="both"/>
        <w:rPr>
          <w:rFonts w:ascii="Times New Roman" w:hAnsi="Times New Roman"/>
          <w:sz w:val="24"/>
          <w:szCs w:val="24"/>
        </w:rPr>
      </w:pPr>
      <w:r w:rsidRPr="00263B3F">
        <w:rPr>
          <w:rFonts w:ascii="Times New Roman" w:hAnsi="Times New Roman"/>
          <w:sz w:val="24"/>
          <w:szCs w:val="24"/>
        </w:rPr>
        <w:t>учебные и учебно-тренировочные занятия с элементами моделирования опасных и экстремальных ситуаций;</w:t>
      </w:r>
    </w:p>
    <w:p w:rsidR="00263B3F" w:rsidRPr="00263B3F" w:rsidRDefault="00263B3F" w:rsidP="00263B3F">
      <w:pPr>
        <w:pStyle w:val="a4"/>
        <w:numPr>
          <w:ilvl w:val="0"/>
          <w:numId w:val="4"/>
        </w:numPr>
        <w:jc w:val="both"/>
        <w:rPr>
          <w:rFonts w:ascii="Times New Roman" w:hAnsi="Times New Roman"/>
          <w:sz w:val="24"/>
          <w:szCs w:val="24"/>
        </w:rPr>
      </w:pPr>
      <w:r w:rsidRPr="00263B3F">
        <w:rPr>
          <w:rFonts w:ascii="Times New Roman" w:hAnsi="Times New Roman"/>
          <w:sz w:val="24"/>
          <w:szCs w:val="24"/>
        </w:rPr>
        <w:t xml:space="preserve"> подготовка индивидуальных рефератов;</w:t>
      </w:r>
    </w:p>
    <w:p w:rsidR="00263B3F" w:rsidRPr="00263B3F" w:rsidRDefault="00263B3F" w:rsidP="00263B3F">
      <w:pPr>
        <w:pStyle w:val="a4"/>
        <w:numPr>
          <w:ilvl w:val="0"/>
          <w:numId w:val="4"/>
        </w:numPr>
        <w:jc w:val="both"/>
        <w:rPr>
          <w:rFonts w:ascii="Times New Roman" w:hAnsi="Times New Roman"/>
          <w:sz w:val="24"/>
          <w:szCs w:val="24"/>
        </w:rPr>
      </w:pPr>
      <w:r w:rsidRPr="00263B3F">
        <w:rPr>
          <w:rFonts w:ascii="Times New Roman" w:hAnsi="Times New Roman"/>
          <w:sz w:val="24"/>
          <w:szCs w:val="24"/>
        </w:rPr>
        <w:t xml:space="preserve"> индивидуальные консультации;</w:t>
      </w:r>
    </w:p>
    <w:p w:rsidR="00263B3F" w:rsidRPr="00263B3F" w:rsidRDefault="00263B3F" w:rsidP="00263B3F">
      <w:pPr>
        <w:pStyle w:val="a4"/>
        <w:numPr>
          <w:ilvl w:val="0"/>
          <w:numId w:val="4"/>
        </w:numPr>
        <w:jc w:val="both"/>
        <w:rPr>
          <w:rFonts w:ascii="Times New Roman" w:hAnsi="Times New Roman"/>
          <w:sz w:val="24"/>
          <w:szCs w:val="24"/>
        </w:rPr>
      </w:pPr>
      <w:r w:rsidRPr="00263B3F">
        <w:rPr>
          <w:rFonts w:ascii="Times New Roman" w:hAnsi="Times New Roman"/>
          <w:sz w:val="24"/>
          <w:szCs w:val="24"/>
        </w:rPr>
        <w:lastRenderedPageBreak/>
        <w:t xml:space="preserve"> практические занятия;</w:t>
      </w:r>
    </w:p>
    <w:p w:rsidR="00263B3F" w:rsidRPr="00263B3F" w:rsidRDefault="00263B3F" w:rsidP="00263B3F">
      <w:pPr>
        <w:pStyle w:val="a4"/>
        <w:numPr>
          <w:ilvl w:val="0"/>
          <w:numId w:val="4"/>
        </w:numPr>
        <w:jc w:val="both"/>
        <w:rPr>
          <w:rFonts w:ascii="Times New Roman" w:hAnsi="Times New Roman"/>
          <w:sz w:val="24"/>
          <w:szCs w:val="24"/>
        </w:rPr>
      </w:pPr>
      <w:r w:rsidRPr="00263B3F">
        <w:rPr>
          <w:rFonts w:ascii="Times New Roman" w:hAnsi="Times New Roman"/>
          <w:sz w:val="24"/>
          <w:szCs w:val="24"/>
        </w:rPr>
        <w:t xml:space="preserve">внеклассная и внешкольная работа </w:t>
      </w:r>
    </w:p>
    <w:p w:rsidR="00263B3F" w:rsidRPr="00263B3F" w:rsidRDefault="00263B3F" w:rsidP="00263B3F">
      <w:pPr>
        <w:pStyle w:val="24"/>
        <w:shd w:val="clear" w:color="auto" w:fill="auto"/>
        <w:spacing w:before="0" w:after="0" w:line="240" w:lineRule="auto"/>
        <w:ind w:left="40" w:right="20"/>
        <w:contextualSpacing/>
        <w:jc w:val="center"/>
        <w:rPr>
          <w:sz w:val="24"/>
          <w:szCs w:val="24"/>
        </w:rPr>
      </w:pPr>
      <w:r w:rsidRPr="00263B3F">
        <w:rPr>
          <w:sz w:val="24"/>
          <w:szCs w:val="24"/>
        </w:rPr>
        <w:t>Технологии, используемые в образовательном процессе:</w:t>
      </w:r>
    </w:p>
    <w:p w:rsidR="00263B3F" w:rsidRPr="00263B3F" w:rsidRDefault="00263B3F" w:rsidP="00263B3F">
      <w:pPr>
        <w:pStyle w:val="1"/>
        <w:shd w:val="clear" w:color="auto" w:fill="auto"/>
        <w:spacing w:after="0" w:line="240" w:lineRule="auto"/>
        <w:ind w:left="800" w:right="20"/>
        <w:contextualSpacing/>
        <w:jc w:val="left"/>
        <w:rPr>
          <w:sz w:val="24"/>
          <w:szCs w:val="24"/>
        </w:rPr>
      </w:pPr>
      <w:r w:rsidRPr="00263B3F">
        <w:rPr>
          <w:sz w:val="24"/>
          <w:szCs w:val="24"/>
        </w:rPr>
        <w:t xml:space="preserve">•Технологии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 иллюстрирующего способа обучения. В основе- информирование, просвещение обучающихся и организации их репродуктивных действий с целью выработки у школьников </w:t>
      </w:r>
      <w:proofErr w:type="spellStart"/>
      <w:r w:rsidRPr="00263B3F">
        <w:rPr>
          <w:sz w:val="24"/>
          <w:szCs w:val="24"/>
        </w:rPr>
        <w:t>общеучебных</w:t>
      </w:r>
      <w:proofErr w:type="spellEnd"/>
      <w:r w:rsidRPr="00263B3F">
        <w:rPr>
          <w:sz w:val="24"/>
          <w:szCs w:val="24"/>
        </w:rPr>
        <w:t xml:space="preserve"> умений и навыков.</w:t>
      </w:r>
    </w:p>
    <w:p w:rsidR="00263B3F" w:rsidRPr="00263B3F" w:rsidRDefault="00263B3F" w:rsidP="00263B3F">
      <w:pPr>
        <w:pStyle w:val="1"/>
        <w:shd w:val="clear" w:color="auto" w:fill="auto"/>
        <w:spacing w:after="0" w:line="240" w:lineRule="auto"/>
        <w:ind w:left="800" w:right="20"/>
        <w:contextualSpacing/>
        <w:jc w:val="left"/>
        <w:rPr>
          <w:sz w:val="24"/>
          <w:szCs w:val="24"/>
        </w:rPr>
      </w:pPr>
      <w:r w:rsidRPr="00263B3F">
        <w:rPr>
          <w:sz w:val="24"/>
          <w:szCs w:val="24"/>
        </w:rPr>
        <w:t xml:space="preserve">•Технологии реализации </w:t>
      </w:r>
      <w:proofErr w:type="spellStart"/>
      <w:r w:rsidRPr="00263B3F">
        <w:rPr>
          <w:sz w:val="24"/>
          <w:szCs w:val="24"/>
        </w:rPr>
        <w:t>межпредметных</w:t>
      </w:r>
      <w:proofErr w:type="spellEnd"/>
      <w:r w:rsidRPr="00263B3F">
        <w:rPr>
          <w:sz w:val="24"/>
          <w:szCs w:val="24"/>
        </w:rPr>
        <w:t xml:space="preserve"> связей в образовательном процессе.</w:t>
      </w:r>
    </w:p>
    <w:p w:rsidR="00263B3F" w:rsidRPr="00263B3F" w:rsidRDefault="00263B3F" w:rsidP="00263B3F">
      <w:pPr>
        <w:pStyle w:val="1"/>
        <w:shd w:val="clear" w:color="auto" w:fill="auto"/>
        <w:spacing w:after="0" w:line="240" w:lineRule="auto"/>
        <w:ind w:left="800" w:right="20"/>
        <w:contextualSpacing/>
        <w:jc w:val="left"/>
        <w:rPr>
          <w:sz w:val="24"/>
          <w:szCs w:val="24"/>
        </w:rPr>
      </w:pPr>
      <w:r w:rsidRPr="00263B3F">
        <w:rPr>
          <w:sz w:val="24"/>
          <w:szCs w:val="24"/>
        </w:rPr>
        <w:t xml:space="preserve">•Технологии дифференцированного обучения для освоения учебного материала обучающимися, различающимися по уровню </w:t>
      </w:r>
      <w:proofErr w:type="spellStart"/>
      <w:r w:rsidRPr="00263B3F">
        <w:rPr>
          <w:sz w:val="24"/>
          <w:szCs w:val="24"/>
        </w:rPr>
        <w:t>обучаемости</w:t>
      </w:r>
      <w:proofErr w:type="spellEnd"/>
      <w:r w:rsidRPr="00263B3F">
        <w:rPr>
          <w:sz w:val="24"/>
          <w:szCs w:val="24"/>
        </w:rPr>
        <w:t>, повышения познавательного интереса.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263B3F" w:rsidRPr="00263B3F" w:rsidRDefault="00263B3F" w:rsidP="00263B3F">
      <w:pPr>
        <w:pStyle w:val="1"/>
        <w:shd w:val="clear" w:color="auto" w:fill="auto"/>
        <w:spacing w:after="0" w:line="240" w:lineRule="auto"/>
        <w:ind w:left="800" w:right="20"/>
        <w:contextualSpacing/>
        <w:jc w:val="left"/>
        <w:rPr>
          <w:sz w:val="24"/>
          <w:szCs w:val="24"/>
        </w:rPr>
      </w:pPr>
      <w:r w:rsidRPr="00263B3F">
        <w:rPr>
          <w:sz w:val="24"/>
          <w:szCs w:val="24"/>
        </w:rPr>
        <w:t xml:space="preserve">•Технологии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учениками заданного предметного материала. </w:t>
      </w:r>
    </w:p>
    <w:p w:rsidR="00263B3F" w:rsidRPr="00263B3F" w:rsidRDefault="00263B3F" w:rsidP="00263B3F">
      <w:pPr>
        <w:pStyle w:val="1"/>
        <w:shd w:val="clear" w:color="auto" w:fill="auto"/>
        <w:spacing w:after="0" w:line="240" w:lineRule="auto"/>
        <w:ind w:left="800" w:right="20"/>
        <w:contextualSpacing/>
        <w:jc w:val="left"/>
        <w:rPr>
          <w:sz w:val="24"/>
          <w:szCs w:val="24"/>
        </w:rPr>
      </w:pPr>
      <w:r w:rsidRPr="00263B3F">
        <w:rPr>
          <w:sz w:val="24"/>
          <w:szCs w:val="24"/>
        </w:rPr>
        <w:t>•Информационно - коммуникационные технологии.</w:t>
      </w:r>
    </w:p>
    <w:p w:rsidR="00263B3F" w:rsidRPr="00263B3F" w:rsidRDefault="00263B3F" w:rsidP="00263B3F">
      <w:pPr>
        <w:pStyle w:val="25"/>
        <w:shd w:val="clear" w:color="auto" w:fill="auto"/>
        <w:spacing w:after="0" w:line="240" w:lineRule="auto"/>
        <w:ind w:left="420" w:right="120" w:firstLine="400"/>
        <w:contextualSpacing/>
      </w:pPr>
    </w:p>
    <w:p w:rsidR="00263B3F" w:rsidRPr="00263B3F" w:rsidRDefault="00263B3F" w:rsidP="00263B3F">
      <w:pPr>
        <w:pStyle w:val="24"/>
        <w:shd w:val="clear" w:color="auto" w:fill="auto"/>
        <w:spacing w:before="0" w:after="0" w:line="240" w:lineRule="auto"/>
        <w:ind w:left="100" w:firstLine="320"/>
        <w:contextualSpacing/>
        <w:jc w:val="center"/>
        <w:rPr>
          <w:sz w:val="24"/>
          <w:szCs w:val="24"/>
        </w:rPr>
      </w:pPr>
      <w:r w:rsidRPr="00263B3F">
        <w:rPr>
          <w:sz w:val="24"/>
          <w:szCs w:val="24"/>
        </w:rPr>
        <w:t>Виды и формы контроля</w:t>
      </w:r>
    </w:p>
    <w:p w:rsidR="00263B3F" w:rsidRPr="00263B3F" w:rsidRDefault="00263B3F" w:rsidP="00263B3F">
      <w:pPr>
        <w:pStyle w:val="32"/>
        <w:shd w:val="clear" w:color="auto" w:fill="auto"/>
        <w:spacing w:before="0" w:after="0" w:line="240" w:lineRule="auto"/>
        <w:ind w:left="100"/>
        <w:contextualSpacing/>
        <w:rPr>
          <w:sz w:val="24"/>
          <w:szCs w:val="24"/>
        </w:rPr>
      </w:pPr>
      <w:r w:rsidRPr="00263B3F">
        <w:rPr>
          <w:sz w:val="24"/>
          <w:szCs w:val="24"/>
        </w:rPr>
        <w:t>Формы контроля</w:t>
      </w:r>
    </w:p>
    <w:p w:rsidR="00263B3F" w:rsidRPr="00263B3F" w:rsidRDefault="00263B3F" w:rsidP="00263B3F">
      <w:pPr>
        <w:pStyle w:val="25"/>
        <w:numPr>
          <w:ilvl w:val="0"/>
          <w:numId w:val="5"/>
        </w:numPr>
        <w:shd w:val="clear" w:color="auto" w:fill="auto"/>
        <w:tabs>
          <w:tab w:val="left" w:pos="775"/>
        </w:tabs>
        <w:spacing w:after="0" w:line="240" w:lineRule="auto"/>
        <w:ind w:left="100"/>
        <w:contextualSpacing/>
        <w:jc w:val="both"/>
      </w:pPr>
      <w:r w:rsidRPr="00263B3F">
        <w:t>Индивидуальный</w:t>
      </w:r>
    </w:p>
    <w:p w:rsidR="00263B3F" w:rsidRPr="00263B3F" w:rsidRDefault="00263B3F" w:rsidP="00263B3F">
      <w:pPr>
        <w:pStyle w:val="25"/>
        <w:numPr>
          <w:ilvl w:val="0"/>
          <w:numId w:val="5"/>
        </w:numPr>
        <w:shd w:val="clear" w:color="auto" w:fill="auto"/>
        <w:tabs>
          <w:tab w:val="left" w:pos="770"/>
        </w:tabs>
        <w:spacing w:after="0" w:line="240" w:lineRule="auto"/>
        <w:ind w:left="100"/>
        <w:contextualSpacing/>
        <w:jc w:val="both"/>
      </w:pPr>
      <w:r w:rsidRPr="00263B3F">
        <w:t>Групповой</w:t>
      </w:r>
    </w:p>
    <w:p w:rsidR="00263B3F" w:rsidRPr="00263B3F" w:rsidRDefault="00263B3F" w:rsidP="00263B3F">
      <w:pPr>
        <w:pStyle w:val="25"/>
        <w:numPr>
          <w:ilvl w:val="0"/>
          <w:numId w:val="5"/>
        </w:numPr>
        <w:shd w:val="clear" w:color="auto" w:fill="auto"/>
        <w:tabs>
          <w:tab w:val="left" w:pos="770"/>
        </w:tabs>
        <w:spacing w:after="0" w:line="240" w:lineRule="auto"/>
        <w:ind w:left="100"/>
        <w:contextualSpacing/>
        <w:jc w:val="both"/>
      </w:pPr>
      <w:r w:rsidRPr="00263B3F">
        <w:t>Фронтальный</w:t>
      </w:r>
    </w:p>
    <w:p w:rsidR="00263B3F" w:rsidRPr="00263B3F" w:rsidRDefault="00263B3F" w:rsidP="00263B3F">
      <w:pPr>
        <w:pStyle w:val="32"/>
        <w:shd w:val="clear" w:color="auto" w:fill="auto"/>
        <w:spacing w:before="0" w:after="0" w:line="240" w:lineRule="auto"/>
        <w:ind w:left="100"/>
        <w:contextualSpacing/>
        <w:rPr>
          <w:sz w:val="24"/>
          <w:szCs w:val="24"/>
        </w:rPr>
      </w:pPr>
      <w:r w:rsidRPr="00263B3F">
        <w:rPr>
          <w:sz w:val="24"/>
          <w:szCs w:val="24"/>
        </w:rPr>
        <w:t>Виды контроля</w:t>
      </w:r>
    </w:p>
    <w:p w:rsidR="00263B3F" w:rsidRPr="00263B3F" w:rsidRDefault="00263B3F" w:rsidP="00263B3F">
      <w:pPr>
        <w:pStyle w:val="25"/>
        <w:numPr>
          <w:ilvl w:val="0"/>
          <w:numId w:val="5"/>
        </w:numPr>
        <w:shd w:val="clear" w:color="auto" w:fill="auto"/>
        <w:tabs>
          <w:tab w:val="left" w:pos="770"/>
        </w:tabs>
        <w:spacing w:after="0" w:line="240" w:lineRule="auto"/>
        <w:ind w:left="100"/>
        <w:contextualSpacing/>
        <w:jc w:val="both"/>
      </w:pPr>
      <w:r w:rsidRPr="00263B3F">
        <w:t>Предварительный</w:t>
      </w:r>
    </w:p>
    <w:p w:rsidR="00263B3F" w:rsidRPr="00263B3F" w:rsidRDefault="00263B3F" w:rsidP="00263B3F">
      <w:pPr>
        <w:pStyle w:val="25"/>
        <w:numPr>
          <w:ilvl w:val="0"/>
          <w:numId w:val="5"/>
        </w:numPr>
        <w:shd w:val="clear" w:color="auto" w:fill="auto"/>
        <w:tabs>
          <w:tab w:val="left" w:pos="770"/>
        </w:tabs>
        <w:spacing w:after="0" w:line="240" w:lineRule="auto"/>
        <w:ind w:left="100"/>
        <w:contextualSpacing/>
        <w:jc w:val="both"/>
      </w:pPr>
      <w:r w:rsidRPr="00263B3F">
        <w:t>Текущий</w:t>
      </w:r>
    </w:p>
    <w:p w:rsidR="00263B3F" w:rsidRPr="00263B3F" w:rsidRDefault="00263B3F" w:rsidP="00263B3F">
      <w:pPr>
        <w:pStyle w:val="25"/>
        <w:numPr>
          <w:ilvl w:val="0"/>
          <w:numId w:val="5"/>
        </w:numPr>
        <w:shd w:val="clear" w:color="auto" w:fill="auto"/>
        <w:tabs>
          <w:tab w:val="left" w:pos="770"/>
        </w:tabs>
        <w:spacing w:after="0" w:line="240" w:lineRule="auto"/>
        <w:ind w:left="100"/>
        <w:contextualSpacing/>
        <w:jc w:val="both"/>
      </w:pPr>
      <w:r w:rsidRPr="00263B3F">
        <w:t>Тематический</w:t>
      </w:r>
    </w:p>
    <w:p w:rsidR="00263B3F" w:rsidRDefault="00263B3F" w:rsidP="00263B3F">
      <w:pPr>
        <w:pStyle w:val="25"/>
        <w:numPr>
          <w:ilvl w:val="0"/>
          <w:numId w:val="5"/>
        </w:numPr>
        <w:shd w:val="clear" w:color="auto" w:fill="auto"/>
        <w:tabs>
          <w:tab w:val="left" w:pos="770"/>
        </w:tabs>
        <w:spacing w:after="0" w:line="240" w:lineRule="auto"/>
        <w:ind w:left="100"/>
        <w:contextualSpacing/>
        <w:jc w:val="both"/>
      </w:pPr>
      <w:r w:rsidRPr="00263B3F">
        <w:t>Итоговый</w:t>
      </w:r>
    </w:p>
    <w:p w:rsidR="00294CAC" w:rsidRDefault="00294CAC" w:rsidP="00294CAC">
      <w:pPr>
        <w:pStyle w:val="25"/>
        <w:shd w:val="clear" w:color="auto" w:fill="auto"/>
        <w:tabs>
          <w:tab w:val="left" w:pos="770"/>
        </w:tabs>
        <w:spacing w:after="0" w:line="240" w:lineRule="auto"/>
        <w:ind w:left="420" w:firstLine="0"/>
        <w:contextualSpacing/>
        <w:jc w:val="both"/>
      </w:pPr>
    </w:p>
    <w:p w:rsidR="00294CAC" w:rsidRPr="00263B3F" w:rsidRDefault="00294CAC" w:rsidP="00294CAC">
      <w:pPr>
        <w:tabs>
          <w:tab w:val="left" w:pos="9140"/>
        </w:tabs>
        <w:ind w:left="585"/>
        <w:jc w:val="center"/>
        <w:rPr>
          <w:rFonts w:ascii="Times New Roman" w:hAnsi="Times New Roman"/>
          <w:b/>
          <w:sz w:val="26"/>
          <w:szCs w:val="26"/>
        </w:rPr>
      </w:pPr>
      <w:r>
        <w:rPr>
          <w:rFonts w:ascii="Times New Roman" w:hAnsi="Times New Roman"/>
          <w:b/>
          <w:sz w:val="26"/>
          <w:szCs w:val="26"/>
        </w:rPr>
        <w:t>Учебно-тематический</w:t>
      </w:r>
      <w:r w:rsidRPr="00263B3F">
        <w:rPr>
          <w:rFonts w:ascii="Times New Roman" w:hAnsi="Times New Roman"/>
          <w:b/>
          <w:sz w:val="26"/>
          <w:szCs w:val="26"/>
        </w:rPr>
        <w:t xml:space="preserve"> план</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5220"/>
        <w:gridCol w:w="1965"/>
      </w:tblGrid>
      <w:tr w:rsidR="00294CAC" w:rsidRPr="00263B3F" w:rsidTr="00EF152F">
        <w:trPr>
          <w:trHeight w:val="392"/>
        </w:trPr>
        <w:tc>
          <w:tcPr>
            <w:tcW w:w="735" w:type="dxa"/>
          </w:tcPr>
          <w:p w:rsidR="00294CAC" w:rsidRPr="00263B3F" w:rsidRDefault="00294CAC" w:rsidP="00EF152F">
            <w:pPr>
              <w:autoSpaceDE w:val="0"/>
              <w:autoSpaceDN w:val="0"/>
              <w:adjustRightInd w:val="0"/>
              <w:rPr>
                <w:rFonts w:ascii="Times New Roman" w:hAnsi="Times New Roman"/>
                <w:color w:val="000000"/>
                <w:spacing w:val="-5"/>
                <w:sz w:val="24"/>
                <w:szCs w:val="24"/>
              </w:rPr>
            </w:pPr>
            <w:r w:rsidRPr="00263B3F">
              <w:rPr>
                <w:rFonts w:ascii="Times New Roman" w:hAnsi="Times New Roman"/>
                <w:color w:val="000000"/>
                <w:spacing w:val="-5"/>
                <w:sz w:val="24"/>
                <w:szCs w:val="24"/>
              </w:rPr>
              <w:t>№</w:t>
            </w:r>
            <w:proofErr w:type="spellStart"/>
            <w:r w:rsidRPr="00263B3F">
              <w:rPr>
                <w:rFonts w:ascii="Times New Roman" w:hAnsi="Times New Roman"/>
                <w:color w:val="000000"/>
                <w:spacing w:val="-5"/>
                <w:sz w:val="24"/>
                <w:szCs w:val="24"/>
              </w:rPr>
              <w:t>п\п</w:t>
            </w:r>
            <w:proofErr w:type="spellEnd"/>
          </w:p>
        </w:tc>
        <w:tc>
          <w:tcPr>
            <w:tcW w:w="5220" w:type="dxa"/>
          </w:tcPr>
          <w:p w:rsidR="00294CAC" w:rsidRPr="00263B3F" w:rsidRDefault="00294CAC" w:rsidP="00EF152F">
            <w:pPr>
              <w:rPr>
                <w:rFonts w:ascii="Times New Roman" w:hAnsi="Times New Roman"/>
                <w:b/>
                <w:color w:val="000000"/>
                <w:spacing w:val="-5"/>
                <w:sz w:val="24"/>
                <w:szCs w:val="24"/>
              </w:rPr>
            </w:pPr>
            <w:r w:rsidRPr="00263B3F">
              <w:rPr>
                <w:rFonts w:ascii="Times New Roman" w:hAnsi="Times New Roman"/>
                <w:sz w:val="24"/>
                <w:szCs w:val="24"/>
              </w:rPr>
              <w:t>Наименование разделов и тем</w:t>
            </w:r>
          </w:p>
        </w:tc>
        <w:tc>
          <w:tcPr>
            <w:tcW w:w="1965" w:type="dxa"/>
          </w:tcPr>
          <w:p w:rsidR="00294CAC" w:rsidRPr="00263B3F" w:rsidRDefault="00294CAC" w:rsidP="00EF152F">
            <w:pPr>
              <w:rPr>
                <w:rFonts w:ascii="Times New Roman" w:hAnsi="Times New Roman"/>
                <w:color w:val="000000"/>
                <w:spacing w:val="-5"/>
                <w:sz w:val="24"/>
                <w:szCs w:val="24"/>
              </w:rPr>
            </w:pPr>
            <w:r w:rsidRPr="00263B3F">
              <w:rPr>
                <w:rFonts w:ascii="Times New Roman" w:hAnsi="Times New Roman"/>
                <w:color w:val="000000"/>
                <w:spacing w:val="-5"/>
                <w:sz w:val="24"/>
                <w:szCs w:val="24"/>
              </w:rPr>
              <w:t>Всего часов</w:t>
            </w:r>
          </w:p>
        </w:tc>
      </w:tr>
      <w:tr w:rsidR="00294CAC" w:rsidRPr="00263B3F" w:rsidTr="00EF152F">
        <w:trPr>
          <w:trHeight w:val="846"/>
        </w:trPr>
        <w:tc>
          <w:tcPr>
            <w:tcW w:w="735" w:type="dxa"/>
          </w:tcPr>
          <w:p w:rsidR="00294CAC" w:rsidRPr="00263B3F" w:rsidRDefault="00294CAC" w:rsidP="00EF152F">
            <w:pPr>
              <w:autoSpaceDE w:val="0"/>
              <w:autoSpaceDN w:val="0"/>
              <w:adjustRightInd w:val="0"/>
              <w:jc w:val="center"/>
              <w:rPr>
                <w:rFonts w:ascii="Times New Roman" w:hAnsi="Times New Roman"/>
                <w:color w:val="000000"/>
                <w:spacing w:val="-5"/>
                <w:sz w:val="24"/>
                <w:szCs w:val="24"/>
              </w:rPr>
            </w:pPr>
          </w:p>
          <w:p w:rsidR="00294CAC" w:rsidRPr="00263B3F" w:rsidRDefault="00294CAC" w:rsidP="00EF152F">
            <w:pPr>
              <w:autoSpaceDE w:val="0"/>
              <w:autoSpaceDN w:val="0"/>
              <w:adjustRightInd w:val="0"/>
              <w:ind w:firstLine="360"/>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t>1</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b/>
                <w:color w:val="000000"/>
                <w:spacing w:val="-5"/>
                <w:sz w:val="24"/>
                <w:szCs w:val="24"/>
              </w:rPr>
              <w:t>Модуль 1. Основы безопасности личности, общества и государства.</w:t>
            </w:r>
          </w:p>
        </w:tc>
        <w:tc>
          <w:tcPr>
            <w:tcW w:w="1965" w:type="dxa"/>
          </w:tcPr>
          <w:p w:rsidR="00294CAC" w:rsidRPr="00263B3F" w:rsidRDefault="00294CAC" w:rsidP="00EF152F">
            <w:pPr>
              <w:autoSpaceDE w:val="0"/>
              <w:autoSpaceDN w:val="0"/>
              <w:adjustRightInd w:val="0"/>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t>19</w:t>
            </w:r>
          </w:p>
        </w:tc>
      </w:tr>
      <w:tr w:rsidR="00294CAC" w:rsidRPr="00263B3F" w:rsidTr="00EF152F">
        <w:trPr>
          <w:trHeight w:val="270"/>
        </w:trPr>
        <w:tc>
          <w:tcPr>
            <w:tcW w:w="735" w:type="dxa"/>
          </w:tcPr>
          <w:p w:rsidR="00294CAC" w:rsidRPr="00263B3F" w:rsidRDefault="00294CAC" w:rsidP="00EF152F">
            <w:pPr>
              <w:autoSpaceDE w:val="0"/>
              <w:autoSpaceDN w:val="0"/>
              <w:adjustRightInd w:val="0"/>
              <w:ind w:firstLine="360"/>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t>2</w:t>
            </w:r>
          </w:p>
        </w:tc>
        <w:tc>
          <w:tcPr>
            <w:tcW w:w="5220" w:type="dxa"/>
          </w:tcPr>
          <w:p w:rsidR="00294CAC" w:rsidRPr="00263B3F" w:rsidRDefault="00294CAC" w:rsidP="00EF152F">
            <w:pPr>
              <w:jc w:val="center"/>
              <w:rPr>
                <w:rFonts w:ascii="Times New Roman" w:hAnsi="Times New Roman"/>
                <w:b/>
                <w:i/>
                <w:sz w:val="24"/>
                <w:szCs w:val="24"/>
              </w:rPr>
            </w:pPr>
            <w:r w:rsidRPr="00263B3F">
              <w:rPr>
                <w:rFonts w:ascii="Times New Roman" w:hAnsi="Times New Roman"/>
                <w:b/>
                <w:i/>
                <w:sz w:val="24"/>
                <w:szCs w:val="24"/>
              </w:rPr>
              <w:t>Раздел 1. Основы комплексной безопасности</w:t>
            </w:r>
          </w:p>
        </w:tc>
        <w:tc>
          <w:tcPr>
            <w:tcW w:w="1965" w:type="dxa"/>
          </w:tcPr>
          <w:p w:rsidR="00294CAC" w:rsidRPr="00263B3F" w:rsidRDefault="00294CAC" w:rsidP="00EF152F">
            <w:pPr>
              <w:autoSpaceDE w:val="0"/>
              <w:autoSpaceDN w:val="0"/>
              <w:adjustRightInd w:val="0"/>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t>16</w:t>
            </w:r>
          </w:p>
        </w:tc>
      </w:tr>
      <w:tr w:rsidR="00294CAC" w:rsidRPr="00263B3F" w:rsidTr="00EF152F">
        <w:trPr>
          <w:trHeight w:val="1031"/>
        </w:trPr>
        <w:tc>
          <w:tcPr>
            <w:tcW w:w="735" w:type="dxa"/>
          </w:tcPr>
          <w:p w:rsidR="00294CAC" w:rsidRPr="00263B3F" w:rsidRDefault="00294CAC" w:rsidP="00EF152F">
            <w:pPr>
              <w:autoSpaceDE w:val="0"/>
              <w:autoSpaceDN w:val="0"/>
              <w:adjustRightInd w:val="0"/>
              <w:ind w:firstLine="360"/>
              <w:jc w:val="center"/>
              <w:rPr>
                <w:rFonts w:ascii="Times New Roman" w:hAnsi="Times New Roman"/>
                <w:color w:val="000000"/>
                <w:spacing w:val="-5"/>
                <w:sz w:val="24"/>
                <w:szCs w:val="24"/>
              </w:rPr>
            </w:pPr>
          </w:p>
          <w:p w:rsidR="00294CAC" w:rsidRPr="00263B3F" w:rsidRDefault="00294CAC" w:rsidP="00EF152F">
            <w:pPr>
              <w:autoSpaceDE w:val="0"/>
              <w:autoSpaceDN w:val="0"/>
              <w:adjustRightInd w:val="0"/>
              <w:ind w:firstLine="360"/>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t>3</w:t>
            </w:r>
          </w:p>
        </w:tc>
        <w:tc>
          <w:tcPr>
            <w:tcW w:w="5220" w:type="dxa"/>
          </w:tcPr>
          <w:p w:rsidR="00294CAC" w:rsidRPr="00263B3F" w:rsidRDefault="00294CAC" w:rsidP="00EF152F">
            <w:pPr>
              <w:rPr>
                <w:rFonts w:ascii="Times New Roman" w:hAnsi="Times New Roman"/>
                <w:color w:val="000000"/>
                <w:spacing w:val="-5"/>
                <w:sz w:val="24"/>
                <w:szCs w:val="24"/>
              </w:rPr>
            </w:pPr>
            <w:r w:rsidRPr="00263B3F">
              <w:rPr>
                <w:rFonts w:ascii="Times New Roman" w:hAnsi="Times New Roman"/>
                <w:sz w:val="24"/>
                <w:szCs w:val="24"/>
              </w:rPr>
              <w:t>Гл.1. Обеспечение личной безопасности в повседневной жизни</w:t>
            </w:r>
          </w:p>
          <w:p w:rsidR="00294CAC" w:rsidRPr="00263B3F" w:rsidRDefault="00294CAC" w:rsidP="00EF152F">
            <w:pPr>
              <w:autoSpaceDE w:val="0"/>
              <w:autoSpaceDN w:val="0"/>
              <w:adjustRightInd w:val="0"/>
              <w:rPr>
                <w:rFonts w:ascii="Times New Roman" w:hAnsi="Times New Roman"/>
                <w:color w:val="000000"/>
                <w:spacing w:val="-5"/>
                <w:sz w:val="24"/>
                <w:szCs w:val="24"/>
              </w:rPr>
            </w:pPr>
          </w:p>
        </w:tc>
        <w:tc>
          <w:tcPr>
            <w:tcW w:w="1965" w:type="dxa"/>
          </w:tcPr>
          <w:p w:rsidR="00294CAC" w:rsidRPr="00263B3F" w:rsidRDefault="00294CAC" w:rsidP="00EF152F">
            <w:pPr>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t>7</w:t>
            </w:r>
          </w:p>
          <w:p w:rsidR="00294CAC" w:rsidRPr="00263B3F" w:rsidRDefault="00294CAC" w:rsidP="00EF152F">
            <w:pPr>
              <w:autoSpaceDE w:val="0"/>
              <w:autoSpaceDN w:val="0"/>
              <w:adjustRightInd w:val="0"/>
              <w:jc w:val="center"/>
              <w:rPr>
                <w:rFonts w:ascii="Times New Roman" w:hAnsi="Times New Roman"/>
                <w:color w:val="000000"/>
                <w:spacing w:val="-5"/>
                <w:sz w:val="24"/>
                <w:szCs w:val="24"/>
              </w:rPr>
            </w:pPr>
          </w:p>
        </w:tc>
      </w:tr>
      <w:tr w:rsidR="00294CAC" w:rsidRPr="00263B3F" w:rsidTr="00EF152F">
        <w:trPr>
          <w:trHeight w:val="330"/>
        </w:trPr>
        <w:tc>
          <w:tcPr>
            <w:tcW w:w="735" w:type="dxa"/>
          </w:tcPr>
          <w:p w:rsidR="00294CAC" w:rsidRPr="00263B3F" w:rsidRDefault="00294CAC" w:rsidP="00EF152F">
            <w:pPr>
              <w:autoSpaceDE w:val="0"/>
              <w:autoSpaceDN w:val="0"/>
              <w:adjustRightInd w:val="0"/>
              <w:ind w:firstLine="360"/>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t>4</w:t>
            </w:r>
          </w:p>
        </w:tc>
        <w:tc>
          <w:tcPr>
            <w:tcW w:w="5220" w:type="dxa"/>
          </w:tcPr>
          <w:p w:rsidR="00294CAC" w:rsidRPr="00263B3F" w:rsidRDefault="00294CAC" w:rsidP="00EF152F">
            <w:pPr>
              <w:rPr>
                <w:rFonts w:ascii="Times New Roman" w:hAnsi="Times New Roman"/>
                <w:sz w:val="24"/>
                <w:szCs w:val="24"/>
              </w:rPr>
            </w:pPr>
            <w:r w:rsidRPr="00263B3F">
              <w:rPr>
                <w:rFonts w:ascii="Times New Roman" w:hAnsi="Times New Roman"/>
                <w:sz w:val="24"/>
                <w:szCs w:val="24"/>
              </w:rPr>
              <w:t xml:space="preserve">Гл.2. Личная безопасность в условиях </w:t>
            </w:r>
            <w:r w:rsidRPr="00263B3F">
              <w:rPr>
                <w:rFonts w:ascii="Times New Roman" w:hAnsi="Times New Roman"/>
                <w:sz w:val="24"/>
                <w:szCs w:val="24"/>
              </w:rPr>
              <w:lastRenderedPageBreak/>
              <w:t>чрезвычайных ситуаций.</w:t>
            </w:r>
          </w:p>
        </w:tc>
        <w:tc>
          <w:tcPr>
            <w:tcW w:w="1965" w:type="dxa"/>
          </w:tcPr>
          <w:p w:rsidR="00294CAC" w:rsidRPr="00263B3F" w:rsidRDefault="00294CAC" w:rsidP="00EF152F">
            <w:pPr>
              <w:autoSpaceDE w:val="0"/>
              <w:autoSpaceDN w:val="0"/>
              <w:adjustRightInd w:val="0"/>
              <w:jc w:val="center"/>
              <w:rPr>
                <w:rFonts w:ascii="Times New Roman" w:hAnsi="Times New Roman"/>
                <w:color w:val="000000"/>
                <w:spacing w:val="-5"/>
                <w:sz w:val="24"/>
                <w:szCs w:val="24"/>
              </w:rPr>
            </w:pPr>
            <w:r w:rsidRPr="00263B3F">
              <w:rPr>
                <w:rFonts w:ascii="Times New Roman" w:hAnsi="Times New Roman"/>
                <w:color w:val="000000"/>
                <w:spacing w:val="-5"/>
                <w:sz w:val="24"/>
                <w:szCs w:val="24"/>
              </w:rPr>
              <w:lastRenderedPageBreak/>
              <w:t>4</w:t>
            </w:r>
          </w:p>
        </w:tc>
      </w:tr>
      <w:tr w:rsidR="00294CAC" w:rsidRPr="00263B3F" w:rsidTr="00EF152F">
        <w:trPr>
          <w:trHeight w:val="330"/>
        </w:trPr>
        <w:tc>
          <w:tcPr>
            <w:tcW w:w="735" w:type="dxa"/>
          </w:tcPr>
          <w:p w:rsidR="00294CAC" w:rsidRPr="00263B3F" w:rsidRDefault="00294CAC" w:rsidP="00EF152F">
            <w:pPr>
              <w:autoSpaceDE w:val="0"/>
              <w:autoSpaceDN w:val="0"/>
              <w:adjustRightInd w:val="0"/>
              <w:ind w:firstLine="360"/>
              <w:jc w:val="center"/>
              <w:rPr>
                <w:rFonts w:ascii="Times New Roman" w:hAnsi="Times New Roman"/>
                <w:sz w:val="24"/>
                <w:szCs w:val="24"/>
              </w:rPr>
            </w:pPr>
            <w:r w:rsidRPr="00263B3F">
              <w:rPr>
                <w:rFonts w:ascii="Times New Roman" w:hAnsi="Times New Roman"/>
                <w:sz w:val="24"/>
                <w:szCs w:val="24"/>
              </w:rPr>
              <w:lastRenderedPageBreak/>
              <w:t>5</w:t>
            </w:r>
          </w:p>
        </w:tc>
        <w:tc>
          <w:tcPr>
            <w:tcW w:w="5220" w:type="dxa"/>
          </w:tcPr>
          <w:p w:rsidR="00294CAC" w:rsidRPr="00263B3F" w:rsidRDefault="00294CAC" w:rsidP="00EF152F">
            <w:pPr>
              <w:rPr>
                <w:rFonts w:ascii="Times New Roman" w:hAnsi="Times New Roman"/>
                <w:sz w:val="24"/>
                <w:szCs w:val="24"/>
              </w:rPr>
            </w:pPr>
            <w:r w:rsidRPr="00263B3F">
              <w:rPr>
                <w:rFonts w:ascii="Times New Roman" w:hAnsi="Times New Roman"/>
                <w:sz w:val="24"/>
                <w:szCs w:val="24"/>
              </w:rPr>
              <w:t>Гл.3.Современный комплекс проблем безопасности социального характера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5</w:t>
            </w:r>
          </w:p>
        </w:tc>
      </w:tr>
      <w:tr w:rsidR="00294CAC" w:rsidRPr="00263B3F" w:rsidTr="00EF152F">
        <w:trPr>
          <w:trHeight w:val="360"/>
        </w:trPr>
        <w:tc>
          <w:tcPr>
            <w:tcW w:w="735" w:type="dxa"/>
          </w:tcPr>
          <w:p w:rsidR="00294CAC" w:rsidRPr="00263B3F" w:rsidRDefault="00294CAC" w:rsidP="00EF152F">
            <w:pPr>
              <w:autoSpaceDE w:val="0"/>
              <w:autoSpaceDN w:val="0"/>
              <w:adjustRightInd w:val="0"/>
              <w:ind w:firstLine="360"/>
              <w:jc w:val="center"/>
              <w:rPr>
                <w:rFonts w:ascii="Times New Roman" w:hAnsi="Times New Roman"/>
                <w:sz w:val="24"/>
                <w:szCs w:val="24"/>
              </w:rPr>
            </w:pPr>
            <w:r w:rsidRPr="00263B3F">
              <w:rPr>
                <w:rFonts w:ascii="Times New Roman" w:hAnsi="Times New Roman"/>
                <w:sz w:val="24"/>
                <w:szCs w:val="24"/>
              </w:rPr>
              <w:t>6</w:t>
            </w:r>
          </w:p>
        </w:tc>
        <w:tc>
          <w:tcPr>
            <w:tcW w:w="5220" w:type="dxa"/>
          </w:tcPr>
          <w:p w:rsidR="00294CAC" w:rsidRPr="00263B3F" w:rsidRDefault="00294CAC" w:rsidP="00EF152F">
            <w:pPr>
              <w:rPr>
                <w:rFonts w:ascii="Times New Roman" w:hAnsi="Times New Roman"/>
                <w:b/>
                <w:i/>
                <w:sz w:val="24"/>
                <w:szCs w:val="24"/>
              </w:rPr>
            </w:pPr>
            <w:r w:rsidRPr="00263B3F">
              <w:rPr>
                <w:rFonts w:ascii="Times New Roman" w:hAnsi="Times New Roman"/>
                <w:b/>
                <w:i/>
                <w:sz w:val="24"/>
                <w:szCs w:val="24"/>
              </w:rPr>
              <w:t>Раздел 2. Защита населения от чрезвычайных ситуаций</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48"/>
        </w:trPr>
        <w:tc>
          <w:tcPr>
            <w:tcW w:w="735" w:type="dxa"/>
          </w:tcPr>
          <w:p w:rsidR="00294CAC" w:rsidRPr="00263B3F" w:rsidRDefault="00294CAC" w:rsidP="00EF152F">
            <w:pPr>
              <w:autoSpaceDE w:val="0"/>
              <w:autoSpaceDN w:val="0"/>
              <w:adjustRightInd w:val="0"/>
              <w:ind w:firstLine="360"/>
              <w:jc w:val="center"/>
              <w:rPr>
                <w:rFonts w:ascii="Times New Roman" w:hAnsi="Times New Roman"/>
                <w:sz w:val="24"/>
                <w:szCs w:val="24"/>
              </w:rPr>
            </w:pPr>
            <w:r w:rsidRPr="00263B3F">
              <w:rPr>
                <w:rFonts w:ascii="Times New Roman" w:hAnsi="Times New Roman"/>
                <w:sz w:val="24"/>
                <w:szCs w:val="24"/>
              </w:rPr>
              <w:t>7</w:t>
            </w:r>
          </w:p>
        </w:tc>
        <w:tc>
          <w:tcPr>
            <w:tcW w:w="5220" w:type="dxa"/>
          </w:tcPr>
          <w:p w:rsidR="00294CAC" w:rsidRPr="00263B3F" w:rsidRDefault="00294CAC" w:rsidP="00EF152F">
            <w:pPr>
              <w:rPr>
                <w:rFonts w:ascii="Times New Roman" w:hAnsi="Times New Roman"/>
                <w:sz w:val="24"/>
                <w:szCs w:val="24"/>
              </w:rPr>
            </w:pPr>
            <w:r w:rsidRPr="00263B3F">
              <w:rPr>
                <w:rFonts w:ascii="Times New Roman" w:hAnsi="Times New Roman"/>
                <w:sz w:val="24"/>
                <w:szCs w:val="24"/>
              </w:rPr>
              <w:t>Гл.4. Нормативно-правовая база Российской Федерации по обеспечению безопасности личности, общества и государства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57"/>
        </w:trPr>
        <w:tc>
          <w:tcPr>
            <w:tcW w:w="735" w:type="dxa"/>
          </w:tcPr>
          <w:p w:rsidR="00294CAC" w:rsidRPr="00263B3F" w:rsidRDefault="00294CAC" w:rsidP="00EF152F">
            <w:pPr>
              <w:autoSpaceDE w:val="0"/>
              <w:autoSpaceDN w:val="0"/>
              <w:adjustRightInd w:val="0"/>
              <w:ind w:firstLine="360"/>
              <w:jc w:val="center"/>
              <w:rPr>
                <w:rFonts w:ascii="Times New Roman" w:hAnsi="Times New Roman"/>
                <w:sz w:val="24"/>
                <w:szCs w:val="24"/>
              </w:rPr>
            </w:pPr>
            <w:r w:rsidRPr="00263B3F">
              <w:rPr>
                <w:rFonts w:ascii="Times New Roman" w:hAnsi="Times New Roman"/>
                <w:sz w:val="24"/>
                <w:szCs w:val="24"/>
              </w:rPr>
              <w:t>8</w:t>
            </w:r>
          </w:p>
        </w:tc>
        <w:tc>
          <w:tcPr>
            <w:tcW w:w="5220" w:type="dxa"/>
          </w:tcPr>
          <w:p w:rsidR="00294CAC" w:rsidRPr="00263B3F" w:rsidRDefault="00294CAC" w:rsidP="00EF152F">
            <w:pPr>
              <w:rPr>
                <w:rFonts w:ascii="Times New Roman" w:hAnsi="Times New Roman"/>
                <w:b/>
                <w:sz w:val="24"/>
                <w:szCs w:val="24"/>
              </w:rPr>
            </w:pPr>
            <w:r w:rsidRPr="00263B3F">
              <w:rPr>
                <w:rFonts w:ascii="Times New Roman" w:hAnsi="Times New Roman"/>
                <w:b/>
                <w:sz w:val="24"/>
                <w:szCs w:val="24"/>
              </w:rPr>
              <w:t>Модуль 2. Основы медицинских знаний и здорового образа жизни</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8</w:t>
            </w:r>
          </w:p>
        </w:tc>
      </w:tr>
      <w:tr w:rsidR="00294CAC" w:rsidRPr="00263B3F" w:rsidTr="00EF152F">
        <w:trPr>
          <w:trHeight w:val="720"/>
        </w:trPr>
        <w:tc>
          <w:tcPr>
            <w:tcW w:w="735" w:type="dxa"/>
          </w:tcPr>
          <w:p w:rsidR="00294CAC" w:rsidRPr="00263B3F" w:rsidRDefault="00294CAC" w:rsidP="00EF152F">
            <w:pPr>
              <w:autoSpaceDE w:val="0"/>
              <w:autoSpaceDN w:val="0"/>
              <w:adjustRightInd w:val="0"/>
              <w:ind w:firstLine="360"/>
              <w:jc w:val="center"/>
              <w:rPr>
                <w:rFonts w:ascii="Times New Roman" w:hAnsi="Times New Roman"/>
                <w:sz w:val="24"/>
                <w:szCs w:val="24"/>
              </w:rPr>
            </w:pPr>
            <w:r w:rsidRPr="00263B3F">
              <w:rPr>
                <w:rFonts w:ascii="Times New Roman" w:hAnsi="Times New Roman"/>
                <w:sz w:val="24"/>
                <w:szCs w:val="24"/>
              </w:rPr>
              <w:t>9</w:t>
            </w:r>
          </w:p>
          <w:p w:rsidR="00294CAC" w:rsidRPr="00263B3F" w:rsidRDefault="00294CAC" w:rsidP="00EF152F">
            <w:pPr>
              <w:autoSpaceDE w:val="0"/>
              <w:autoSpaceDN w:val="0"/>
              <w:adjustRightInd w:val="0"/>
              <w:ind w:firstLine="360"/>
              <w:jc w:val="center"/>
              <w:rPr>
                <w:rFonts w:ascii="Times New Roman" w:hAnsi="Times New Roman"/>
                <w:sz w:val="24"/>
                <w:szCs w:val="24"/>
              </w:rPr>
            </w:pPr>
          </w:p>
        </w:tc>
        <w:tc>
          <w:tcPr>
            <w:tcW w:w="5220" w:type="dxa"/>
          </w:tcPr>
          <w:p w:rsidR="00294CAC" w:rsidRPr="00263B3F" w:rsidRDefault="00294CAC" w:rsidP="00EF152F">
            <w:pPr>
              <w:rPr>
                <w:rFonts w:ascii="Times New Roman" w:hAnsi="Times New Roman"/>
                <w:b/>
                <w:i/>
                <w:sz w:val="24"/>
                <w:szCs w:val="24"/>
              </w:rPr>
            </w:pPr>
            <w:r w:rsidRPr="00263B3F">
              <w:rPr>
                <w:rFonts w:ascii="Times New Roman" w:hAnsi="Times New Roman"/>
                <w:b/>
                <w:i/>
                <w:sz w:val="24"/>
                <w:szCs w:val="24"/>
              </w:rPr>
              <w:t>Раздел 3. Основы  здорового образа жизни</w:t>
            </w:r>
          </w:p>
          <w:p w:rsidR="00294CAC" w:rsidRPr="00263B3F" w:rsidRDefault="00294CAC" w:rsidP="00EF152F">
            <w:pPr>
              <w:autoSpaceDE w:val="0"/>
              <w:autoSpaceDN w:val="0"/>
              <w:adjustRightInd w:val="0"/>
              <w:rPr>
                <w:rFonts w:ascii="Times New Roman" w:hAnsi="Times New Roman"/>
                <w:sz w:val="24"/>
                <w:szCs w:val="24"/>
              </w:rPr>
            </w:pPr>
          </w:p>
        </w:tc>
        <w:tc>
          <w:tcPr>
            <w:tcW w:w="1965" w:type="dxa"/>
          </w:tcPr>
          <w:p w:rsidR="00294CAC" w:rsidRPr="00263B3F" w:rsidRDefault="00294CAC" w:rsidP="00EF152F">
            <w:pPr>
              <w:jc w:val="center"/>
              <w:rPr>
                <w:rFonts w:ascii="Times New Roman" w:hAnsi="Times New Roman"/>
                <w:sz w:val="24"/>
                <w:szCs w:val="24"/>
              </w:rPr>
            </w:pPr>
            <w:r w:rsidRPr="00263B3F">
              <w:rPr>
                <w:rFonts w:ascii="Times New Roman" w:hAnsi="Times New Roman"/>
                <w:sz w:val="24"/>
                <w:szCs w:val="24"/>
              </w:rPr>
              <w:t>8</w:t>
            </w:r>
          </w:p>
          <w:p w:rsidR="00294CAC" w:rsidRPr="00263B3F" w:rsidRDefault="00294CAC" w:rsidP="00EF152F">
            <w:pPr>
              <w:autoSpaceDE w:val="0"/>
              <w:autoSpaceDN w:val="0"/>
              <w:adjustRightInd w:val="0"/>
              <w:jc w:val="center"/>
              <w:rPr>
                <w:rFonts w:ascii="Times New Roman" w:hAnsi="Times New Roman"/>
                <w:sz w:val="24"/>
                <w:szCs w:val="24"/>
              </w:rPr>
            </w:pPr>
          </w:p>
        </w:tc>
      </w:tr>
      <w:tr w:rsidR="00294CAC" w:rsidRPr="00263B3F" w:rsidTr="00EF152F">
        <w:trPr>
          <w:trHeight w:val="739"/>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10</w:t>
            </w:r>
          </w:p>
        </w:tc>
        <w:tc>
          <w:tcPr>
            <w:tcW w:w="5220" w:type="dxa"/>
          </w:tcPr>
          <w:p w:rsidR="00294CAC" w:rsidRPr="00263B3F" w:rsidRDefault="00294CAC" w:rsidP="00EF152F">
            <w:pPr>
              <w:rPr>
                <w:rFonts w:ascii="Times New Roman" w:hAnsi="Times New Roman"/>
                <w:sz w:val="24"/>
                <w:szCs w:val="24"/>
              </w:rPr>
            </w:pPr>
            <w:r w:rsidRPr="00263B3F">
              <w:rPr>
                <w:rFonts w:ascii="Times New Roman" w:hAnsi="Times New Roman"/>
                <w:sz w:val="24"/>
                <w:szCs w:val="24"/>
              </w:rPr>
              <w:t>Гл.5.Основы медицинских знаний и профилактика инфекционных заболеваний</w:t>
            </w:r>
          </w:p>
        </w:tc>
        <w:tc>
          <w:tcPr>
            <w:tcW w:w="1965" w:type="dxa"/>
          </w:tcPr>
          <w:p w:rsidR="00294CAC" w:rsidRPr="00263B3F" w:rsidRDefault="00294CAC" w:rsidP="00EF152F">
            <w:pPr>
              <w:jc w:val="center"/>
              <w:rPr>
                <w:rFonts w:ascii="Times New Roman" w:hAnsi="Times New Roman"/>
                <w:sz w:val="24"/>
                <w:szCs w:val="24"/>
              </w:rPr>
            </w:pPr>
            <w:r w:rsidRPr="00263B3F">
              <w:rPr>
                <w:rFonts w:ascii="Times New Roman" w:hAnsi="Times New Roman"/>
                <w:sz w:val="24"/>
                <w:szCs w:val="24"/>
              </w:rPr>
              <w:t>2</w:t>
            </w:r>
          </w:p>
          <w:p w:rsidR="00294CAC" w:rsidRPr="00263B3F" w:rsidRDefault="00294CAC" w:rsidP="00EF152F">
            <w:pPr>
              <w:autoSpaceDE w:val="0"/>
              <w:autoSpaceDN w:val="0"/>
              <w:adjustRightInd w:val="0"/>
              <w:ind w:firstLine="360"/>
              <w:jc w:val="center"/>
              <w:rPr>
                <w:rFonts w:ascii="Times New Roman" w:hAnsi="Times New Roman"/>
                <w:sz w:val="24"/>
                <w:szCs w:val="24"/>
              </w:rPr>
            </w:pPr>
          </w:p>
        </w:tc>
      </w:tr>
      <w:tr w:rsidR="00294CAC" w:rsidRPr="00263B3F" w:rsidTr="00EF152F">
        <w:trPr>
          <w:trHeight w:val="915"/>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11</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Гл.6. Здоровый образ жизни и его составляющие.</w:t>
            </w:r>
          </w:p>
        </w:tc>
        <w:tc>
          <w:tcPr>
            <w:tcW w:w="1965" w:type="dxa"/>
          </w:tcPr>
          <w:p w:rsidR="00294CAC" w:rsidRPr="00263B3F" w:rsidRDefault="00294CAC" w:rsidP="00EF152F">
            <w:pPr>
              <w:autoSpaceDE w:val="0"/>
              <w:autoSpaceDN w:val="0"/>
              <w:adjustRightInd w:val="0"/>
              <w:ind w:firstLine="360"/>
              <w:rPr>
                <w:rFonts w:ascii="Times New Roman" w:hAnsi="Times New Roman"/>
                <w:sz w:val="24"/>
                <w:szCs w:val="24"/>
              </w:rPr>
            </w:pPr>
            <w:r w:rsidRPr="00263B3F">
              <w:rPr>
                <w:rFonts w:ascii="Times New Roman" w:hAnsi="Times New Roman"/>
                <w:sz w:val="24"/>
                <w:szCs w:val="24"/>
              </w:rPr>
              <w:t xml:space="preserve">       6</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12</w:t>
            </w:r>
          </w:p>
        </w:tc>
        <w:tc>
          <w:tcPr>
            <w:tcW w:w="5220" w:type="dxa"/>
          </w:tcPr>
          <w:p w:rsidR="00294CAC" w:rsidRPr="00263B3F" w:rsidRDefault="00294CAC" w:rsidP="00EF152F">
            <w:pPr>
              <w:autoSpaceDE w:val="0"/>
              <w:autoSpaceDN w:val="0"/>
              <w:adjustRightInd w:val="0"/>
              <w:rPr>
                <w:rFonts w:ascii="Times New Roman" w:hAnsi="Times New Roman"/>
                <w:b/>
                <w:sz w:val="24"/>
                <w:szCs w:val="24"/>
              </w:rPr>
            </w:pPr>
            <w:r w:rsidRPr="00263B3F">
              <w:rPr>
                <w:rFonts w:ascii="Times New Roman" w:hAnsi="Times New Roman"/>
                <w:b/>
                <w:sz w:val="24"/>
                <w:szCs w:val="24"/>
              </w:rPr>
              <w:t>Модуль 3. Обеспечение военной безопасности государства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4</w:t>
            </w:r>
            <w:r>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13</w:t>
            </w:r>
          </w:p>
        </w:tc>
        <w:tc>
          <w:tcPr>
            <w:tcW w:w="5220" w:type="dxa"/>
          </w:tcPr>
          <w:p w:rsidR="00294CAC" w:rsidRPr="00263B3F" w:rsidRDefault="00294CAC" w:rsidP="00EF152F">
            <w:pPr>
              <w:autoSpaceDE w:val="0"/>
              <w:autoSpaceDN w:val="0"/>
              <w:adjustRightInd w:val="0"/>
              <w:rPr>
                <w:rFonts w:ascii="Times New Roman" w:hAnsi="Times New Roman"/>
                <w:b/>
                <w:i/>
                <w:sz w:val="24"/>
                <w:szCs w:val="24"/>
              </w:rPr>
            </w:pPr>
            <w:r w:rsidRPr="00263B3F">
              <w:rPr>
                <w:rFonts w:ascii="Times New Roman" w:hAnsi="Times New Roman"/>
                <w:b/>
                <w:i/>
                <w:sz w:val="24"/>
                <w:szCs w:val="24"/>
              </w:rPr>
              <w:t>Раздел 4. Основы обороны государства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20</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14</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Гл.7. Гражданская оборона – составная часть обороноспособности страны</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8</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15</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Гл.8. Вооруженные Силы Российской Федерации – защитники нашего отечества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16</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 xml:space="preserve">Гл.9. Виды Вооруженных Сил Российской Федерации и рода войск </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7</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17</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Гл.10. Боевые традиции Вооруженных Сил России</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2</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18</w:t>
            </w:r>
          </w:p>
        </w:tc>
        <w:tc>
          <w:tcPr>
            <w:tcW w:w="5220" w:type="dxa"/>
          </w:tcPr>
          <w:p w:rsidR="00294CAC" w:rsidRPr="00263B3F" w:rsidRDefault="00294CAC" w:rsidP="00EF152F">
            <w:pPr>
              <w:autoSpaceDE w:val="0"/>
              <w:autoSpaceDN w:val="0"/>
              <w:adjustRightInd w:val="0"/>
              <w:rPr>
                <w:rFonts w:ascii="Times New Roman" w:hAnsi="Times New Roman"/>
                <w:b/>
                <w:i/>
                <w:sz w:val="24"/>
                <w:szCs w:val="24"/>
              </w:rPr>
            </w:pPr>
            <w:r w:rsidRPr="00263B3F">
              <w:rPr>
                <w:rFonts w:ascii="Times New Roman" w:hAnsi="Times New Roman"/>
                <w:b/>
                <w:i/>
                <w:sz w:val="24"/>
                <w:szCs w:val="24"/>
              </w:rPr>
              <w:t>Раздел 5. Основы военной службы</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2</w:t>
            </w:r>
            <w:r>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19</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Гл.11. Размещение и быт военнослужащих, проходящих военную службу по призыву</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20</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Гл.12. Суточный наряд, обязанности лиц суточного наряда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lastRenderedPageBreak/>
              <w:t>21</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Гл.13. Организация караульной службы</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22</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Гл.14. Строевая подготовка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8</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23</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Гл.15. Огневая подготовка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24</w:t>
            </w: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Гл.16. Тактическая подготовка</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sidRPr="00263B3F">
              <w:rPr>
                <w:rFonts w:ascii="Times New Roman" w:hAnsi="Times New Roman"/>
                <w:sz w:val="24"/>
                <w:szCs w:val="24"/>
              </w:rPr>
              <w:t>3</w:t>
            </w:r>
          </w:p>
        </w:tc>
      </w:tr>
      <w:tr w:rsidR="00294CAC" w:rsidRPr="00263B3F" w:rsidTr="00EF152F">
        <w:trPr>
          <w:trHeight w:val="360"/>
        </w:trPr>
        <w:tc>
          <w:tcPr>
            <w:tcW w:w="735" w:type="dxa"/>
          </w:tcPr>
          <w:p w:rsidR="00294CAC" w:rsidRPr="00263B3F" w:rsidRDefault="00294CAC" w:rsidP="00EF152F">
            <w:pPr>
              <w:autoSpaceDE w:val="0"/>
              <w:autoSpaceDN w:val="0"/>
              <w:adjustRightInd w:val="0"/>
              <w:jc w:val="center"/>
              <w:rPr>
                <w:rFonts w:ascii="Times New Roman" w:hAnsi="Times New Roman"/>
                <w:sz w:val="24"/>
                <w:szCs w:val="24"/>
              </w:rPr>
            </w:pPr>
          </w:p>
        </w:tc>
        <w:tc>
          <w:tcPr>
            <w:tcW w:w="5220" w:type="dxa"/>
          </w:tcPr>
          <w:p w:rsidR="00294CAC" w:rsidRPr="00263B3F" w:rsidRDefault="00294CAC" w:rsidP="00EF152F">
            <w:pPr>
              <w:autoSpaceDE w:val="0"/>
              <w:autoSpaceDN w:val="0"/>
              <w:adjustRightInd w:val="0"/>
              <w:rPr>
                <w:rFonts w:ascii="Times New Roman" w:hAnsi="Times New Roman"/>
                <w:sz w:val="24"/>
                <w:szCs w:val="24"/>
              </w:rPr>
            </w:pPr>
            <w:r w:rsidRPr="00263B3F">
              <w:rPr>
                <w:rFonts w:ascii="Times New Roman" w:hAnsi="Times New Roman"/>
                <w:sz w:val="24"/>
                <w:szCs w:val="24"/>
              </w:rPr>
              <w:t xml:space="preserve">Итого </w:t>
            </w:r>
          </w:p>
        </w:tc>
        <w:tc>
          <w:tcPr>
            <w:tcW w:w="1965" w:type="dxa"/>
          </w:tcPr>
          <w:p w:rsidR="00294CAC" w:rsidRPr="00263B3F" w:rsidRDefault="00294CAC" w:rsidP="00EF152F">
            <w:pPr>
              <w:autoSpaceDE w:val="0"/>
              <w:autoSpaceDN w:val="0"/>
              <w:adjustRightInd w:val="0"/>
              <w:jc w:val="center"/>
              <w:rPr>
                <w:rFonts w:ascii="Times New Roman" w:hAnsi="Times New Roman"/>
                <w:sz w:val="24"/>
                <w:szCs w:val="24"/>
              </w:rPr>
            </w:pPr>
            <w:r>
              <w:rPr>
                <w:rFonts w:ascii="Times New Roman" w:hAnsi="Times New Roman"/>
                <w:sz w:val="24"/>
                <w:szCs w:val="24"/>
              </w:rPr>
              <w:t>70</w:t>
            </w:r>
          </w:p>
        </w:tc>
      </w:tr>
    </w:tbl>
    <w:p w:rsidR="00294CAC" w:rsidRPr="00263B3F" w:rsidRDefault="00294CAC" w:rsidP="00294CAC">
      <w:pPr>
        <w:shd w:val="clear" w:color="auto" w:fill="FFFFFF"/>
        <w:spacing w:after="0" w:line="240" w:lineRule="auto"/>
        <w:jc w:val="center"/>
        <w:rPr>
          <w:rFonts w:ascii="Times New Roman" w:hAnsi="Times New Roman"/>
          <w:b/>
          <w:bCs/>
          <w:sz w:val="20"/>
          <w:szCs w:val="20"/>
        </w:rPr>
      </w:pPr>
    </w:p>
    <w:p w:rsidR="00294CAC" w:rsidRPr="00263B3F" w:rsidRDefault="00294CAC" w:rsidP="00294CAC">
      <w:pPr>
        <w:pStyle w:val="25"/>
        <w:shd w:val="clear" w:color="auto" w:fill="auto"/>
        <w:tabs>
          <w:tab w:val="left" w:pos="770"/>
        </w:tabs>
        <w:spacing w:after="0" w:line="240" w:lineRule="auto"/>
        <w:ind w:left="420" w:firstLine="0"/>
        <w:contextualSpacing/>
        <w:jc w:val="both"/>
      </w:pPr>
    </w:p>
    <w:p w:rsidR="00263B3F" w:rsidRPr="00263B3F" w:rsidRDefault="00263B3F" w:rsidP="009450CA">
      <w:pPr>
        <w:pStyle w:val="a7"/>
        <w:spacing w:before="0" w:beforeAutospacing="0" w:after="0" w:afterAutospacing="0"/>
        <w:jc w:val="center"/>
        <w:rPr>
          <w:b/>
          <w:bCs/>
        </w:rPr>
      </w:pPr>
    </w:p>
    <w:p w:rsidR="00CC41C5" w:rsidRPr="00263B3F" w:rsidRDefault="00CC41C5" w:rsidP="009450CA">
      <w:pPr>
        <w:pStyle w:val="a7"/>
        <w:spacing w:before="0" w:beforeAutospacing="0" w:after="0" w:afterAutospacing="0"/>
        <w:jc w:val="center"/>
      </w:pPr>
      <w:r w:rsidRPr="00263B3F">
        <w:rPr>
          <w:b/>
          <w:bCs/>
        </w:rPr>
        <w:t>Содержание учебной программы ОБЖ для 10 класса.</w:t>
      </w:r>
    </w:p>
    <w:p w:rsidR="00CC41C5" w:rsidRPr="00263B3F" w:rsidRDefault="00CC41C5" w:rsidP="009450CA">
      <w:pPr>
        <w:spacing w:after="0" w:line="240" w:lineRule="auto"/>
        <w:ind w:left="600" w:right="600"/>
        <w:jc w:val="center"/>
        <w:rPr>
          <w:rFonts w:ascii="Times New Roman" w:hAnsi="Times New Roman"/>
          <w:sz w:val="24"/>
          <w:szCs w:val="24"/>
        </w:rPr>
      </w:pPr>
      <w:r w:rsidRPr="00263B3F">
        <w:rPr>
          <w:rFonts w:ascii="Times New Roman" w:hAnsi="Times New Roman"/>
          <w:b/>
          <w:bCs/>
          <w:sz w:val="24"/>
          <w:szCs w:val="24"/>
        </w:rPr>
        <w:t xml:space="preserve">  Модуль 1. Основы безопасности личности, общества и государства</w:t>
      </w:r>
    </w:p>
    <w:p w:rsidR="00CC41C5" w:rsidRPr="00263B3F" w:rsidRDefault="00CC41C5" w:rsidP="009450CA">
      <w:pPr>
        <w:spacing w:after="0" w:line="240" w:lineRule="auto"/>
        <w:ind w:left="480" w:right="400"/>
        <w:jc w:val="center"/>
        <w:outlineLvl w:val="0"/>
        <w:rPr>
          <w:rFonts w:ascii="Times New Roman" w:hAnsi="Times New Roman"/>
          <w:sz w:val="24"/>
          <w:szCs w:val="24"/>
        </w:rPr>
      </w:pPr>
      <w:r w:rsidRPr="00263B3F">
        <w:rPr>
          <w:rFonts w:ascii="Times New Roman" w:hAnsi="Times New Roman"/>
          <w:b/>
          <w:bCs/>
          <w:sz w:val="24"/>
          <w:szCs w:val="24"/>
        </w:rPr>
        <w:t>Раздел 1. Основы комплексной безопасности.</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 xml:space="preserve">       Разбор наиболее возможных причин попадания человека в усло</w:t>
      </w:r>
      <w:r w:rsidRPr="00263B3F">
        <w:rPr>
          <w:rFonts w:ascii="Times New Roman" w:hAnsi="Times New Roman"/>
          <w:sz w:val="24"/>
          <w:szCs w:val="24"/>
        </w:rPr>
        <w:softHyphen/>
        <w:t>вия вынужденного автономного существования, меры профилактики и подготовки к безопас</w:t>
      </w:r>
      <w:r w:rsidRPr="00263B3F">
        <w:rPr>
          <w:rFonts w:ascii="Times New Roman" w:hAnsi="Times New Roman"/>
          <w:sz w:val="24"/>
          <w:szCs w:val="24"/>
        </w:rPr>
        <w:softHyphen/>
        <w:t>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CC41C5" w:rsidRPr="00263B3F" w:rsidRDefault="00CC41C5" w:rsidP="009450CA">
      <w:pPr>
        <w:spacing w:after="0" w:line="240" w:lineRule="auto"/>
        <w:ind w:firstLine="380"/>
        <w:rPr>
          <w:rFonts w:ascii="Times New Roman" w:hAnsi="Times New Roman"/>
          <w:sz w:val="24"/>
          <w:szCs w:val="24"/>
        </w:rPr>
      </w:pPr>
      <w:r w:rsidRPr="00263B3F">
        <w:rPr>
          <w:rFonts w:ascii="Times New Roman" w:hAnsi="Times New Roman"/>
          <w:sz w:val="24"/>
          <w:szCs w:val="24"/>
        </w:rP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w:t>
      </w:r>
      <w:r w:rsidRPr="00263B3F">
        <w:rPr>
          <w:rFonts w:ascii="Times New Roman" w:hAnsi="Times New Roman"/>
          <w:sz w:val="24"/>
          <w:szCs w:val="24"/>
        </w:rPr>
        <w:softHyphen/>
        <w:t>миногенной опасностью на рынке, на стадионе, на вокзале и др.</w:t>
      </w:r>
      <w:r w:rsidRPr="00263B3F">
        <w:rPr>
          <w:rFonts w:ascii="Times New Roman" w:hAnsi="Times New Roman"/>
          <w:i/>
          <w:iCs/>
          <w:sz w:val="24"/>
          <w:szCs w:val="24"/>
        </w:rPr>
        <w:t>.</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Особенности уголовной ответственности и наказания несовершеннолетних. Виды наказаний, назначаемых несовершеннолетним.</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Правила повеления в общественном транспорте Уголовная ответственность за приведе</w:t>
      </w:r>
      <w:r w:rsidRPr="00263B3F">
        <w:rPr>
          <w:rFonts w:ascii="Times New Roman" w:hAnsi="Times New Roman"/>
          <w:sz w:val="24"/>
          <w:szCs w:val="24"/>
        </w:rPr>
        <w:softHyphen/>
        <w:t>ние в негодность транспортных средств или нарушение правил, обеспечивающих безопасную работу транспорта</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Хулиганство и вандализм, общие понятия. Виды хулиганских действий (грубое наруше</w:t>
      </w:r>
      <w:r w:rsidRPr="00263B3F">
        <w:rPr>
          <w:rFonts w:ascii="Times New Roman" w:hAnsi="Times New Roman"/>
          <w:sz w:val="24"/>
          <w:szCs w:val="24"/>
        </w:rPr>
        <w:softHyphen/>
        <w:t>ние общественного порядка, повреждение чужого имущества). Уголовная ответственность за хулиганские действия и вандализм.</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 xml:space="preserve">  Краткая характеристика наиболее вероятных для данной местно</w:t>
      </w:r>
      <w:r w:rsidRPr="00263B3F">
        <w:rPr>
          <w:rFonts w:ascii="Times New Roman" w:hAnsi="Times New Roman"/>
          <w:sz w:val="24"/>
          <w:szCs w:val="24"/>
        </w:rPr>
        <w:softHyphen/>
        <w:t>сти и района проживания чрезвычайных ситуаций природного и техногенного характера. От</w:t>
      </w:r>
      <w:r w:rsidRPr="00263B3F">
        <w:rPr>
          <w:rFonts w:ascii="Times New Roman" w:hAnsi="Times New Roman"/>
          <w:sz w:val="24"/>
          <w:szCs w:val="24"/>
        </w:rPr>
        <w:softHyphen/>
        <w:t>работка правил поведения при получении сигнала о чрезвычайной ситуации и одного из воз</w:t>
      </w:r>
      <w:r w:rsidRPr="00263B3F">
        <w:rPr>
          <w:rFonts w:ascii="Times New Roman" w:hAnsi="Times New Roman"/>
          <w:sz w:val="24"/>
          <w:szCs w:val="24"/>
        </w:rPr>
        <w:softHyphen/>
        <w:t>можных вариантов, предусмотренных планом образовательного учреждения (укрытие в защит</w:t>
      </w:r>
      <w:r w:rsidRPr="00263B3F">
        <w:rPr>
          <w:rFonts w:ascii="Times New Roman" w:hAnsi="Times New Roman"/>
          <w:sz w:val="24"/>
          <w:szCs w:val="24"/>
        </w:rPr>
        <w:softHyphen/>
        <w:t>ных сооружениях, эвакуация и др.)</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 xml:space="preserve">       РСЧС, история ее создания, предназначение, структура, задачи, решаемые по защите на</w:t>
      </w:r>
      <w:r w:rsidRPr="00263B3F">
        <w:rPr>
          <w:rFonts w:ascii="Times New Roman" w:hAnsi="Times New Roman"/>
          <w:sz w:val="24"/>
          <w:szCs w:val="24"/>
        </w:rPr>
        <w:softHyphen/>
        <w:t>селения от чрезвычайных ситуаций. Правила и обязанности граждан в области защиты от чрез</w:t>
      </w:r>
      <w:r w:rsidRPr="00263B3F">
        <w:rPr>
          <w:rFonts w:ascii="Times New Roman" w:hAnsi="Times New Roman"/>
          <w:sz w:val="24"/>
          <w:szCs w:val="24"/>
        </w:rPr>
        <w:softHyphen/>
        <w:t>вычайных ситуаций.</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i/>
          <w:iCs/>
          <w:sz w:val="24"/>
          <w:szCs w:val="24"/>
        </w:rPr>
        <w:t xml:space="preserve">         </w:t>
      </w:r>
      <w:r w:rsidRPr="00263B3F">
        <w:rPr>
          <w:rFonts w:ascii="Times New Roman" w:hAnsi="Times New Roman"/>
          <w:sz w:val="24"/>
          <w:szCs w:val="24"/>
        </w:rPr>
        <w:t>Положения Конституции РФ,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  Закон РФ "О безопасности». Федеральные законы: "О пожарной безопасности", "О безопасности дорожного движения","Об оборо</w:t>
      </w:r>
      <w:r w:rsidRPr="00263B3F">
        <w:rPr>
          <w:rFonts w:ascii="Times New Roman" w:hAnsi="Times New Roman"/>
          <w:sz w:val="24"/>
          <w:szCs w:val="24"/>
        </w:rPr>
        <w:softHyphen/>
        <w:t>не","О гражданской обороне" и др.)  Краткое содержание законов, основные права и обязан</w:t>
      </w:r>
      <w:r w:rsidRPr="00263B3F">
        <w:rPr>
          <w:rFonts w:ascii="Times New Roman" w:hAnsi="Times New Roman"/>
          <w:sz w:val="24"/>
          <w:szCs w:val="24"/>
        </w:rPr>
        <w:softHyphen/>
        <w:t>ности граждан.</w:t>
      </w:r>
    </w:p>
    <w:p w:rsidR="00CC41C5" w:rsidRPr="00263B3F" w:rsidRDefault="00CC41C5" w:rsidP="009450CA">
      <w:pPr>
        <w:spacing w:after="0" w:line="240" w:lineRule="auto"/>
        <w:jc w:val="center"/>
        <w:rPr>
          <w:rFonts w:ascii="Times New Roman" w:hAnsi="Times New Roman"/>
          <w:b/>
          <w:sz w:val="24"/>
          <w:szCs w:val="24"/>
        </w:rPr>
      </w:pPr>
      <w:r w:rsidRPr="00263B3F">
        <w:rPr>
          <w:rFonts w:ascii="Times New Roman" w:hAnsi="Times New Roman"/>
          <w:b/>
          <w:sz w:val="24"/>
          <w:szCs w:val="24"/>
        </w:rPr>
        <w:t>Раздел 2. Защита населения от чрезвычайных ситуаций.</w:t>
      </w:r>
    </w:p>
    <w:p w:rsidR="00CC41C5"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Нормативно-правовая база Российской Федерации по обеспечению безопасности личности, общества и государства.</w:t>
      </w:r>
    </w:p>
    <w:p w:rsidR="00BF143A" w:rsidRPr="00263B3F" w:rsidRDefault="00BF143A" w:rsidP="009450CA">
      <w:pPr>
        <w:spacing w:after="0" w:line="240" w:lineRule="auto"/>
        <w:rPr>
          <w:rFonts w:ascii="Times New Roman" w:hAnsi="Times New Roman"/>
          <w:sz w:val="24"/>
          <w:szCs w:val="24"/>
        </w:rPr>
      </w:pPr>
    </w:p>
    <w:p w:rsidR="00CC41C5" w:rsidRPr="00263B3F" w:rsidRDefault="00CC41C5" w:rsidP="009450CA">
      <w:pPr>
        <w:pStyle w:val="4"/>
        <w:spacing w:line="240" w:lineRule="auto"/>
        <w:rPr>
          <w:szCs w:val="24"/>
        </w:rPr>
      </w:pPr>
      <w:r w:rsidRPr="00263B3F">
        <w:rPr>
          <w:szCs w:val="24"/>
        </w:rPr>
        <w:lastRenderedPageBreak/>
        <w:t xml:space="preserve">Модуль II. Основы медицинских знаний и здорового образа жизни </w:t>
      </w:r>
    </w:p>
    <w:p w:rsidR="00CC41C5" w:rsidRPr="00263B3F" w:rsidRDefault="00CC41C5" w:rsidP="009450CA">
      <w:pPr>
        <w:spacing w:after="0" w:line="240" w:lineRule="auto"/>
        <w:ind w:firstLine="380"/>
        <w:jc w:val="center"/>
        <w:rPr>
          <w:rFonts w:ascii="Times New Roman" w:hAnsi="Times New Roman"/>
          <w:i/>
          <w:sz w:val="20"/>
          <w:szCs w:val="20"/>
        </w:rPr>
      </w:pPr>
      <w:r w:rsidRPr="00263B3F">
        <w:rPr>
          <w:rFonts w:ascii="Times New Roman" w:hAnsi="Times New Roman"/>
          <w:b/>
          <w:bCs/>
          <w:sz w:val="24"/>
          <w:szCs w:val="24"/>
        </w:rPr>
        <w:t xml:space="preserve">Раздел </w:t>
      </w:r>
      <w:r w:rsidRPr="00263B3F">
        <w:rPr>
          <w:rFonts w:ascii="Times New Roman" w:hAnsi="Times New Roman"/>
          <w:b/>
          <w:sz w:val="24"/>
          <w:szCs w:val="24"/>
        </w:rPr>
        <w:t>3. Основы здорового образа жизни</w:t>
      </w:r>
      <w:r w:rsidRPr="00263B3F">
        <w:rPr>
          <w:rFonts w:ascii="Times New Roman" w:hAnsi="Times New Roman"/>
          <w:i/>
          <w:sz w:val="20"/>
          <w:szCs w:val="20"/>
        </w:rPr>
        <w:t>.</w:t>
      </w:r>
    </w:p>
    <w:p w:rsidR="00CC41C5" w:rsidRPr="00263B3F" w:rsidRDefault="00CC41C5" w:rsidP="009450CA">
      <w:pPr>
        <w:spacing w:after="0" w:line="240" w:lineRule="auto"/>
        <w:ind w:firstLine="380"/>
        <w:rPr>
          <w:rFonts w:ascii="Times New Roman" w:hAnsi="Times New Roman"/>
          <w:sz w:val="24"/>
          <w:szCs w:val="24"/>
        </w:rPr>
      </w:pPr>
      <w:r w:rsidRPr="00263B3F">
        <w:rPr>
          <w:rFonts w:ascii="Times New Roman" w:hAnsi="Times New Roman"/>
          <w:sz w:val="24"/>
          <w:szCs w:val="24"/>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w:t>
      </w:r>
      <w:r w:rsidRPr="00263B3F">
        <w:rPr>
          <w:rFonts w:ascii="Times New Roman" w:hAnsi="Times New Roman"/>
          <w:sz w:val="24"/>
          <w:szCs w:val="24"/>
        </w:rPr>
        <w:softHyphen/>
        <w:t xml:space="preserve">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w:t>
      </w:r>
      <w:proofErr w:type="spellStart"/>
      <w:r w:rsidRPr="00263B3F">
        <w:rPr>
          <w:rFonts w:ascii="Times New Roman" w:hAnsi="Times New Roman"/>
          <w:sz w:val="24"/>
          <w:szCs w:val="24"/>
        </w:rPr>
        <w:t>др</w:t>
      </w:r>
      <w:proofErr w:type="spellEnd"/>
      <w:r w:rsidRPr="00263B3F">
        <w:rPr>
          <w:rFonts w:ascii="Times New Roman" w:hAnsi="Times New Roman"/>
          <w:sz w:val="24"/>
          <w:szCs w:val="24"/>
        </w:rPr>
        <w:t xml:space="preserve">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w:t>
      </w:r>
      <w:r w:rsidRPr="00263B3F">
        <w:rPr>
          <w:rFonts w:ascii="Times New Roman" w:hAnsi="Times New Roman"/>
          <w:sz w:val="24"/>
          <w:szCs w:val="24"/>
        </w:rPr>
        <w:softHyphen/>
        <w:t>вития человека, его физических и духовных качеств.</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 xml:space="preserve">      Значение двигательной активности для здоровья человека в процессе его жизнедеятель</w:t>
      </w:r>
      <w:r w:rsidRPr="00263B3F">
        <w:rPr>
          <w:rFonts w:ascii="Times New Roman" w:hAnsi="Times New Roman"/>
          <w:sz w:val="24"/>
          <w:szCs w:val="24"/>
        </w:rPr>
        <w:softHyphen/>
        <w:t>ности. Необходимость выработки привычек к систематическим занятиям физической культу</w:t>
      </w:r>
      <w:r w:rsidRPr="00263B3F">
        <w:rPr>
          <w:rFonts w:ascii="Times New Roman" w:hAnsi="Times New Roman"/>
          <w:sz w:val="24"/>
          <w:szCs w:val="24"/>
        </w:rPr>
        <w:softHyphen/>
        <w:t>рой для обеспечения высокого уровня работоспособности и здорового долголетия.</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w:t>
      </w:r>
      <w:r w:rsidRPr="00263B3F">
        <w:rPr>
          <w:rFonts w:ascii="Times New Roman" w:hAnsi="Times New Roman"/>
          <w:sz w:val="24"/>
          <w:szCs w:val="24"/>
        </w:rPr>
        <w:softHyphen/>
        <w:t>вающих процедур.</w:t>
      </w:r>
    </w:p>
    <w:p w:rsidR="00CC41C5" w:rsidRPr="00263B3F" w:rsidRDefault="00CC41C5" w:rsidP="009450CA">
      <w:pPr>
        <w:spacing w:after="0" w:line="240" w:lineRule="auto"/>
        <w:ind w:firstLine="380"/>
        <w:rPr>
          <w:rFonts w:ascii="Times New Roman" w:hAnsi="Times New Roman"/>
          <w:sz w:val="24"/>
          <w:szCs w:val="24"/>
        </w:rPr>
      </w:pPr>
      <w:r w:rsidRPr="00263B3F">
        <w:rPr>
          <w:rFonts w:ascii="Times New Roman" w:hAnsi="Times New Roman"/>
          <w:sz w:val="24"/>
          <w:szCs w:val="24"/>
        </w:rPr>
        <w:t>Вредные привычки (употребление алкоголя, курение, употребление наркотиков) и соци</w:t>
      </w:r>
      <w:r w:rsidRPr="00263B3F">
        <w:rPr>
          <w:rFonts w:ascii="Times New Roman" w:hAnsi="Times New Roman"/>
          <w:sz w:val="24"/>
          <w:szCs w:val="24"/>
        </w:rPr>
        <w:softHyphen/>
        <w:t>альные последствия вредных привычек.</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CC41C5" w:rsidRPr="00263B3F" w:rsidRDefault="00CC41C5" w:rsidP="009450CA">
      <w:pPr>
        <w:spacing w:after="0" w:line="240" w:lineRule="auto"/>
        <w:ind w:firstLine="380"/>
        <w:rPr>
          <w:rFonts w:ascii="Times New Roman" w:hAnsi="Times New Roman"/>
          <w:sz w:val="24"/>
          <w:szCs w:val="24"/>
        </w:rPr>
      </w:pPr>
      <w:r w:rsidRPr="00263B3F">
        <w:rPr>
          <w:rFonts w:ascii="Times New Roman" w:hAnsi="Times New Roman"/>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spellStart"/>
      <w:r w:rsidRPr="00263B3F">
        <w:rPr>
          <w:rFonts w:ascii="Times New Roman" w:hAnsi="Times New Roman"/>
          <w:sz w:val="24"/>
          <w:szCs w:val="24"/>
        </w:rPr>
        <w:t>сердечно-сосудистую</w:t>
      </w:r>
      <w:proofErr w:type="spellEnd"/>
      <w:r w:rsidRPr="00263B3F">
        <w:rPr>
          <w:rFonts w:ascii="Times New Roman" w:hAnsi="Times New Roman"/>
          <w:sz w:val="24"/>
          <w:szCs w:val="24"/>
        </w:rPr>
        <w:t xml:space="preserve"> систему Пассивное курение и его влияние на здоровье</w:t>
      </w:r>
    </w:p>
    <w:p w:rsidR="00CC41C5" w:rsidRPr="00263B3F" w:rsidRDefault="00CC41C5" w:rsidP="009450CA">
      <w:pPr>
        <w:spacing w:after="0" w:line="240" w:lineRule="auto"/>
        <w:ind w:firstLine="380"/>
        <w:rPr>
          <w:rFonts w:ascii="Times New Roman" w:hAnsi="Times New Roman"/>
          <w:sz w:val="24"/>
          <w:szCs w:val="24"/>
        </w:rPr>
      </w:pPr>
      <w:r w:rsidRPr="00263B3F">
        <w:rPr>
          <w:rFonts w:ascii="Times New Roman" w:hAnsi="Times New Roman"/>
          <w:sz w:val="24"/>
          <w:szCs w:val="24"/>
        </w:rPr>
        <w:t>Наркотики Наркомания и токсикомания, общие понятия и определения Социальные по</w:t>
      </w:r>
      <w:r w:rsidRPr="00263B3F">
        <w:rPr>
          <w:rFonts w:ascii="Times New Roman" w:hAnsi="Times New Roman"/>
          <w:sz w:val="24"/>
          <w:szCs w:val="24"/>
        </w:rPr>
        <w:softHyphen/>
        <w:t>следствия пристрастия к наркотикам Профилактика наркомании, чистота и культура в быту</w:t>
      </w:r>
    </w:p>
    <w:p w:rsidR="00CC41C5" w:rsidRPr="00263B3F" w:rsidRDefault="00CC41C5" w:rsidP="009450CA">
      <w:pPr>
        <w:spacing w:after="0" w:line="240" w:lineRule="auto"/>
        <w:ind w:firstLine="380"/>
        <w:jc w:val="center"/>
        <w:rPr>
          <w:rFonts w:ascii="Times New Roman" w:hAnsi="Times New Roman"/>
          <w:sz w:val="24"/>
          <w:szCs w:val="24"/>
        </w:rPr>
      </w:pPr>
      <w:r w:rsidRPr="00263B3F">
        <w:rPr>
          <w:rFonts w:ascii="Times New Roman" w:hAnsi="Times New Roman"/>
          <w:b/>
          <w:bCs/>
          <w:sz w:val="24"/>
          <w:szCs w:val="24"/>
        </w:rPr>
        <w:t>Модуль III. Обеспечение военной безопасности государства</w:t>
      </w:r>
    </w:p>
    <w:p w:rsidR="00CC41C5" w:rsidRPr="00263B3F" w:rsidRDefault="00CC41C5" w:rsidP="009450CA">
      <w:pPr>
        <w:spacing w:after="0" w:line="240" w:lineRule="auto"/>
        <w:jc w:val="center"/>
        <w:outlineLvl w:val="0"/>
        <w:rPr>
          <w:rFonts w:ascii="Times New Roman" w:hAnsi="Times New Roman"/>
          <w:sz w:val="24"/>
          <w:szCs w:val="24"/>
        </w:rPr>
      </w:pPr>
      <w:r w:rsidRPr="00263B3F">
        <w:rPr>
          <w:rFonts w:ascii="Times New Roman" w:hAnsi="Times New Roman"/>
          <w:b/>
          <w:bCs/>
          <w:sz w:val="24"/>
          <w:szCs w:val="24"/>
        </w:rPr>
        <w:t>Раздел 4. Основы обороны государства</w:t>
      </w:r>
    </w:p>
    <w:p w:rsidR="00CC41C5" w:rsidRPr="00263B3F" w:rsidRDefault="00CC41C5" w:rsidP="009450CA">
      <w:pPr>
        <w:spacing w:before="20" w:after="0" w:line="240" w:lineRule="auto"/>
        <w:ind w:firstLine="380"/>
        <w:rPr>
          <w:rFonts w:ascii="Times New Roman" w:hAnsi="Times New Roman"/>
          <w:sz w:val="24"/>
          <w:szCs w:val="24"/>
        </w:rPr>
      </w:pPr>
      <w:r w:rsidRPr="00263B3F">
        <w:rPr>
          <w:rFonts w:ascii="Times New Roman" w:hAnsi="Times New Roman"/>
          <w:sz w:val="24"/>
          <w:szCs w:val="24"/>
        </w:rPr>
        <w:t>Гражданская оборона, история ее создания, предназначение и задачи по обеспечению за</w:t>
      </w:r>
      <w:r w:rsidRPr="00263B3F">
        <w:rPr>
          <w:rFonts w:ascii="Times New Roman" w:hAnsi="Times New Roman"/>
          <w:sz w:val="24"/>
          <w:szCs w:val="24"/>
        </w:rPr>
        <w:softHyphen/>
        <w:t>щиты населения от опасностей, возникающих при ведении боевых действий или вследствие этих действий</w:t>
      </w:r>
    </w:p>
    <w:p w:rsidR="00CC41C5" w:rsidRPr="00263B3F" w:rsidRDefault="00CC41C5" w:rsidP="009450CA">
      <w:pPr>
        <w:spacing w:before="20" w:after="0" w:line="240" w:lineRule="auto"/>
        <w:ind w:firstLine="380"/>
        <w:rPr>
          <w:rFonts w:ascii="Times New Roman" w:hAnsi="Times New Roman"/>
          <w:sz w:val="24"/>
          <w:szCs w:val="24"/>
        </w:rPr>
      </w:pPr>
      <w:r w:rsidRPr="00263B3F">
        <w:rPr>
          <w:rFonts w:ascii="Times New Roman" w:hAnsi="Times New Roman"/>
          <w:sz w:val="24"/>
          <w:szCs w:val="24"/>
        </w:rPr>
        <w:t>Организация управления гражданской обороной Структура управления и органы управ</w:t>
      </w:r>
      <w:r w:rsidRPr="00263B3F">
        <w:rPr>
          <w:rFonts w:ascii="Times New Roman" w:hAnsi="Times New Roman"/>
          <w:sz w:val="24"/>
          <w:szCs w:val="24"/>
        </w:rPr>
        <w:softHyphen/>
        <w:t>ления гражданской обороной. Современные средства поражения, их поражающие факторы, мероприятия по за</w:t>
      </w:r>
      <w:r w:rsidRPr="00263B3F">
        <w:rPr>
          <w:rFonts w:ascii="Times New Roman" w:hAnsi="Times New Roman"/>
          <w:sz w:val="24"/>
          <w:szCs w:val="24"/>
        </w:rPr>
        <w:softHyphen/>
        <w:t>щите населения.</w:t>
      </w:r>
    </w:p>
    <w:p w:rsidR="00CC41C5" w:rsidRPr="00263B3F" w:rsidRDefault="00CC41C5" w:rsidP="009450CA">
      <w:pPr>
        <w:pStyle w:val="a5"/>
        <w:spacing w:line="240" w:lineRule="auto"/>
        <w:rPr>
          <w:szCs w:val="24"/>
        </w:rPr>
      </w:pPr>
      <w:r w:rsidRPr="00263B3F">
        <w:rPr>
          <w:szCs w:val="24"/>
        </w:rPr>
        <w:t>Ядерное оружие, поражающие факторы ядерного взрыва Химическое оружие, класси</w:t>
      </w:r>
      <w:r w:rsidRPr="00263B3F">
        <w:rPr>
          <w:szCs w:val="24"/>
        </w:rPr>
        <w:softHyphen/>
        <w:t>фикация отравляющих веществ (0В) по предназначению и воздействию на организм.</w:t>
      </w:r>
    </w:p>
    <w:p w:rsidR="00CC41C5" w:rsidRPr="00263B3F" w:rsidRDefault="00CC41C5" w:rsidP="009450CA">
      <w:pPr>
        <w:spacing w:after="0" w:line="240" w:lineRule="auto"/>
        <w:ind w:firstLine="360"/>
        <w:rPr>
          <w:rFonts w:ascii="Times New Roman" w:hAnsi="Times New Roman"/>
          <w:sz w:val="24"/>
          <w:szCs w:val="24"/>
        </w:rPr>
      </w:pPr>
      <w:r w:rsidRPr="00263B3F">
        <w:rPr>
          <w:rFonts w:ascii="Times New Roman" w:hAnsi="Times New Roman"/>
          <w:sz w:val="24"/>
          <w:szCs w:val="24"/>
        </w:rPr>
        <w:t>Бактериологическое (биологическое) оружие Современные обычные средства пораже</w:t>
      </w:r>
      <w:r w:rsidRPr="00263B3F">
        <w:rPr>
          <w:rFonts w:ascii="Times New Roman" w:hAnsi="Times New Roman"/>
          <w:sz w:val="24"/>
          <w:szCs w:val="24"/>
        </w:rPr>
        <w:softHyphen/>
        <w:t xml:space="preserve">ния, их поражающие факторы. </w:t>
      </w:r>
      <w:r w:rsidRPr="00263B3F">
        <w:rPr>
          <w:rFonts w:ascii="Times New Roman" w:hAnsi="Times New Roman"/>
          <w:szCs w:val="24"/>
        </w:rPr>
        <w:t>Мероприятия, проводимые по защите населения от современных средств поражения.</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w:t>
      </w:r>
      <w:r w:rsidRPr="00263B3F">
        <w:rPr>
          <w:rFonts w:ascii="Times New Roman" w:hAnsi="Times New Roman"/>
          <w:sz w:val="24"/>
          <w:szCs w:val="24"/>
        </w:rPr>
        <w:softHyphen/>
        <w:t>держание, действие населения по сигналам оповещения о чрезвычайных ситуациях</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CC41C5" w:rsidRPr="00263B3F" w:rsidRDefault="00CC41C5" w:rsidP="009450CA">
      <w:pPr>
        <w:spacing w:after="0" w:line="240" w:lineRule="auto"/>
        <w:ind w:left="40" w:firstLine="360"/>
        <w:rPr>
          <w:rFonts w:ascii="Times New Roman" w:hAnsi="Times New Roman"/>
          <w:sz w:val="24"/>
          <w:szCs w:val="24"/>
        </w:rPr>
      </w:pPr>
      <w:r w:rsidRPr="00263B3F">
        <w:rPr>
          <w:rFonts w:ascii="Times New Roman" w:hAnsi="Times New Roman"/>
          <w:sz w:val="24"/>
          <w:szCs w:val="24"/>
        </w:rPr>
        <w:lastRenderedPageBreak/>
        <w:t>Основные средства защиты органов дыхания и правила их использования Средства за</w:t>
      </w:r>
      <w:r w:rsidRPr="00263B3F">
        <w:rPr>
          <w:rFonts w:ascii="Times New Roman" w:hAnsi="Times New Roman"/>
          <w:sz w:val="24"/>
          <w:szCs w:val="24"/>
        </w:rPr>
        <w:softHyphen/>
        <w:t>щиты кожи Медицинские средства защиты и профилактики.</w:t>
      </w:r>
    </w:p>
    <w:p w:rsidR="00CC41C5" w:rsidRPr="00263B3F" w:rsidRDefault="00CC41C5" w:rsidP="009450CA">
      <w:pPr>
        <w:spacing w:after="0" w:line="240" w:lineRule="auto"/>
        <w:ind w:left="40" w:firstLine="360"/>
        <w:rPr>
          <w:rFonts w:ascii="Times New Roman" w:hAnsi="Times New Roman"/>
          <w:sz w:val="24"/>
          <w:szCs w:val="24"/>
        </w:rPr>
      </w:pPr>
      <w:r w:rsidRPr="00263B3F">
        <w:rPr>
          <w:rFonts w:ascii="Times New Roman" w:hAnsi="Times New Roman"/>
          <w:sz w:val="24"/>
          <w:szCs w:val="24"/>
        </w:rPr>
        <w:t>Отработать порядок получения и пользования средствами индиви</w:t>
      </w:r>
      <w:r w:rsidRPr="00263B3F">
        <w:rPr>
          <w:rFonts w:ascii="Times New Roman" w:hAnsi="Times New Roman"/>
          <w:sz w:val="24"/>
          <w:szCs w:val="24"/>
        </w:rPr>
        <w:softHyphen/>
        <w:t>дуальной защиты.</w:t>
      </w:r>
    </w:p>
    <w:p w:rsidR="00CC41C5" w:rsidRPr="00263B3F" w:rsidRDefault="00CC41C5" w:rsidP="009450CA">
      <w:pPr>
        <w:spacing w:after="0" w:line="240" w:lineRule="auto"/>
        <w:rPr>
          <w:rFonts w:ascii="Times New Roman" w:hAnsi="Times New Roman"/>
          <w:sz w:val="24"/>
          <w:szCs w:val="24"/>
        </w:rPr>
      </w:pPr>
      <w:r w:rsidRPr="00263B3F">
        <w:rPr>
          <w:rFonts w:ascii="Times New Roman" w:hAnsi="Times New Roman"/>
          <w:sz w:val="24"/>
          <w:szCs w:val="24"/>
        </w:rPr>
        <w:t>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w:t>
      </w:r>
      <w:r w:rsidRPr="00263B3F">
        <w:rPr>
          <w:rFonts w:ascii="Times New Roman" w:hAnsi="Times New Roman"/>
          <w:sz w:val="24"/>
          <w:szCs w:val="24"/>
        </w:rPr>
        <w:softHyphen/>
        <w:t>ние План гражданской обороны образовательного учреждения Обязанности обучаемых.</w:t>
      </w:r>
    </w:p>
    <w:p w:rsidR="00CC41C5" w:rsidRPr="00263B3F" w:rsidRDefault="00CC41C5" w:rsidP="009450CA">
      <w:pPr>
        <w:spacing w:after="0" w:line="240" w:lineRule="auto"/>
        <w:ind w:firstLine="380"/>
        <w:rPr>
          <w:rFonts w:ascii="Times New Roman" w:hAnsi="Times New Roman"/>
          <w:sz w:val="24"/>
          <w:szCs w:val="24"/>
        </w:rPr>
      </w:pPr>
      <w:r w:rsidRPr="00263B3F">
        <w:rPr>
          <w:rFonts w:ascii="Times New Roman" w:hAnsi="Times New Roman"/>
          <w:sz w:val="24"/>
          <w:szCs w:val="24"/>
        </w:rPr>
        <w:t>Организация вооруженных сил Московского государства в Х1У-ХУ веках. Военная ре</w:t>
      </w:r>
      <w:r w:rsidRPr="00263B3F">
        <w:rPr>
          <w:rFonts w:ascii="Times New Roman" w:hAnsi="Times New Roman"/>
          <w:sz w:val="24"/>
          <w:szCs w:val="24"/>
        </w:rPr>
        <w:softHyphen/>
        <w:t>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CC41C5" w:rsidRPr="00263B3F" w:rsidRDefault="00CC41C5" w:rsidP="009450CA">
      <w:pPr>
        <w:spacing w:before="60" w:after="0" w:line="240" w:lineRule="auto"/>
        <w:ind w:left="320"/>
        <w:rPr>
          <w:rFonts w:ascii="Times New Roman" w:hAnsi="Times New Roman"/>
          <w:sz w:val="24"/>
          <w:szCs w:val="24"/>
        </w:rPr>
      </w:pPr>
      <w:r w:rsidRPr="00263B3F">
        <w:rPr>
          <w:rFonts w:ascii="Times New Roman" w:hAnsi="Times New Roman"/>
          <w:sz w:val="24"/>
          <w:szCs w:val="24"/>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CC41C5" w:rsidRPr="00263B3F" w:rsidRDefault="00CC41C5" w:rsidP="009450CA">
      <w:pPr>
        <w:spacing w:before="40" w:after="0" w:line="240" w:lineRule="auto"/>
        <w:ind w:left="80"/>
        <w:rPr>
          <w:rFonts w:ascii="Times New Roman" w:hAnsi="Times New Roman"/>
          <w:sz w:val="24"/>
          <w:szCs w:val="24"/>
        </w:rPr>
      </w:pPr>
      <w:r w:rsidRPr="00263B3F">
        <w:rPr>
          <w:rFonts w:ascii="Times New Roman" w:hAnsi="Times New Roman"/>
          <w:sz w:val="24"/>
          <w:szCs w:val="24"/>
        </w:rPr>
        <w:t>Организационная структура Вооруженных Сил, виды Вооруженных Сил и рода войск. Ракетные войска стратегического</w:t>
      </w:r>
      <w:r w:rsidRPr="00263B3F">
        <w:rPr>
          <w:rFonts w:ascii="Times New Roman" w:hAnsi="Times New Roman"/>
          <w:b/>
          <w:bCs/>
          <w:sz w:val="24"/>
          <w:szCs w:val="24"/>
        </w:rPr>
        <w:t xml:space="preserve"> </w:t>
      </w:r>
      <w:r w:rsidRPr="00263B3F">
        <w:rPr>
          <w:rFonts w:ascii="Times New Roman" w:hAnsi="Times New Roman"/>
          <w:sz w:val="24"/>
          <w:szCs w:val="24"/>
        </w:rPr>
        <w:t>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w:t>
      </w:r>
      <w:r w:rsidRPr="00263B3F">
        <w:rPr>
          <w:rFonts w:ascii="Times New Roman" w:hAnsi="Times New Roman"/>
          <w:sz w:val="24"/>
          <w:szCs w:val="24"/>
        </w:rPr>
        <w:softHyphen/>
        <w:t>ные войска. 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w:t>
      </w:r>
      <w:r w:rsidRPr="00263B3F">
        <w:rPr>
          <w:rFonts w:ascii="Times New Roman" w:hAnsi="Times New Roman"/>
          <w:sz w:val="24"/>
          <w:szCs w:val="24"/>
        </w:rPr>
        <w:softHyphen/>
        <w:t>ставляющая основу обороны страны. Руководство и управление Вооруженными Силами Ре</w:t>
      </w:r>
      <w:r w:rsidRPr="00263B3F">
        <w:rPr>
          <w:rFonts w:ascii="Times New Roman" w:hAnsi="Times New Roman"/>
          <w:sz w:val="24"/>
          <w:szCs w:val="24"/>
        </w:rPr>
        <w:softHyphen/>
        <w:t>форма Вооруженных Сил России,</w:t>
      </w:r>
      <w:r w:rsidRPr="00263B3F">
        <w:rPr>
          <w:rFonts w:ascii="Times New Roman" w:hAnsi="Times New Roman"/>
          <w:b/>
          <w:bCs/>
          <w:sz w:val="24"/>
          <w:szCs w:val="24"/>
        </w:rPr>
        <w:t xml:space="preserve"> ее</w:t>
      </w:r>
      <w:r w:rsidRPr="00263B3F">
        <w:rPr>
          <w:rFonts w:ascii="Times New Roman" w:hAnsi="Times New Roman"/>
          <w:sz w:val="24"/>
          <w:szCs w:val="24"/>
        </w:rPr>
        <w:t xml:space="preserve"> этапы и их основные содержания. Пограничные войска Федеральной пограничной службы Российской Федерации, внут</w:t>
      </w:r>
      <w:r w:rsidRPr="00263B3F">
        <w:rPr>
          <w:rFonts w:ascii="Times New Roman" w:hAnsi="Times New Roman"/>
          <w:sz w:val="24"/>
          <w:szCs w:val="24"/>
        </w:rPr>
        <w:softHyphen/>
        <w:t>ренние войска Министерства внутренний дел Российской Федерации, Железнодорожные вой</w:t>
      </w:r>
      <w:r w:rsidRPr="00263B3F">
        <w:rPr>
          <w:rFonts w:ascii="Times New Roman" w:hAnsi="Times New Roman"/>
          <w:sz w:val="24"/>
          <w:szCs w:val="24"/>
        </w:rPr>
        <w:softHyphen/>
        <w:t>ска Российской Федерации, войска Федерального агентства правительственной связи и инфор</w:t>
      </w:r>
      <w:r w:rsidRPr="00263B3F">
        <w:rPr>
          <w:rFonts w:ascii="Times New Roman" w:hAnsi="Times New Roman"/>
          <w:sz w:val="24"/>
          <w:szCs w:val="24"/>
        </w:rPr>
        <w:softHyphen/>
        <w:t>мации при Президенте Российской Федерации, войска гражданской обороны, их состав и предназначение.</w:t>
      </w:r>
    </w:p>
    <w:p w:rsidR="00CC41C5" w:rsidRPr="00263B3F" w:rsidRDefault="00CC41C5" w:rsidP="009450CA">
      <w:pPr>
        <w:spacing w:before="20" w:after="0" w:line="240" w:lineRule="auto"/>
        <w:rPr>
          <w:rFonts w:ascii="Times New Roman" w:hAnsi="Times New Roman"/>
          <w:sz w:val="24"/>
          <w:szCs w:val="24"/>
        </w:rPr>
      </w:pPr>
      <w:r w:rsidRPr="00263B3F">
        <w:rPr>
          <w:rFonts w:ascii="Times New Roman" w:hAnsi="Times New Roman"/>
          <w:sz w:val="24"/>
          <w:szCs w:val="24"/>
        </w:rPr>
        <w:t xml:space="preserve">  Патриотизм и верность воинскому долгу - основные качества защитника Отечест</w:t>
      </w:r>
      <w:r w:rsidRPr="00263B3F">
        <w:rPr>
          <w:rFonts w:ascii="Times New Roman" w:hAnsi="Times New Roman"/>
          <w:b/>
          <w:bCs/>
          <w:sz w:val="24"/>
          <w:szCs w:val="24"/>
        </w:rPr>
        <w:t xml:space="preserve">ва. </w:t>
      </w:r>
      <w:r w:rsidRPr="00263B3F">
        <w:rPr>
          <w:rFonts w:ascii="Times New Roman" w:hAnsi="Times New Roman"/>
          <w:sz w:val="24"/>
          <w:szCs w:val="24"/>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w:t>
      </w:r>
      <w:r w:rsidRPr="00263B3F">
        <w:rPr>
          <w:rFonts w:ascii="Times New Roman" w:hAnsi="Times New Roman"/>
          <w:sz w:val="24"/>
          <w:szCs w:val="24"/>
        </w:rPr>
        <w:softHyphen/>
        <w:t>ляющие личности военнослужащего - защитника Отечества, способного с честью и достоинст</w:t>
      </w:r>
      <w:r w:rsidRPr="00263B3F">
        <w:rPr>
          <w:rFonts w:ascii="Times New Roman" w:hAnsi="Times New Roman"/>
          <w:sz w:val="24"/>
          <w:szCs w:val="24"/>
        </w:rPr>
        <w:softHyphen/>
        <w:t>вом выполнить воинский долг</w:t>
      </w:r>
      <w:r w:rsidRPr="00263B3F">
        <w:rPr>
          <w:rFonts w:ascii="Times New Roman" w:hAnsi="Times New Roman"/>
          <w:i/>
          <w:iCs/>
          <w:sz w:val="24"/>
          <w:szCs w:val="24"/>
        </w:rPr>
        <w:t>.</w:t>
      </w:r>
      <w:r w:rsidRPr="00263B3F">
        <w:rPr>
          <w:rFonts w:ascii="Times New Roman" w:hAnsi="Times New Roman"/>
          <w:sz w:val="24"/>
          <w:szCs w:val="24"/>
        </w:rPr>
        <w:t xml:space="preserve"> 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значение войскового товарищества в боевых услови</w:t>
      </w:r>
      <w:r w:rsidRPr="00263B3F">
        <w:rPr>
          <w:rFonts w:ascii="Times New Roman" w:hAnsi="Times New Roman"/>
          <w:sz w:val="24"/>
          <w:szCs w:val="24"/>
        </w:rPr>
        <w:softHyphen/>
        <w:t>ях и повседневной жизни частей и подразделений. Войсковое товарищество - боевая традиция российской армии и флота.</w:t>
      </w:r>
    </w:p>
    <w:p w:rsidR="00CC41C5" w:rsidRPr="00263B3F" w:rsidRDefault="00CC41C5" w:rsidP="009450CA">
      <w:pPr>
        <w:spacing w:after="0" w:line="240" w:lineRule="auto"/>
        <w:ind w:left="40"/>
        <w:outlineLvl w:val="0"/>
        <w:rPr>
          <w:rFonts w:ascii="Times New Roman" w:hAnsi="Times New Roman"/>
          <w:sz w:val="24"/>
          <w:szCs w:val="24"/>
        </w:rPr>
      </w:pPr>
      <w:r w:rsidRPr="00263B3F">
        <w:rPr>
          <w:rFonts w:ascii="Times New Roman" w:hAnsi="Times New Roman"/>
          <w:sz w:val="24"/>
          <w:szCs w:val="24"/>
        </w:rPr>
        <w:t xml:space="preserve">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w:t>
      </w:r>
      <w:r w:rsidRPr="00263B3F">
        <w:rPr>
          <w:rFonts w:ascii="Times New Roman" w:hAnsi="Times New Roman"/>
          <w:sz w:val="24"/>
          <w:szCs w:val="24"/>
        </w:rPr>
        <w:softHyphen/>
        <w:t>нослужащих, уволенных в запас или отставку.</w:t>
      </w:r>
    </w:p>
    <w:p w:rsidR="00CC41C5" w:rsidRPr="00263B3F" w:rsidRDefault="00CC41C5" w:rsidP="009450CA">
      <w:pPr>
        <w:spacing w:after="0" w:line="240" w:lineRule="auto"/>
        <w:ind w:left="40"/>
        <w:jc w:val="center"/>
        <w:outlineLvl w:val="0"/>
        <w:rPr>
          <w:rFonts w:ascii="Times New Roman" w:hAnsi="Times New Roman"/>
          <w:b/>
          <w:sz w:val="24"/>
          <w:szCs w:val="24"/>
        </w:rPr>
      </w:pPr>
      <w:r w:rsidRPr="00263B3F">
        <w:rPr>
          <w:rFonts w:ascii="Times New Roman" w:hAnsi="Times New Roman"/>
          <w:b/>
          <w:sz w:val="24"/>
          <w:szCs w:val="24"/>
        </w:rPr>
        <w:t>Раздел 5. Основы военной службы</w:t>
      </w:r>
    </w:p>
    <w:p w:rsidR="00CC41C5" w:rsidRPr="00263B3F" w:rsidRDefault="00CC41C5" w:rsidP="00275760">
      <w:pPr>
        <w:spacing w:after="0" w:line="240" w:lineRule="auto"/>
        <w:ind w:left="40"/>
        <w:outlineLvl w:val="0"/>
        <w:rPr>
          <w:rFonts w:ascii="Times New Roman" w:hAnsi="Times New Roman"/>
          <w:sz w:val="24"/>
          <w:szCs w:val="24"/>
        </w:rPr>
      </w:pPr>
      <w:r w:rsidRPr="00263B3F">
        <w:rPr>
          <w:rFonts w:ascii="Times New Roman" w:hAnsi="Times New Roman"/>
          <w:sz w:val="24"/>
          <w:szCs w:val="24"/>
        </w:rPr>
        <w:t xml:space="preserve">Размещение и быт военнослужащих, проходящих военную службу по призыву. Распределение времени и повседневный порядок. Сохранение и укрепление здоровья военнослужащих. Суточный наряд, общие положения. Обязанности дежурного по роте. Обязанности дневального по роте. Организация караульной службы, общие положения. </w:t>
      </w:r>
      <w:r w:rsidRPr="00263B3F">
        <w:rPr>
          <w:rFonts w:ascii="Times New Roman" w:hAnsi="Times New Roman"/>
          <w:sz w:val="24"/>
          <w:szCs w:val="24"/>
        </w:rPr>
        <w:lastRenderedPageBreak/>
        <w:t>Часовой и его неприкосновенность. Обязанности часового. Строевые приемы. Выполнение воинского приветствия без оружия на месте и в движении. Выход из строя и возвращение в строй. Подход к начальнику и отход от него. Назначение и боевые свойства автомата Калашникова. Порядок не полной разборки и сборки автомата Калашникова. Приемы и правила стрельбы из автомата. Современный бой, обязанности солдата в бою.</w:t>
      </w:r>
    </w:p>
    <w:p w:rsidR="00CC41C5" w:rsidRPr="00263B3F" w:rsidRDefault="00CC41C5" w:rsidP="009450CA">
      <w:pPr>
        <w:pStyle w:val="a8"/>
        <w:rPr>
          <w:b/>
          <w:bCs/>
          <w:sz w:val="20"/>
          <w:szCs w:val="20"/>
        </w:rPr>
      </w:pPr>
    </w:p>
    <w:p w:rsidR="00CC41C5" w:rsidRPr="00263B3F" w:rsidRDefault="00CC41C5" w:rsidP="009450CA">
      <w:pPr>
        <w:shd w:val="clear" w:color="auto" w:fill="FFFFFF"/>
        <w:spacing w:after="0" w:line="240" w:lineRule="auto"/>
        <w:jc w:val="center"/>
        <w:rPr>
          <w:rFonts w:ascii="Times New Roman" w:hAnsi="Times New Roman"/>
          <w:b/>
          <w:bCs/>
          <w:sz w:val="20"/>
          <w:szCs w:val="20"/>
        </w:rPr>
      </w:pPr>
    </w:p>
    <w:p w:rsidR="00CC41C5" w:rsidRPr="00263B3F" w:rsidRDefault="00CC41C5" w:rsidP="009450CA">
      <w:pPr>
        <w:shd w:val="clear" w:color="auto" w:fill="FFFFFF"/>
        <w:spacing w:after="0" w:line="240" w:lineRule="auto"/>
        <w:jc w:val="center"/>
        <w:rPr>
          <w:rFonts w:ascii="Times New Roman" w:hAnsi="Times New Roman"/>
          <w:b/>
          <w:bCs/>
          <w:sz w:val="20"/>
          <w:szCs w:val="20"/>
        </w:rPr>
      </w:pPr>
      <w:r w:rsidRPr="00263B3F">
        <w:rPr>
          <w:rFonts w:ascii="Times New Roman" w:hAnsi="Times New Roman"/>
          <w:b/>
          <w:bCs/>
          <w:sz w:val="20"/>
          <w:szCs w:val="20"/>
        </w:rPr>
        <w:t>ТРЕБОВАНИЯ К УРОВНЮ ПОДГОТОВКИ  УЧАЩИХСЯ,  УСПЕШНО ОСВОИВШИХ РАБОЧУЮ ПРОГРАММУ.</w:t>
      </w:r>
    </w:p>
    <w:p w:rsidR="00CC41C5" w:rsidRPr="00263B3F" w:rsidRDefault="00CC41C5" w:rsidP="009450CA">
      <w:pPr>
        <w:shd w:val="clear" w:color="auto" w:fill="FFFFFF"/>
        <w:spacing w:after="0" w:line="240" w:lineRule="auto"/>
        <w:rPr>
          <w:rFonts w:ascii="Times New Roman" w:hAnsi="Times New Roman"/>
          <w:bCs/>
          <w:sz w:val="24"/>
          <w:szCs w:val="24"/>
        </w:rPr>
      </w:pPr>
      <w:r w:rsidRPr="00263B3F">
        <w:rPr>
          <w:rFonts w:ascii="Times New Roman" w:hAnsi="Times New Roman"/>
          <w:bCs/>
          <w:sz w:val="24"/>
          <w:szCs w:val="24"/>
        </w:rPr>
        <w:t xml:space="preserve">    В результате изучения основ безопасности жизнедеятельности в 10 классах </w:t>
      </w:r>
    </w:p>
    <w:p w:rsidR="00CC41C5" w:rsidRPr="00263B3F" w:rsidRDefault="00CC41C5" w:rsidP="009450CA">
      <w:pPr>
        <w:shd w:val="clear" w:color="auto" w:fill="FFFFFF"/>
        <w:spacing w:after="0" w:line="240" w:lineRule="auto"/>
        <w:rPr>
          <w:rFonts w:ascii="Times New Roman" w:hAnsi="Times New Roman"/>
          <w:bCs/>
          <w:sz w:val="24"/>
          <w:szCs w:val="24"/>
        </w:rPr>
      </w:pPr>
      <w:r w:rsidRPr="00263B3F">
        <w:rPr>
          <w:rFonts w:ascii="Times New Roman" w:hAnsi="Times New Roman"/>
          <w:b/>
          <w:bCs/>
          <w:sz w:val="24"/>
          <w:szCs w:val="24"/>
        </w:rPr>
        <w:t>Ученик должен знать</w:t>
      </w:r>
      <w:r w:rsidRPr="00263B3F">
        <w:rPr>
          <w:rFonts w:ascii="Times New Roman" w:hAnsi="Times New Roman"/>
          <w:bCs/>
          <w:sz w:val="24"/>
          <w:szCs w:val="24"/>
        </w:rPr>
        <w:t xml:space="preserve">: </w:t>
      </w:r>
    </w:p>
    <w:p w:rsidR="00CC41C5" w:rsidRPr="00263B3F" w:rsidRDefault="00CC41C5" w:rsidP="009450CA">
      <w:pPr>
        <w:shd w:val="clear" w:color="auto" w:fill="FFFFFF"/>
        <w:spacing w:after="0" w:line="240" w:lineRule="auto"/>
        <w:rPr>
          <w:rFonts w:ascii="Times New Roman" w:hAnsi="Times New Roman"/>
          <w:sz w:val="24"/>
          <w:szCs w:val="24"/>
        </w:rPr>
      </w:pPr>
      <w:r w:rsidRPr="00263B3F">
        <w:rPr>
          <w:rFonts w:ascii="Times New Roman" w:hAnsi="Times New Roman"/>
          <w:bCs/>
          <w:sz w:val="24"/>
          <w:szCs w:val="24"/>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Pr="00263B3F">
        <w:rPr>
          <w:rFonts w:ascii="Times New Roman" w:hAnsi="Times New Roman"/>
          <w:sz w:val="24"/>
          <w:szCs w:val="24"/>
        </w:rPr>
        <w:t>соблюдение мер пожарной безопасности в быту и на природе</w:t>
      </w:r>
      <w:r w:rsidRPr="00263B3F">
        <w:rPr>
          <w:rFonts w:ascii="Times New Roman" w:hAnsi="Times New Roman"/>
        </w:rPr>
        <w:t>;</w:t>
      </w:r>
      <w:r w:rsidRPr="00263B3F">
        <w:rPr>
          <w:rFonts w:ascii="Times New Roman" w:hAnsi="Times New Roman"/>
          <w:sz w:val="20"/>
          <w:szCs w:val="20"/>
        </w:rPr>
        <w:t xml:space="preserve"> </w:t>
      </w:r>
      <w:r w:rsidRPr="00263B3F">
        <w:rPr>
          <w:rFonts w:ascii="Times New Roman" w:hAnsi="Times New Roman"/>
          <w:sz w:val="24"/>
          <w:szCs w:val="24"/>
        </w:rPr>
        <w:t xml:space="preserve">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Pr="00263B3F">
        <w:rPr>
          <w:rFonts w:ascii="Times New Roman" w:hAnsi="Times New Roman"/>
          <w:color w:val="000000"/>
          <w:spacing w:val="-4"/>
          <w:sz w:val="24"/>
          <w:szCs w:val="24"/>
        </w:rPr>
        <w:t>предназначение, структуру и задачи РСЧС;</w:t>
      </w:r>
      <w:r w:rsidRPr="00263B3F">
        <w:rPr>
          <w:rFonts w:ascii="Times New Roman" w:hAnsi="Times New Roman"/>
          <w:sz w:val="24"/>
          <w:szCs w:val="24"/>
        </w:rPr>
        <w:t xml:space="preserve"> </w:t>
      </w:r>
      <w:r w:rsidRPr="00263B3F">
        <w:rPr>
          <w:rFonts w:ascii="Times New Roman" w:hAnsi="Times New Roman"/>
          <w:color w:val="000000"/>
          <w:spacing w:val="-4"/>
          <w:sz w:val="24"/>
          <w:szCs w:val="24"/>
        </w:rPr>
        <w:t>предназначение, структуру и задачи гражданской обороны;</w:t>
      </w:r>
      <w:r w:rsidRPr="00263B3F">
        <w:rPr>
          <w:rFonts w:ascii="Times New Roman" w:hAnsi="Times New Roman"/>
          <w:sz w:val="24"/>
          <w:szCs w:val="24"/>
        </w:rPr>
        <w:t xml:space="preserve"> о</w:t>
      </w:r>
      <w:r w:rsidRPr="00263B3F">
        <w:rPr>
          <w:rFonts w:ascii="Times New Roman" w:hAnsi="Times New Roman"/>
          <w:color w:val="000000"/>
          <w:spacing w:val="-1"/>
          <w:sz w:val="24"/>
          <w:szCs w:val="24"/>
        </w:rPr>
        <w:t xml:space="preserve">сновы российского законодательства об обороне государства и </w:t>
      </w:r>
      <w:r w:rsidRPr="00263B3F">
        <w:rPr>
          <w:rFonts w:ascii="Times New Roman" w:hAnsi="Times New Roman"/>
          <w:color w:val="000000"/>
          <w:spacing w:val="-3"/>
          <w:sz w:val="24"/>
          <w:szCs w:val="24"/>
        </w:rPr>
        <w:t>воинской обязанности граждан;</w:t>
      </w:r>
      <w:r w:rsidRPr="00263B3F">
        <w:rPr>
          <w:rFonts w:ascii="Times New Roman" w:hAnsi="Times New Roman"/>
          <w:sz w:val="24"/>
          <w:szCs w:val="24"/>
        </w:rPr>
        <w:t xml:space="preserve"> </w:t>
      </w:r>
      <w:r w:rsidRPr="00263B3F">
        <w:rPr>
          <w:rFonts w:ascii="Times New Roman" w:hAnsi="Times New Roman"/>
          <w:color w:val="000000"/>
          <w:spacing w:val="-2"/>
          <w:sz w:val="24"/>
          <w:szCs w:val="24"/>
        </w:rPr>
        <w:t>историю Вооруженных Сил Российской Федерации и Дни воин</w:t>
      </w:r>
      <w:r w:rsidRPr="00263B3F">
        <w:rPr>
          <w:rFonts w:ascii="Times New Roman" w:hAnsi="Times New Roman"/>
          <w:color w:val="000000"/>
          <w:spacing w:val="-2"/>
          <w:sz w:val="24"/>
          <w:szCs w:val="24"/>
        </w:rPr>
        <w:softHyphen/>
      </w:r>
      <w:r w:rsidRPr="00263B3F">
        <w:rPr>
          <w:rFonts w:ascii="Times New Roman" w:hAnsi="Times New Roman"/>
          <w:color w:val="000000"/>
          <w:spacing w:val="-3"/>
          <w:sz w:val="24"/>
          <w:szCs w:val="24"/>
        </w:rPr>
        <w:t xml:space="preserve">ской славы России;  </w:t>
      </w:r>
      <w:r w:rsidRPr="00263B3F">
        <w:rPr>
          <w:rFonts w:ascii="Times New Roman" w:hAnsi="Times New Roman"/>
          <w:color w:val="000000"/>
          <w:spacing w:val="-2"/>
          <w:sz w:val="24"/>
          <w:szCs w:val="24"/>
        </w:rPr>
        <w:t>состав и предназначение Вооруженных Сил Российской Федера</w:t>
      </w:r>
      <w:r w:rsidRPr="00263B3F">
        <w:rPr>
          <w:rFonts w:ascii="Times New Roman" w:hAnsi="Times New Roman"/>
          <w:color w:val="000000"/>
          <w:spacing w:val="-2"/>
          <w:sz w:val="24"/>
          <w:szCs w:val="24"/>
        </w:rPr>
        <w:softHyphen/>
      </w:r>
      <w:r w:rsidRPr="00263B3F">
        <w:rPr>
          <w:rFonts w:ascii="Times New Roman" w:hAnsi="Times New Roman"/>
          <w:color w:val="000000"/>
          <w:spacing w:val="-6"/>
          <w:sz w:val="24"/>
          <w:szCs w:val="24"/>
        </w:rPr>
        <w:t>ции;</w:t>
      </w:r>
      <w:r w:rsidRPr="00263B3F">
        <w:rPr>
          <w:rFonts w:ascii="Times New Roman" w:hAnsi="Times New Roman"/>
          <w:sz w:val="24"/>
          <w:szCs w:val="24"/>
        </w:rPr>
        <w:t xml:space="preserve"> </w:t>
      </w:r>
      <w:r w:rsidRPr="00263B3F">
        <w:rPr>
          <w:rFonts w:ascii="Times New Roman" w:hAnsi="Times New Roman"/>
          <w:color w:val="000000"/>
          <w:spacing w:val="-3"/>
          <w:sz w:val="24"/>
          <w:szCs w:val="24"/>
        </w:rPr>
        <w:t>основные виды воинской деятельности;</w:t>
      </w:r>
      <w:r w:rsidRPr="00263B3F">
        <w:rPr>
          <w:rFonts w:ascii="Times New Roman" w:hAnsi="Times New Roman"/>
          <w:sz w:val="24"/>
          <w:szCs w:val="24"/>
        </w:rPr>
        <w:t xml:space="preserve"> </w:t>
      </w:r>
      <w:r w:rsidRPr="00263B3F">
        <w:rPr>
          <w:rFonts w:ascii="Times New Roman" w:hAnsi="Times New Roman"/>
          <w:color w:val="000000"/>
          <w:spacing w:val="-4"/>
          <w:sz w:val="24"/>
          <w:szCs w:val="24"/>
        </w:rPr>
        <w:t>общие обязанности солдата в бою;</w:t>
      </w:r>
      <w:r w:rsidRPr="00263B3F">
        <w:rPr>
          <w:rFonts w:ascii="Times New Roman" w:hAnsi="Times New Roman"/>
          <w:sz w:val="24"/>
          <w:szCs w:val="24"/>
        </w:rPr>
        <w:t xml:space="preserve"> </w:t>
      </w:r>
      <w:r w:rsidRPr="00263B3F">
        <w:rPr>
          <w:rFonts w:ascii="Times New Roman" w:hAnsi="Times New Roman"/>
          <w:color w:val="000000"/>
          <w:spacing w:val="-4"/>
          <w:sz w:val="24"/>
          <w:szCs w:val="24"/>
        </w:rPr>
        <w:t>основные способы передвижения солдата в бою;</w:t>
      </w:r>
      <w:r w:rsidRPr="00263B3F">
        <w:rPr>
          <w:rFonts w:ascii="Times New Roman" w:hAnsi="Times New Roman"/>
          <w:sz w:val="24"/>
          <w:szCs w:val="24"/>
        </w:rPr>
        <w:t xml:space="preserve"> </w:t>
      </w:r>
      <w:r w:rsidRPr="00263B3F">
        <w:rPr>
          <w:rFonts w:ascii="Times New Roman" w:hAnsi="Times New Roman"/>
          <w:color w:val="000000"/>
          <w:spacing w:val="-3"/>
          <w:sz w:val="24"/>
          <w:szCs w:val="24"/>
        </w:rPr>
        <w:t xml:space="preserve">государственные и военные символы Российской Федерации.  </w:t>
      </w:r>
      <w:r w:rsidRPr="00263B3F">
        <w:rPr>
          <w:rFonts w:ascii="Times New Roman" w:hAnsi="Times New Roman"/>
          <w:sz w:val="24"/>
          <w:szCs w:val="24"/>
        </w:rPr>
        <w:t xml:space="preserve"> </w:t>
      </w:r>
      <w:r w:rsidRPr="00263B3F">
        <w:rPr>
          <w:rFonts w:ascii="Times New Roman" w:hAnsi="Times New Roman"/>
          <w:color w:val="000000"/>
          <w:spacing w:val="-4"/>
          <w:sz w:val="24"/>
          <w:szCs w:val="24"/>
        </w:rPr>
        <w:t>средства массового поражения и их поражающие факторы;</w:t>
      </w:r>
    </w:p>
    <w:p w:rsidR="00CC41C5" w:rsidRPr="00263B3F" w:rsidRDefault="00CC41C5" w:rsidP="009450CA">
      <w:pPr>
        <w:shd w:val="clear" w:color="auto" w:fill="FFFFFF"/>
        <w:spacing w:after="0" w:line="240" w:lineRule="auto"/>
        <w:rPr>
          <w:rFonts w:ascii="Times New Roman" w:hAnsi="Times New Roman"/>
          <w:b/>
          <w:bCs/>
          <w:sz w:val="24"/>
          <w:szCs w:val="24"/>
        </w:rPr>
      </w:pPr>
      <w:r w:rsidRPr="00263B3F">
        <w:rPr>
          <w:rFonts w:ascii="Times New Roman" w:hAnsi="Times New Roman"/>
          <w:b/>
          <w:bCs/>
          <w:sz w:val="24"/>
          <w:szCs w:val="24"/>
        </w:rPr>
        <w:t xml:space="preserve">Ученик должен уметь: </w:t>
      </w:r>
    </w:p>
    <w:p w:rsidR="00CC41C5" w:rsidRPr="00263B3F" w:rsidRDefault="00CC41C5" w:rsidP="009450CA">
      <w:pPr>
        <w:shd w:val="clear" w:color="auto" w:fill="FFFFFF"/>
        <w:spacing w:after="0" w:line="240" w:lineRule="auto"/>
        <w:rPr>
          <w:rFonts w:ascii="Times New Roman" w:hAnsi="Times New Roman"/>
          <w:bCs/>
          <w:sz w:val="24"/>
          <w:szCs w:val="24"/>
        </w:rPr>
      </w:pPr>
      <w:r w:rsidRPr="00263B3F">
        <w:rPr>
          <w:rFonts w:ascii="Times New Roman" w:hAnsi="Times New Roman"/>
          <w:bCs/>
          <w:sz w:val="24"/>
          <w:szCs w:val="24"/>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CC41C5" w:rsidRPr="00263B3F" w:rsidRDefault="00CC41C5" w:rsidP="009450CA">
      <w:pPr>
        <w:shd w:val="clear" w:color="auto" w:fill="FFFFFF"/>
        <w:spacing w:after="0" w:line="240" w:lineRule="auto"/>
        <w:rPr>
          <w:rFonts w:ascii="Times New Roman" w:hAnsi="Times New Roman"/>
          <w:bCs/>
          <w:sz w:val="24"/>
          <w:szCs w:val="24"/>
        </w:rPr>
      </w:pPr>
      <w:r w:rsidRPr="00263B3F">
        <w:rPr>
          <w:rFonts w:ascii="Times New Roman" w:hAnsi="Times New Roman"/>
          <w:bCs/>
          <w:sz w:val="24"/>
          <w:szCs w:val="24"/>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CC41C5" w:rsidRPr="00263B3F" w:rsidRDefault="00CC41C5" w:rsidP="009450CA">
      <w:pPr>
        <w:shd w:val="clear" w:color="auto" w:fill="FFFFFF"/>
        <w:spacing w:after="0" w:line="240" w:lineRule="auto"/>
        <w:rPr>
          <w:rFonts w:ascii="Times New Roman" w:hAnsi="Times New Roman"/>
          <w:bCs/>
          <w:sz w:val="24"/>
          <w:szCs w:val="24"/>
        </w:rPr>
      </w:pPr>
      <w:r w:rsidRPr="00263B3F">
        <w:rPr>
          <w:rFonts w:ascii="Times New Roman" w:hAnsi="Times New Roman"/>
          <w:bCs/>
          <w:sz w:val="24"/>
          <w:szCs w:val="24"/>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CC41C5" w:rsidRPr="00263B3F" w:rsidRDefault="00CC41C5" w:rsidP="009450CA">
      <w:pPr>
        <w:shd w:val="clear" w:color="auto" w:fill="FFFFFF"/>
        <w:spacing w:after="0" w:line="240" w:lineRule="auto"/>
        <w:rPr>
          <w:rFonts w:ascii="Times New Roman" w:hAnsi="Times New Roman"/>
          <w:bCs/>
          <w:sz w:val="24"/>
          <w:szCs w:val="24"/>
        </w:rPr>
      </w:pPr>
      <w:r w:rsidRPr="00263B3F">
        <w:rPr>
          <w:rFonts w:ascii="Times New Roman" w:hAnsi="Times New Roman"/>
          <w:bCs/>
          <w:sz w:val="24"/>
          <w:szCs w:val="24"/>
        </w:rPr>
        <w:t xml:space="preserve">    — оказания первой медицинской помощи пострадавшим; </w:t>
      </w:r>
    </w:p>
    <w:p w:rsidR="00CC41C5" w:rsidRPr="00263B3F" w:rsidRDefault="00CC41C5" w:rsidP="009450CA">
      <w:pPr>
        <w:shd w:val="clear" w:color="auto" w:fill="FFFFFF"/>
        <w:spacing w:after="0" w:line="240" w:lineRule="auto"/>
        <w:rPr>
          <w:rFonts w:ascii="Times New Roman" w:hAnsi="Times New Roman"/>
          <w:bCs/>
          <w:sz w:val="24"/>
          <w:szCs w:val="24"/>
        </w:rPr>
      </w:pPr>
      <w:r w:rsidRPr="00263B3F">
        <w:rPr>
          <w:rFonts w:ascii="Times New Roman" w:hAnsi="Times New Roman"/>
          <w:bCs/>
          <w:sz w:val="24"/>
          <w:szCs w:val="24"/>
        </w:rPr>
        <w:t xml:space="preserve">    — выработки убеждений и потребности в соблюдении норм здорового образа жизни</w:t>
      </w:r>
    </w:p>
    <w:p w:rsidR="00CC41C5" w:rsidRPr="00263B3F" w:rsidRDefault="00CC41C5" w:rsidP="009450CA">
      <w:pPr>
        <w:widowControl w:val="0"/>
        <w:shd w:val="clear" w:color="auto" w:fill="FFFFFF"/>
        <w:tabs>
          <w:tab w:val="left" w:pos="216"/>
        </w:tabs>
        <w:autoSpaceDE w:val="0"/>
        <w:autoSpaceDN w:val="0"/>
        <w:adjustRightInd w:val="0"/>
        <w:spacing w:after="0" w:line="240" w:lineRule="auto"/>
        <w:jc w:val="both"/>
        <w:rPr>
          <w:rFonts w:ascii="Times New Roman" w:hAnsi="Times New Roman"/>
          <w:color w:val="000000"/>
          <w:spacing w:val="-4"/>
          <w:sz w:val="24"/>
          <w:szCs w:val="24"/>
        </w:rPr>
      </w:pPr>
      <w:r w:rsidRPr="00263B3F">
        <w:rPr>
          <w:rFonts w:ascii="Times New Roman" w:hAnsi="Times New Roman"/>
          <w:bCs/>
          <w:sz w:val="24"/>
          <w:szCs w:val="24"/>
        </w:rPr>
        <w:t xml:space="preserve">    - </w:t>
      </w:r>
      <w:r w:rsidRPr="00263B3F">
        <w:rPr>
          <w:rFonts w:ascii="Times New Roman" w:hAnsi="Times New Roman"/>
          <w:color w:val="000000"/>
          <w:spacing w:val="-4"/>
          <w:sz w:val="24"/>
          <w:szCs w:val="24"/>
        </w:rPr>
        <w:t>пользоваться индивидуальными средствами защиты;</w:t>
      </w:r>
    </w:p>
    <w:p w:rsidR="00CC41C5" w:rsidRPr="00263B3F" w:rsidRDefault="00CC41C5" w:rsidP="008D7BF8">
      <w:pPr>
        <w:widowControl w:val="0"/>
        <w:shd w:val="clear" w:color="auto" w:fill="FFFFFF"/>
        <w:tabs>
          <w:tab w:val="left" w:pos="216"/>
        </w:tabs>
        <w:autoSpaceDE w:val="0"/>
        <w:autoSpaceDN w:val="0"/>
        <w:adjustRightInd w:val="0"/>
        <w:spacing w:after="0" w:line="240" w:lineRule="auto"/>
        <w:jc w:val="both"/>
        <w:rPr>
          <w:rFonts w:ascii="Times New Roman" w:hAnsi="Times New Roman"/>
          <w:color w:val="000000"/>
          <w:sz w:val="24"/>
          <w:szCs w:val="24"/>
        </w:rPr>
      </w:pPr>
      <w:r w:rsidRPr="00263B3F">
        <w:rPr>
          <w:rFonts w:ascii="Times New Roman" w:hAnsi="Times New Roman"/>
          <w:color w:val="000000"/>
          <w:sz w:val="24"/>
          <w:szCs w:val="24"/>
        </w:rPr>
        <w:t xml:space="preserve">   -  </w:t>
      </w:r>
      <w:r w:rsidRPr="00263B3F">
        <w:rPr>
          <w:rFonts w:ascii="Times New Roman" w:hAnsi="Times New Roman"/>
          <w:color w:val="000000"/>
          <w:spacing w:val="-3"/>
          <w:sz w:val="24"/>
          <w:szCs w:val="24"/>
        </w:rPr>
        <w:t>выполнять элементы строевой и тактической подготовки;</w:t>
      </w:r>
      <w:r w:rsidRPr="00263B3F">
        <w:rPr>
          <w:rFonts w:ascii="Times New Roman" w:hAnsi="Times New Roman"/>
          <w:sz w:val="24"/>
          <w:szCs w:val="24"/>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p>
    <w:p w:rsidR="00CC41C5" w:rsidRPr="00263B3F" w:rsidRDefault="00CC41C5" w:rsidP="009450CA">
      <w:pPr>
        <w:tabs>
          <w:tab w:val="left" w:pos="1540"/>
        </w:tabs>
        <w:spacing w:after="0" w:line="240" w:lineRule="auto"/>
        <w:jc w:val="center"/>
        <w:rPr>
          <w:rFonts w:ascii="Times New Roman" w:hAnsi="Times New Roman"/>
          <w:b/>
          <w:sz w:val="24"/>
          <w:szCs w:val="24"/>
        </w:rPr>
      </w:pPr>
      <w:r w:rsidRPr="00263B3F">
        <w:rPr>
          <w:rFonts w:ascii="Times New Roman" w:hAnsi="Times New Roman"/>
          <w:b/>
          <w:sz w:val="24"/>
          <w:szCs w:val="24"/>
        </w:rPr>
        <w:t>Требования к уровню усвоения дисциплины.</w:t>
      </w:r>
    </w:p>
    <w:p w:rsidR="00CC41C5" w:rsidRPr="00263B3F" w:rsidRDefault="00CC41C5" w:rsidP="009450CA">
      <w:pPr>
        <w:tabs>
          <w:tab w:val="left" w:pos="1540"/>
        </w:tabs>
        <w:spacing w:after="0" w:line="240" w:lineRule="auto"/>
        <w:ind w:firstLine="720"/>
        <w:rPr>
          <w:rFonts w:ascii="Times New Roman" w:hAnsi="Times New Roman"/>
          <w:sz w:val="24"/>
          <w:szCs w:val="24"/>
        </w:rPr>
      </w:pPr>
      <w:r w:rsidRPr="00263B3F">
        <w:rPr>
          <w:rFonts w:ascii="Times New Roman" w:hAnsi="Times New Roman"/>
          <w:sz w:val="24"/>
          <w:szCs w:val="24"/>
        </w:rPr>
        <w:t>Оценка «5» - ответ не требует дополнений, весь материал изложен в полном объеме. Речь хорошая.</w:t>
      </w:r>
    </w:p>
    <w:p w:rsidR="00CC41C5" w:rsidRPr="00263B3F" w:rsidRDefault="00CC41C5" w:rsidP="009450CA">
      <w:pPr>
        <w:tabs>
          <w:tab w:val="left" w:pos="1540"/>
        </w:tabs>
        <w:spacing w:after="0" w:line="240" w:lineRule="auto"/>
        <w:ind w:firstLine="720"/>
        <w:rPr>
          <w:rFonts w:ascii="Times New Roman" w:hAnsi="Times New Roman"/>
          <w:sz w:val="24"/>
          <w:szCs w:val="24"/>
        </w:rPr>
      </w:pPr>
      <w:r w:rsidRPr="00263B3F">
        <w:rPr>
          <w:rFonts w:ascii="Times New Roman" w:hAnsi="Times New Roman"/>
          <w:sz w:val="24"/>
          <w:szCs w:val="24"/>
        </w:rPr>
        <w:lastRenderedPageBreak/>
        <w:t>Оценка «4» - в изложении материала допущены незначительные ошибки, неточности.</w:t>
      </w:r>
    </w:p>
    <w:p w:rsidR="00CC41C5" w:rsidRPr="00263B3F" w:rsidRDefault="00CC41C5" w:rsidP="009450CA">
      <w:pPr>
        <w:tabs>
          <w:tab w:val="left" w:pos="1540"/>
        </w:tabs>
        <w:spacing w:after="0" w:line="240" w:lineRule="auto"/>
        <w:ind w:firstLine="720"/>
        <w:rPr>
          <w:rFonts w:ascii="Times New Roman" w:hAnsi="Times New Roman"/>
          <w:sz w:val="24"/>
          <w:szCs w:val="24"/>
        </w:rPr>
      </w:pPr>
      <w:r w:rsidRPr="00263B3F">
        <w:rPr>
          <w:rFonts w:ascii="Times New Roman" w:hAnsi="Times New Roman"/>
          <w:sz w:val="24"/>
          <w:szCs w:val="24"/>
        </w:rPr>
        <w:t xml:space="preserve">Оценка «3» - в усвоении и изложении материала имеются существенные пробелы, изложение не самостоятельное (наводящие            </w:t>
      </w:r>
    </w:p>
    <w:p w:rsidR="00CC41C5" w:rsidRPr="00263B3F" w:rsidRDefault="00CC41C5" w:rsidP="009450CA">
      <w:pPr>
        <w:tabs>
          <w:tab w:val="left" w:pos="1540"/>
        </w:tabs>
        <w:spacing w:after="0" w:line="240" w:lineRule="auto"/>
        <w:ind w:firstLine="720"/>
        <w:rPr>
          <w:rFonts w:ascii="Times New Roman" w:hAnsi="Times New Roman"/>
          <w:sz w:val="24"/>
          <w:szCs w:val="24"/>
        </w:rPr>
      </w:pPr>
      <w:r w:rsidRPr="00263B3F">
        <w:rPr>
          <w:rFonts w:ascii="Times New Roman" w:hAnsi="Times New Roman"/>
          <w:sz w:val="24"/>
          <w:szCs w:val="24"/>
        </w:rPr>
        <w:t>вопросы учителя, помощь учащихся), в ответе имеются существенные ошибки.</w:t>
      </w:r>
    </w:p>
    <w:p w:rsidR="00CC41C5" w:rsidRPr="00263B3F" w:rsidRDefault="00CC41C5" w:rsidP="007669BE">
      <w:pPr>
        <w:shd w:val="clear" w:color="auto" w:fill="FFFFFF"/>
        <w:spacing w:after="0" w:line="240" w:lineRule="auto"/>
        <w:rPr>
          <w:rFonts w:ascii="Times New Roman" w:hAnsi="Times New Roman"/>
          <w:sz w:val="24"/>
          <w:szCs w:val="24"/>
        </w:rPr>
      </w:pPr>
      <w:r w:rsidRPr="00263B3F">
        <w:rPr>
          <w:rFonts w:ascii="Times New Roman" w:hAnsi="Times New Roman"/>
          <w:sz w:val="24"/>
          <w:szCs w:val="24"/>
        </w:rPr>
        <w:t xml:space="preserve">            Оценка «2» - основное содержание материала по вопросу не раскрыто</w:t>
      </w:r>
    </w:p>
    <w:p w:rsidR="00CC41C5" w:rsidRDefault="00CC41C5" w:rsidP="009450CA">
      <w:pPr>
        <w:shd w:val="clear" w:color="auto" w:fill="FFFFFF"/>
        <w:spacing w:after="0"/>
        <w:jc w:val="both"/>
        <w:rPr>
          <w:rFonts w:ascii="Times New Roman" w:hAnsi="Times New Roman"/>
          <w:b/>
          <w:bCs/>
          <w:color w:val="000000"/>
          <w:spacing w:val="-6"/>
          <w:sz w:val="28"/>
          <w:szCs w:val="28"/>
        </w:rPr>
      </w:pPr>
    </w:p>
    <w:p w:rsidR="00263B3F" w:rsidRPr="00BF143A" w:rsidRDefault="00BF143A" w:rsidP="00BF143A">
      <w:pPr>
        <w:shd w:val="clear" w:color="auto" w:fill="FFFFFF"/>
        <w:spacing w:after="0"/>
        <w:jc w:val="center"/>
        <w:rPr>
          <w:rFonts w:ascii="Times New Roman" w:hAnsi="Times New Roman"/>
          <w:b/>
          <w:bCs/>
          <w:color w:val="000000"/>
          <w:spacing w:val="-6"/>
          <w:sz w:val="28"/>
          <w:szCs w:val="28"/>
        </w:rPr>
      </w:pPr>
      <w:proofErr w:type="spellStart"/>
      <w:r w:rsidRPr="00BF143A">
        <w:rPr>
          <w:rFonts w:ascii="Times New Roman" w:hAnsi="Times New Roman"/>
          <w:b/>
          <w:sz w:val="24"/>
          <w:szCs w:val="24"/>
        </w:rPr>
        <w:t>Учебно</w:t>
      </w:r>
      <w:proofErr w:type="spellEnd"/>
      <w:r w:rsidRPr="00BF143A">
        <w:rPr>
          <w:rFonts w:ascii="Times New Roman" w:hAnsi="Times New Roman"/>
          <w:b/>
          <w:sz w:val="24"/>
          <w:szCs w:val="24"/>
        </w:rPr>
        <w:t xml:space="preserve"> - методическое обеспечение</w:t>
      </w:r>
    </w:p>
    <w:p w:rsidR="00263B3F" w:rsidRDefault="00263B3F" w:rsidP="009450CA">
      <w:pPr>
        <w:shd w:val="clear" w:color="auto" w:fill="FFFFFF"/>
        <w:spacing w:after="0"/>
        <w:jc w:val="both"/>
        <w:rPr>
          <w:rFonts w:ascii="Times New Roman" w:hAnsi="Times New Roman"/>
          <w:b/>
          <w:bCs/>
          <w:color w:val="000000"/>
          <w:spacing w:val="-6"/>
          <w:sz w:val="28"/>
          <w:szCs w:val="28"/>
        </w:rPr>
      </w:pPr>
    </w:p>
    <w:p w:rsidR="00BF143A" w:rsidRPr="008E758E" w:rsidRDefault="00BF143A" w:rsidP="00BF143A">
      <w:pPr>
        <w:pStyle w:val="21"/>
        <w:spacing w:line="240" w:lineRule="auto"/>
        <w:ind w:left="225"/>
      </w:pPr>
      <w:r w:rsidRPr="008E758E">
        <w:t>Основы б</w:t>
      </w:r>
      <w:r>
        <w:t>езопасности жизнедеятельности. 10</w:t>
      </w:r>
      <w:r w:rsidRPr="008E758E">
        <w:t xml:space="preserve"> класс: учебник для общеобразовательных учреждений</w:t>
      </w:r>
      <w:r>
        <w:t>: базовый и профильный уровни</w:t>
      </w:r>
      <w:r w:rsidRPr="008E758E">
        <w:t xml:space="preserve">/ А.Т. Смирнов, Б. О. Хренников; под общ. редакцией А. Т. Смирнова; Рос. акад. </w:t>
      </w:r>
      <w:r>
        <w:t xml:space="preserve">наук, </w:t>
      </w:r>
      <w:r w:rsidRPr="008E758E">
        <w:t>Рос. акад.</w:t>
      </w:r>
      <w:r>
        <w:t xml:space="preserve"> образования, изд-во "Просвещение". М. ; Просвещение, 2009 - 303</w:t>
      </w:r>
      <w:r w:rsidRPr="008E758E">
        <w:t xml:space="preserve"> с. : ил. - (Академический школьный учебник). </w:t>
      </w:r>
      <w:r w:rsidRPr="008E758E">
        <w:rPr>
          <w:lang w:val="en-US"/>
        </w:rPr>
        <w:t>ISBN</w:t>
      </w:r>
      <w:r w:rsidRPr="008E758E">
        <w:t xml:space="preserve"> 978-5-09-</w:t>
      </w:r>
      <w:r>
        <w:t>018345-1</w:t>
      </w: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263B3F" w:rsidRDefault="00263B3F" w:rsidP="009450CA">
      <w:pPr>
        <w:shd w:val="clear" w:color="auto" w:fill="FFFFFF"/>
        <w:spacing w:after="0"/>
        <w:jc w:val="both"/>
        <w:rPr>
          <w:rFonts w:ascii="Times New Roman" w:hAnsi="Times New Roman"/>
          <w:b/>
          <w:bCs/>
          <w:color w:val="000000"/>
          <w:spacing w:val="-6"/>
          <w:sz w:val="28"/>
          <w:szCs w:val="28"/>
        </w:rPr>
      </w:pPr>
    </w:p>
    <w:p w:rsidR="00BF143A" w:rsidRPr="00263B3F" w:rsidRDefault="00BF143A" w:rsidP="009450CA">
      <w:pPr>
        <w:shd w:val="clear" w:color="auto" w:fill="FFFFFF"/>
        <w:spacing w:after="0"/>
        <w:jc w:val="both"/>
        <w:rPr>
          <w:rFonts w:ascii="Times New Roman" w:hAnsi="Times New Roman"/>
          <w:b/>
          <w:bCs/>
          <w:color w:val="000000"/>
          <w:spacing w:val="-6"/>
          <w:sz w:val="28"/>
          <w:szCs w:val="28"/>
        </w:rPr>
      </w:pPr>
    </w:p>
    <w:p w:rsidR="00263B3F" w:rsidRPr="008E758E" w:rsidRDefault="00263B3F" w:rsidP="00263B3F">
      <w:pPr>
        <w:pStyle w:val="21"/>
        <w:jc w:val="center"/>
        <w:rPr>
          <w:b/>
        </w:rPr>
      </w:pPr>
      <w:r w:rsidRPr="008E758E">
        <w:rPr>
          <w:b/>
        </w:rPr>
        <w:lastRenderedPageBreak/>
        <w:t>Календарно-тематическое планирование</w:t>
      </w:r>
    </w:p>
    <w:p w:rsidR="00263B3F" w:rsidRPr="008E758E" w:rsidRDefault="00263B3F" w:rsidP="00263B3F">
      <w:pPr>
        <w:pStyle w:val="21"/>
        <w:spacing w:line="240" w:lineRule="auto"/>
      </w:pPr>
      <w:r w:rsidRPr="008E758E">
        <w:t>по основам безопасности жизнедеятельности</w:t>
      </w:r>
    </w:p>
    <w:p w:rsidR="00263B3F" w:rsidRPr="008E758E" w:rsidRDefault="00263B3F" w:rsidP="00263B3F">
      <w:pPr>
        <w:pStyle w:val="21"/>
        <w:spacing w:line="240" w:lineRule="auto"/>
      </w:pPr>
      <w:r>
        <w:t>Класс: 10</w:t>
      </w:r>
    </w:p>
    <w:p w:rsidR="00263B3F" w:rsidRPr="008E758E" w:rsidRDefault="00263B3F" w:rsidP="00263B3F">
      <w:pPr>
        <w:pStyle w:val="21"/>
        <w:spacing w:line="240" w:lineRule="auto"/>
      </w:pPr>
      <w:r w:rsidRPr="008E758E">
        <w:t>Учитель: Гладков Сергей Александрович</w:t>
      </w:r>
    </w:p>
    <w:p w:rsidR="00263B3F" w:rsidRPr="008E758E" w:rsidRDefault="00263B3F" w:rsidP="00263B3F">
      <w:pPr>
        <w:pStyle w:val="21"/>
        <w:spacing w:line="240" w:lineRule="auto"/>
      </w:pPr>
      <w:r w:rsidRPr="008E758E">
        <w:t>Количество часов</w:t>
      </w:r>
    </w:p>
    <w:p w:rsidR="00263B3F" w:rsidRPr="008E758E" w:rsidRDefault="00263B3F" w:rsidP="00263B3F">
      <w:pPr>
        <w:pStyle w:val="21"/>
        <w:rPr>
          <w:b/>
        </w:rPr>
      </w:pPr>
      <w:r>
        <w:t>Всего 70 часа; в неделю 2</w:t>
      </w:r>
      <w:r w:rsidRPr="008E758E">
        <w:t xml:space="preserve"> час</w:t>
      </w:r>
      <w:r>
        <w:t>а</w:t>
      </w:r>
      <w:r w:rsidRPr="008E758E">
        <w:t>.</w:t>
      </w:r>
    </w:p>
    <w:p w:rsidR="00263B3F" w:rsidRPr="00263B3F" w:rsidRDefault="00263B3F" w:rsidP="009450CA">
      <w:pPr>
        <w:jc w:val="center"/>
        <w:rPr>
          <w:rFonts w:ascii="Times New Roman" w:hAnsi="Times New Roman"/>
          <w:b/>
          <w:sz w:val="24"/>
          <w:szCs w:val="24"/>
        </w:rPr>
      </w:pPr>
    </w:p>
    <w:p w:rsidR="00CC41C5" w:rsidRPr="00263B3F" w:rsidRDefault="00CC41C5" w:rsidP="009450CA">
      <w:pPr>
        <w:tabs>
          <w:tab w:val="left" w:pos="1120"/>
        </w:tabs>
        <w:spacing w:line="240" w:lineRule="auto"/>
        <w:rPr>
          <w:rFonts w:ascii="Times New Roman" w:hAnsi="Times New Roman"/>
          <w:b/>
          <w:bCs/>
          <w:color w:val="000000"/>
          <w:sz w:val="20"/>
          <w:szCs w:val="20"/>
        </w:rPr>
      </w:pPr>
    </w:p>
    <w:tbl>
      <w:tblPr>
        <w:tblW w:w="9498" w:type="dxa"/>
        <w:tblInd w:w="-102" w:type="dxa"/>
        <w:tblLayout w:type="fixed"/>
        <w:tblCellMar>
          <w:left w:w="40" w:type="dxa"/>
          <w:right w:w="40" w:type="dxa"/>
        </w:tblCellMar>
        <w:tblLook w:val="0000"/>
      </w:tblPr>
      <w:tblGrid>
        <w:gridCol w:w="709"/>
        <w:gridCol w:w="5670"/>
        <w:gridCol w:w="993"/>
        <w:gridCol w:w="1134"/>
        <w:gridCol w:w="992"/>
      </w:tblGrid>
      <w:tr w:rsidR="00CC41C5" w:rsidRPr="00263B3F" w:rsidTr="00275760">
        <w:trPr>
          <w:trHeight w:hRule="exact" w:val="526"/>
        </w:trPr>
        <w:tc>
          <w:tcPr>
            <w:tcW w:w="709" w:type="dxa"/>
            <w:vMerge w:val="restart"/>
            <w:tcBorders>
              <w:top w:val="single" w:sz="4" w:space="0" w:color="auto"/>
              <w:left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b/>
                <w:color w:val="000000"/>
                <w:w w:val="86"/>
              </w:rPr>
            </w:pPr>
            <w:r w:rsidRPr="00263B3F">
              <w:rPr>
                <w:rFonts w:ascii="Times New Roman" w:hAnsi="Times New Roman"/>
                <w:b/>
                <w:color w:val="000000"/>
                <w:w w:val="86"/>
              </w:rPr>
              <w:t>№</w:t>
            </w:r>
          </w:p>
          <w:p w:rsidR="00CC41C5" w:rsidRPr="00263B3F" w:rsidRDefault="00CC41C5" w:rsidP="00275760">
            <w:pPr>
              <w:shd w:val="clear" w:color="auto" w:fill="FFFFFF"/>
              <w:jc w:val="center"/>
              <w:rPr>
                <w:rFonts w:ascii="Times New Roman" w:hAnsi="Times New Roman"/>
                <w:b/>
                <w:color w:val="000000"/>
                <w:w w:val="86"/>
              </w:rPr>
            </w:pPr>
            <w:proofErr w:type="spellStart"/>
            <w:r w:rsidRPr="00263B3F">
              <w:rPr>
                <w:rFonts w:ascii="Times New Roman" w:hAnsi="Times New Roman"/>
                <w:b/>
                <w:color w:val="000000"/>
                <w:w w:val="86"/>
              </w:rPr>
              <w:t>п</w:t>
            </w:r>
            <w:proofErr w:type="spellEnd"/>
            <w:r w:rsidRPr="00263B3F">
              <w:rPr>
                <w:rFonts w:ascii="Times New Roman" w:hAnsi="Times New Roman"/>
                <w:b/>
                <w:color w:val="000000"/>
                <w:w w:val="86"/>
              </w:rPr>
              <w:t>/</w:t>
            </w:r>
            <w:proofErr w:type="spellStart"/>
            <w:r w:rsidRPr="00263B3F">
              <w:rPr>
                <w:rFonts w:ascii="Times New Roman" w:hAnsi="Times New Roman"/>
                <w:b/>
                <w:color w:val="000000"/>
                <w:w w:val="86"/>
              </w:rPr>
              <w:t>п</w:t>
            </w:r>
            <w:proofErr w:type="spellEnd"/>
          </w:p>
          <w:p w:rsidR="00CC41C5" w:rsidRPr="00263B3F" w:rsidRDefault="00CC41C5" w:rsidP="00275760">
            <w:pPr>
              <w:shd w:val="clear" w:color="auto" w:fill="FFFFFF"/>
              <w:jc w:val="center"/>
              <w:rPr>
                <w:rFonts w:ascii="Times New Roman" w:hAnsi="Times New Roman"/>
                <w:b/>
              </w:rPr>
            </w:pPr>
          </w:p>
        </w:tc>
        <w:tc>
          <w:tcPr>
            <w:tcW w:w="5670" w:type="dxa"/>
            <w:vMerge w:val="restart"/>
            <w:tcBorders>
              <w:top w:val="single" w:sz="4" w:space="0" w:color="auto"/>
              <w:left w:val="single" w:sz="4" w:space="0" w:color="auto"/>
              <w:right w:val="single" w:sz="4" w:space="0" w:color="auto"/>
            </w:tcBorders>
          </w:tcPr>
          <w:p w:rsidR="00CC41C5" w:rsidRPr="00263B3F" w:rsidRDefault="00CC41C5" w:rsidP="00275760">
            <w:pPr>
              <w:jc w:val="center"/>
              <w:rPr>
                <w:rFonts w:ascii="Times New Roman" w:hAnsi="Times New Roman"/>
                <w:b/>
                <w:w w:val="86"/>
              </w:rPr>
            </w:pPr>
          </w:p>
          <w:p w:rsidR="00CC41C5" w:rsidRPr="00263B3F" w:rsidRDefault="00CC41C5" w:rsidP="00275760">
            <w:pPr>
              <w:jc w:val="center"/>
              <w:rPr>
                <w:rFonts w:ascii="Times New Roman" w:hAnsi="Times New Roman"/>
                <w:b/>
              </w:rPr>
            </w:pPr>
            <w:r w:rsidRPr="00263B3F">
              <w:rPr>
                <w:rFonts w:ascii="Times New Roman" w:hAnsi="Times New Roman"/>
                <w:b/>
                <w:color w:val="000000"/>
                <w:spacing w:val="-13"/>
              </w:rPr>
              <w:t>Наименование раздела программы, тема.</w:t>
            </w:r>
          </w:p>
        </w:tc>
        <w:tc>
          <w:tcPr>
            <w:tcW w:w="993" w:type="dxa"/>
            <w:vMerge w:val="restart"/>
            <w:tcBorders>
              <w:top w:val="single" w:sz="6" w:space="0" w:color="auto"/>
              <w:left w:val="single" w:sz="4" w:space="0" w:color="auto"/>
              <w:right w:val="single" w:sz="4" w:space="0" w:color="auto"/>
            </w:tcBorders>
          </w:tcPr>
          <w:p w:rsidR="00CC41C5" w:rsidRPr="00263B3F" w:rsidRDefault="00CC41C5" w:rsidP="00275760">
            <w:pPr>
              <w:shd w:val="clear" w:color="auto" w:fill="FFFFFF"/>
              <w:jc w:val="center"/>
              <w:rPr>
                <w:rFonts w:ascii="Times New Roman" w:hAnsi="Times New Roman"/>
                <w:b/>
                <w:color w:val="000000"/>
                <w:spacing w:val="-13"/>
              </w:rPr>
            </w:pPr>
            <w:r w:rsidRPr="00263B3F">
              <w:rPr>
                <w:rFonts w:ascii="Times New Roman" w:hAnsi="Times New Roman"/>
                <w:b/>
                <w:color w:val="000000"/>
                <w:spacing w:val="-13"/>
              </w:rPr>
              <w:t>Часы учебного времени</w:t>
            </w:r>
          </w:p>
        </w:tc>
        <w:tc>
          <w:tcPr>
            <w:tcW w:w="1134" w:type="dxa"/>
            <w:vMerge w:val="restart"/>
            <w:tcBorders>
              <w:top w:val="single" w:sz="6" w:space="0" w:color="auto"/>
              <w:left w:val="nil"/>
              <w:right w:val="single" w:sz="6" w:space="0" w:color="auto"/>
            </w:tcBorders>
          </w:tcPr>
          <w:p w:rsidR="00CC41C5" w:rsidRPr="00263B3F" w:rsidRDefault="00CC41C5" w:rsidP="00275760">
            <w:pPr>
              <w:shd w:val="clear" w:color="auto" w:fill="FFFFFF"/>
              <w:jc w:val="center"/>
              <w:rPr>
                <w:rFonts w:ascii="Times New Roman" w:hAnsi="Times New Roman"/>
                <w:b/>
                <w:color w:val="000000"/>
                <w:spacing w:val="-13"/>
              </w:rPr>
            </w:pPr>
            <w:r w:rsidRPr="00263B3F">
              <w:rPr>
                <w:rFonts w:ascii="Times New Roman" w:hAnsi="Times New Roman"/>
                <w:b/>
                <w:color w:val="000000"/>
                <w:spacing w:val="-13"/>
              </w:rPr>
              <w:t>Плановые сроки</w:t>
            </w:r>
          </w:p>
          <w:p w:rsidR="00CC41C5" w:rsidRPr="00263B3F" w:rsidRDefault="00CC41C5" w:rsidP="00275760">
            <w:pPr>
              <w:shd w:val="clear" w:color="auto" w:fill="FFFFFF"/>
              <w:jc w:val="center"/>
              <w:rPr>
                <w:rFonts w:ascii="Times New Roman" w:hAnsi="Times New Roman"/>
                <w:b/>
                <w:color w:val="000000"/>
                <w:spacing w:val="-13"/>
              </w:rPr>
            </w:pPr>
            <w:r w:rsidRPr="00263B3F">
              <w:rPr>
                <w:rFonts w:ascii="Times New Roman" w:hAnsi="Times New Roman"/>
                <w:b/>
                <w:color w:val="000000"/>
                <w:spacing w:val="-13"/>
              </w:rPr>
              <w:t>прохождения</w:t>
            </w:r>
          </w:p>
          <w:p w:rsidR="00CC41C5" w:rsidRPr="00263B3F" w:rsidRDefault="00CC41C5" w:rsidP="00275760">
            <w:pPr>
              <w:shd w:val="clear" w:color="auto" w:fill="FFFFFF"/>
              <w:jc w:val="center"/>
              <w:rPr>
                <w:rFonts w:ascii="Times New Roman" w:hAnsi="Times New Roman"/>
                <w:b/>
                <w:color w:val="000000"/>
                <w:spacing w:val="-13"/>
              </w:rPr>
            </w:pPr>
          </w:p>
          <w:p w:rsidR="00CC41C5" w:rsidRPr="00263B3F" w:rsidRDefault="00CC41C5" w:rsidP="00275760">
            <w:pPr>
              <w:shd w:val="clear" w:color="auto" w:fill="FFFFFF"/>
              <w:jc w:val="center"/>
              <w:rPr>
                <w:rFonts w:ascii="Times New Roman" w:hAnsi="Times New Roman"/>
                <w:b/>
                <w:color w:val="000000"/>
                <w:spacing w:val="-13"/>
              </w:rPr>
            </w:pPr>
          </w:p>
          <w:p w:rsidR="00CC41C5" w:rsidRPr="00263B3F" w:rsidRDefault="00CC41C5" w:rsidP="00275760">
            <w:pPr>
              <w:jc w:val="center"/>
              <w:rPr>
                <w:rFonts w:ascii="Times New Roman" w:hAnsi="Times New Roman"/>
                <w:b/>
              </w:rPr>
            </w:pPr>
          </w:p>
          <w:p w:rsidR="00CC41C5" w:rsidRPr="00263B3F" w:rsidRDefault="00CC41C5" w:rsidP="00275760">
            <w:pPr>
              <w:jc w:val="center"/>
              <w:rPr>
                <w:rFonts w:ascii="Times New Roman" w:hAnsi="Times New Roman"/>
                <w:b/>
              </w:rPr>
            </w:pPr>
          </w:p>
          <w:p w:rsidR="00CC41C5" w:rsidRPr="00263B3F" w:rsidRDefault="00CC41C5" w:rsidP="00275760">
            <w:pPr>
              <w:shd w:val="clear" w:color="auto" w:fill="FFFFFF"/>
              <w:jc w:val="center"/>
              <w:rPr>
                <w:rFonts w:ascii="Times New Roman" w:hAnsi="Times New Roman"/>
                <w:b/>
                <w:color w:val="000000"/>
                <w:spacing w:val="-13"/>
              </w:rPr>
            </w:pPr>
          </w:p>
        </w:tc>
        <w:tc>
          <w:tcPr>
            <w:tcW w:w="992" w:type="dxa"/>
            <w:tcBorders>
              <w:top w:val="single" w:sz="6" w:space="0" w:color="auto"/>
              <w:left w:val="nil"/>
              <w:right w:val="single" w:sz="4" w:space="0" w:color="auto"/>
            </w:tcBorders>
          </w:tcPr>
          <w:p w:rsidR="00CC41C5" w:rsidRPr="00263B3F" w:rsidRDefault="00CC41C5" w:rsidP="00275760">
            <w:pPr>
              <w:shd w:val="clear" w:color="auto" w:fill="FFFFFF"/>
              <w:jc w:val="center"/>
              <w:rPr>
                <w:rFonts w:ascii="Times New Roman" w:hAnsi="Times New Roman"/>
                <w:b/>
                <w:color w:val="000000"/>
                <w:spacing w:val="-13"/>
              </w:rPr>
            </w:pPr>
            <w:r w:rsidRPr="00263B3F">
              <w:rPr>
                <w:rFonts w:ascii="Times New Roman" w:hAnsi="Times New Roman"/>
                <w:b/>
                <w:color w:val="000000"/>
                <w:spacing w:val="-13"/>
              </w:rPr>
              <w:t>Примечание</w:t>
            </w:r>
          </w:p>
        </w:tc>
      </w:tr>
      <w:tr w:rsidR="00CC41C5" w:rsidRPr="00263B3F" w:rsidTr="00275760">
        <w:trPr>
          <w:trHeight w:hRule="exact" w:val="735"/>
        </w:trPr>
        <w:tc>
          <w:tcPr>
            <w:tcW w:w="709" w:type="dxa"/>
            <w:vMerge/>
            <w:tcBorders>
              <w:left w:val="single" w:sz="6"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b/>
                <w:color w:val="000000"/>
                <w:w w:val="86"/>
              </w:rPr>
            </w:pPr>
          </w:p>
        </w:tc>
        <w:tc>
          <w:tcPr>
            <w:tcW w:w="5670" w:type="dxa"/>
            <w:vMerge/>
            <w:tcBorders>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b/>
                <w:color w:val="000000"/>
                <w:w w:val="86"/>
              </w:rPr>
            </w:pPr>
          </w:p>
        </w:tc>
        <w:tc>
          <w:tcPr>
            <w:tcW w:w="993" w:type="dxa"/>
            <w:vMerge/>
            <w:tcBorders>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b/>
                <w:color w:val="000000"/>
                <w:spacing w:val="-13"/>
              </w:rPr>
            </w:pPr>
          </w:p>
        </w:tc>
        <w:tc>
          <w:tcPr>
            <w:tcW w:w="1134" w:type="dxa"/>
            <w:vMerge/>
            <w:tcBorders>
              <w:left w:val="nil"/>
              <w:bottom w:val="single" w:sz="4" w:space="0" w:color="auto"/>
              <w:right w:val="single" w:sz="6" w:space="0" w:color="auto"/>
            </w:tcBorders>
          </w:tcPr>
          <w:p w:rsidR="00CC41C5" w:rsidRPr="00263B3F" w:rsidRDefault="00CC41C5" w:rsidP="00275760">
            <w:pPr>
              <w:shd w:val="clear" w:color="auto" w:fill="FFFFFF"/>
              <w:jc w:val="center"/>
              <w:rPr>
                <w:rFonts w:ascii="Times New Roman" w:hAnsi="Times New Roman"/>
                <w:b/>
                <w:color w:val="000000"/>
                <w:spacing w:val="-13"/>
              </w:rPr>
            </w:pPr>
          </w:p>
        </w:tc>
        <w:tc>
          <w:tcPr>
            <w:tcW w:w="992" w:type="dxa"/>
            <w:tcBorders>
              <w:left w:val="nil"/>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b/>
                <w:color w:val="000000"/>
                <w:spacing w:val="-13"/>
              </w:rPr>
            </w:pPr>
          </w:p>
        </w:tc>
      </w:tr>
      <w:tr w:rsidR="00CC41C5" w:rsidRPr="00263B3F" w:rsidTr="00275760">
        <w:trPr>
          <w:trHeight w:hRule="exact" w:val="907"/>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9"/>
                <w:lang w:val="en-US"/>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b/>
                <w:color w:val="000000"/>
                <w:spacing w:val="-9"/>
              </w:rPr>
            </w:pPr>
            <w:r w:rsidRPr="00263B3F">
              <w:rPr>
                <w:rFonts w:ascii="Times New Roman" w:hAnsi="Times New Roman"/>
                <w:b/>
                <w:color w:val="000000"/>
                <w:spacing w:val="-9"/>
              </w:rPr>
              <w:t>Модуль 1. Основы безопасности личности, общества и государства</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691392">
            <w:pPr>
              <w:rPr>
                <w:rFonts w:ascii="Times New Roman" w:hAnsi="Times New Roman"/>
                <w:b/>
              </w:rPr>
            </w:pPr>
            <w:r w:rsidRPr="00263B3F">
              <w:rPr>
                <w:rFonts w:ascii="Times New Roman" w:hAnsi="Times New Roman"/>
                <w:b/>
              </w:rPr>
              <w:t xml:space="preserve">      19ч.</w:t>
            </w:r>
          </w:p>
        </w:tc>
        <w:tc>
          <w:tcPr>
            <w:tcW w:w="1134" w:type="dxa"/>
            <w:tcBorders>
              <w:top w:val="single" w:sz="4" w:space="0" w:color="auto"/>
              <w:left w:val="single" w:sz="4"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9"/>
              </w:rPr>
            </w:pPr>
          </w:p>
        </w:tc>
      </w:tr>
      <w:tr w:rsidR="00CC41C5" w:rsidRPr="00263B3F" w:rsidTr="00275760">
        <w:trPr>
          <w:trHeight w:hRule="exact" w:val="566"/>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3"/>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b/>
                <w:i/>
              </w:rPr>
            </w:pPr>
            <w:r w:rsidRPr="00263B3F">
              <w:rPr>
                <w:rFonts w:ascii="Times New Roman" w:hAnsi="Times New Roman"/>
                <w:b/>
                <w:i/>
              </w:rPr>
              <w:t>Раздел 1. Основы комплексной безопасности</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jc w:val="center"/>
              <w:rPr>
                <w:rFonts w:ascii="Times New Roman" w:hAnsi="Times New Roman"/>
                <w:b/>
                <w:i/>
              </w:rPr>
            </w:pPr>
            <w:r w:rsidRPr="00263B3F">
              <w:rPr>
                <w:rFonts w:ascii="Times New Roman" w:hAnsi="Times New Roman"/>
                <w:b/>
                <w:i/>
              </w:rPr>
              <w:t>16 ч.</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jc w:val="center"/>
              <w:rPr>
                <w:rFonts w:ascii="Times New Roman" w:hAnsi="Times New Roman"/>
              </w:rPr>
            </w:pPr>
          </w:p>
          <w:p w:rsidR="00CC41C5" w:rsidRPr="00263B3F" w:rsidRDefault="00CC41C5" w:rsidP="00275760">
            <w:pPr>
              <w:jc w:val="center"/>
              <w:rPr>
                <w:rFonts w:ascii="Times New Roman" w:hAnsi="Times New Roman"/>
              </w:rPr>
            </w:pPr>
          </w:p>
          <w:p w:rsidR="00CC41C5" w:rsidRPr="00263B3F" w:rsidRDefault="00CC41C5" w:rsidP="00275760">
            <w:pPr>
              <w:shd w:val="clear" w:color="auto" w:fill="FFFFFF"/>
              <w:jc w:val="center"/>
              <w:rPr>
                <w:rFonts w:ascii="Times New Roman" w:hAnsi="Times New Roman"/>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3"/>
              </w:rPr>
            </w:pPr>
          </w:p>
        </w:tc>
      </w:tr>
      <w:tr w:rsidR="00CC41C5" w:rsidRPr="00263B3F" w:rsidTr="00275760">
        <w:trPr>
          <w:trHeight w:hRule="exact" w:val="560"/>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u w:val="single"/>
              </w:rPr>
            </w:pPr>
            <w:r w:rsidRPr="00263B3F">
              <w:rPr>
                <w:rFonts w:ascii="Times New Roman" w:hAnsi="Times New Roman"/>
                <w:color w:val="000000"/>
                <w:spacing w:val="-8"/>
                <w:u w:val="single"/>
              </w:rPr>
              <w:t>Гл.1. Обеспечение личной безопасности в повседневной жизни</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u w:val="single"/>
              </w:rPr>
            </w:pPr>
            <w:r w:rsidRPr="00263B3F">
              <w:rPr>
                <w:rFonts w:ascii="Times New Roman" w:hAnsi="Times New Roman"/>
                <w:u w:val="single"/>
              </w:rPr>
              <w:t>7 ч.</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424"/>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r w:rsidRPr="00263B3F">
              <w:rPr>
                <w:rFonts w:ascii="Times New Roman" w:hAnsi="Times New Roman"/>
                <w:color w:val="000000"/>
                <w:spacing w:val="-8"/>
              </w:rPr>
              <w:t>1</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Автономное пребывание человека в природной среде</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6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7"/>
              </w:rPr>
            </w:pPr>
            <w:r w:rsidRPr="00263B3F">
              <w:rPr>
                <w:rFonts w:ascii="Times New Roman" w:hAnsi="Times New Roman"/>
                <w:color w:val="000000"/>
                <w:spacing w:val="-7"/>
              </w:rPr>
              <w:t>2</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Практическая подготовка к автономному существованию в природной среде</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8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6"/>
              </w:rPr>
            </w:pPr>
            <w:r w:rsidRPr="00263B3F">
              <w:rPr>
                <w:rFonts w:ascii="Times New Roman" w:hAnsi="Times New Roman"/>
                <w:color w:val="000000"/>
                <w:spacing w:val="-6"/>
              </w:rPr>
              <w:t>3</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EF152F">
            <w:pPr>
              <w:shd w:val="clear" w:color="auto" w:fill="FFFFFF"/>
              <w:rPr>
                <w:rFonts w:ascii="Times New Roman" w:hAnsi="Times New Roman"/>
              </w:rPr>
            </w:pPr>
            <w:r w:rsidRPr="00263B3F">
              <w:rPr>
                <w:rFonts w:ascii="Times New Roman" w:hAnsi="Times New Roman"/>
              </w:rPr>
              <w:t>Обеспечение личной безопасности на дорогах</w:t>
            </w:r>
            <w:r w:rsidR="00EF152F">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825"/>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2"/>
              </w:rPr>
            </w:pPr>
            <w:r w:rsidRPr="00263B3F">
              <w:rPr>
                <w:rFonts w:ascii="Times New Roman" w:hAnsi="Times New Roman"/>
                <w:iCs/>
                <w:color w:val="000000"/>
                <w:spacing w:val="-12"/>
              </w:rPr>
              <w:t>4</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
              </w:rPr>
            </w:pPr>
            <w:r w:rsidRPr="00263B3F">
              <w:rPr>
                <w:rFonts w:ascii="Times New Roman" w:hAnsi="Times New Roman"/>
                <w:i/>
              </w:rPr>
              <w:t>Об</w:t>
            </w:r>
            <w:r w:rsidRPr="00263B3F">
              <w:rPr>
                <w:rFonts w:ascii="Times New Roman" w:hAnsi="Times New Roman"/>
              </w:rPr>
              <w:t xml:space="preserve">еспечение личной безопасности в криминогенных ситуациях </w:t>
            </w:r>
          </w:p>
          <w:p w:rsidR="00CC41C5" w:rsidRPr="00263B3F" w:rsidRDefault="00CC41C5" w:rsidP="00275760">
            <w:pPr>
              <w:shd w:val="clear" w:color="auto" w:fill="FFFFFF"/>
              <w:jc w:val="center"/>
              <w:rPr>
                <w:rFonts w:ascii="Times New Roman" w:hAnsi="Times New Roman"/>
              </w:rPr>
            </w:pP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jc w:val="center"/>
              <w:rPr>
                <w:rFonts w:ascii="Times New Roman" w:hAnsi="Times New Roman"/>
              </w:rPr>
            </w:pPr>
          </w:p>
          <w:p w:rsidR="00CC41C5" w:rsidRPr="00263B3F" w:rsidRDefault="00CC41C5" w:rsidP="00275760">
            <w:pPr>
              <w:jc w:val="center"/>
              <w:rPr>
                <w:rFonts w:ascii="Times New Roman" w:hAnsi="Times New Roman"/>
              </w:rPr>
            </w:pPr>
          </w:p>
          <w:p w:rsidR="00CC41C5" w:rsidRPr="00263B3F" w:rsidRDefault="00CC41C5" w:rsidP="00275760">
            <w:pPr>
              <w:shd w:val="clear" w:color="auto" w:fill="FFFFFF"/>
              <w:jc w:val="center"/>
              <w:rPr>
                <w:rFonts w:ascii="Times New Roman" w:hAnsi="Times New Roman"/>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2"/>
              </w:rPr>
            </w:pPr>
          </w:p>
        </w:tc>
      </w:tr>
      <w:tr w:rsidR="00CC41C5" w:rsidRPr="00263B3F" w:rsidTr="00275760">
        <w:trPr>
          <w:trHeight w:hRule="exact" w:val="676"/>
        </w:trPr>
        <w:tc>
          <w:tcPr>
            <w:tcW w:w="709" w:type="dxa"/>
            <w:tcBorders>
              <w:top w:val="single" w:sz="6" w:space="0" w:color="auto"/>
              <w:left w:val="single" w:sz="6" w:space="0" w:color="auto"/>
              <w:bottom w:val="single" w:sz="6" w:space="0" w:color="auto"/>
              <w:right w:val="single" w:sz="4" w:space="0" w:color="auto"/>
            </w:tcBorders>
          </w:tcPr>
          <w:p w:rsidR="00263B3F" w:rsidRDefault="00263B3F" w:rsidP="00275760">
            <w:pPr>
              <w:shd w:val="clear" w:color="auto" w:fill="FFFFFF"/>
              <w:spacing w:line="173" w:lineRule="exact"/>
              <w:rPr>
                <w:rFonts w:ascii="Times New Roman" w:hAnsi="Times New Roman"/>
                <w:color w:val="000000"/>
                <w:spacing w:val="-7"/>
              </w:rPr>
            </w:pPr>
          </w:p>
          <w:p w:rsidR="00CC41C5" w:rsidRPr="00263B3F" w:rsidRDefault="00CC41C5" w:rsidP="00275760">
            <w:pPr>
              <w:shd w:val="clear" w:color="auto" w:fill="FFFFFF"/>
              <w:spacing w:line="173" w:lineRule="exact"/>
              <w:rPr>
                <w:rFonts w:ascii="Times New Roman" w:hAnsi="Times New Roman"/>
                <w:color w:val="000000"/>
                <w:spacing w:val="-7"/>
              </w:rPr>
            </w:pPr>
            <w:r w:rsidRPr="00263B3F">
              <w:rPr>
                <w:rFonts w:ascii="Times New Roman" w:hAnsi="Times New Roman"/>
                <w:color w:val="000000"/>
                <w:spacing w:val="-7"/>
              </w:rPr>
              <w:t>5</w:t>
            </w:r>
          </w:p>
        </w:tc>
        <w:tc>
          <w:tcPr>
            <w:tcW w:w="5670" w:type="dxa"/>
            <w:tcBorders>
              <w:top w:val="single" w:sz="6" w:space="0" w:color="auto"/>
              <w:left w:val="single" w:sz="4" w:space="0" w:color="auto"/>
              <w:bottom w:val="single" w:sz="6" w:space="0" w:color="auto"/>
              <w:right w:val="single" w:sz="4" w:space="0" w:color="auto"/>
            </w:tcBorders>
          </w:tcPr>
          <w:p w:rsidR="00CC41C5" w:rsidRPr="00263B3F" w:rsidRDefault="00CC41C5" w:rsidP="00A21338">
            <w:pPr>
              <w:shd w:val="clear" w:color="auto" w:fill="FFFFFF"/>
              <w:rPr>
                <w:rFonts w:ascii="Times New Roman" w:hAnsi="Times New Roman"/>
                <w:i/>
              </w:rPr>
            </w:pPr>
            <w:r w:rsidRPr="00263B3F">
              <w:rPr>
                <w:rFonts w:ascii="Times New Roman" w:hAnsi="Times New Roman"/>
                <w:i/>
              </w:rPr>
              <w:t>Об</w:t>
            </w:r>
            <w:r w:rsidRPr="00263B3F">
              <w:rPr>
                <w:rFonts w:ascii="Times New Roman" w:hAnsi="Times New Roman"/>
              </w:rPr>
              <w:t xml:space="preserve">еспечение личной безопасности в криминогенных ситуациях </w:t>
            </w:r>
          </w:p>
          <w:p w:rsidR="00CC41C5" w:rsidRPr="00263B3F" w:rsidRDefault="00CC41C5" w:rsidP="00275760">
            <w:pPr>
              <w:rPr>
                <w:rFonts w:ascii="Times New Roman" w:hAnsi="Times New Roman"/>
              </w:rPr>
            </w:pP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676"/>
        </w:trPr>
        <w:tc>
          <w:tcPr>
            <w:tcW w:w="709" w:type="dxa"/>
            <w:tcBorders>
              <w:top w:val="single" w:sz="6" w:space="0" w:color="auto"/>
              <w:left w:val="single" w:sz="6" w:space="0" w:color="auto"/>
              <w:bottom w:val="single" w:sz="6" w:space="0" w:color="auto"/>
              <w:right w:val="single" w:sz="4" w:space="0" w:color="auto"/>
            </w:tcBorders>
          </w:tcPr>
          <w:p w:rsidR="00263B3F" w:rsidRDefault="00263B3F" w:rsidP="00275760">
            <w:pPr>
              <w:shd w:val="clear" w:color="auto" w:fill="FFFFFF"/>
              <w:spacing w:line="173" w:lineRule="exact"/>
              <w:rPr>
                <w:rFonts w:ascii="Times New Roman" w:hAnsi="Times New Roman"/>
                <w:color w:val="000000"/>
                <w:spacing w:val="-7"/>
              </w:rPr>
            </w:pPr>
          </w:p>
          <w:p w:rsidR="00CC41C5" w:rsidRPr="00263B3F" w:rsidRDefault="00CC41C5" w:rsidP="00275760">
            <w:pPr>
              <w:shd w:val="clear" w:color="auto" w:fill="FFFFFF"/>
              <w:spacing w:line="173" w:lineRule="exact"/>
              <w:rPr>
                <w:rFonts w:ascii="Times New Roman" w:hAnsi="Times New Roman"/>
                <w:color w:val="000000"/>
                <w:spacing w:val="-7"/>
              </w:rPr>
            </w:pPr>
            <w:r w:rsidRPr="00263B3F">
              <w:rPr>
                <w:rFonts w:ascii="Times New Roman" w:hAnsi="Times New Roman"/>
                <w:color w:val="000000"/>
                <w:spacing w:val="-7"/>
              </w:rPr>
              <w:t>6</w:t>
            </w:r>
          </w:p>
          <w:p w:rsidR="00CC41C5" w:rsidRPr="00263B3F" w:rsidRDefault="00CC41C5" w:rsidP="00275760">
            <w:pPr>
              <w:shd w:val="clear" w:color="auto" w:fill="FFFFFF"/>
              <w:spacing w:line="173" w:lineRule="exact"/>
              <w:rPr>
                <w:rFonts w:ascii="Times New Roman" w:hAnsi="Times New Roman"/>
                <w:color w:val="000000"/>
                <w:spacing w:val="-7"/>
              </w:rPr>
            </w:pPr>
          </w:p>
          <w:p w:rsidR="00CC41C5" w:rsidRPr="00263B3F" w:rsidRDefault="00CC41C5" w:rsidP="00275760">
            <w:pPr>
              <w:shd w:val="clear" w:color="auto" w:fill="FFFFFF"/>
              <w:spacing w:line="173" w:lineRule="exact"/>
              <w:rPr>
                <w:rFonts w:ascii="Times New Roman" w:hAnsi="Times New Roman"/>
              </w:rPr>
            </w:pPr>
          </w:p>
        </w:tc>
        <w:tc>
          <w:tcPr>
            <w:tcW w:w="5670"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rPr>
                <w:rFonts w:ascii="Times New Roman" w:hAnsi="Times New Roman"/>
              </w:rPr>
            </w:pPr>
            <w:r w:rsidRPr="00263B3F">
              <w:rPr>
                <w:rFonts w:ascii="Times New Roman" w:hAnsi="Times New Roman"/>
              </w:rPr>
              <w:t>Правила личной безопасности при угрозе террористического акта</w:t>
            </w: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r w:rsidRPr="00263B3F">
              <w:rPr>
                <w:rFonts w:ascii="Times New Roman" w:hAnsi="Times New Roman"/>
              </w:rPr>
              <w:t>признак предмета.</w:t>
            </w:r>
          </w:p>
          <w:p w:rsidR="00CC41C5" w:rsidRPr="00263B3F" w:rsidRDefault="00CC41C5" w:rsidP="00275760">
            <w:pPr>
              <w:rPr>
                <w:rFonts w:ascii="Times New Roman" w:hAnsi="Times New Roman"/>
              </w:rPr>
            </w:pP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904"/>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7"/>
              </w:rPr>
            </w:pPr>
            <w:r w:rsidRPr="00263B3F">
              <w:rPr>
                <w:rFonts w:ascii="Times New Roman" w:hAnsi="Times New Roman"/>
                <w:color w:val="000000"/>
                <w:spacing w:val="-7"/>
              </w:rPr>
              <w:t>7</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Уголовная ответственность за участие в  террористической деятельности</w:t>
            </w:r>
          </w:p>
          <w:p w:rsidR="00CC41C5" w:rsidRPr="00263B3F" w:rsidRDefault="00CC41C5" w:rsidP="00275760">
            <w:pPr>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64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line="173" w:lineRule="exact"/>
              <w:rPr>
                <w:rFonts w:ascii="Times New Roman" w:hAnsi="Times New Roman"/>
                <w:color w:val="000000"/>
                <w:spacing w:val="-7"/>
              </w:rPr>
            </w:pPr>
          </w:p>
          <w:p w:rsidR="00CC41C5" w:rsidRPr="00263B3F" w:rsidRDefault="00CC41C5" w:rsidP="00275760">
            <w:pPr>
              <w:shd w:val="clear" w:color="auto" w:fill="FFFFFF"/>
              <w:spacing w:line="173" w:lineRule="exact"/>
              <w:rPr>
                <w:rFonts w:ascii="Times New Roman" w:hAnsi="Times New Roman"/>
                <w:color w:val="000000"/>
                <w:spacing w:val="-7"/>
              </w:rPr>
            </w:pPr>
          </w:p>
          <w:p w:rsidR="00CC41C5" w:rsidRPr="00263B3F" w:rsidRDefault="00CC41C5" w:rsidP="00275760">
            <w:pPr>
              <w:shd w:val="clear" w:color="auto" w:fill="FFFFFF"/>
              <w:spacing w:line="173" w:lineRule="exact"/>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spacing w:val="-8"/>
                <w:u w:val="single"/>
              </w:rPr>
            </w:pPr>
            <w:r w:rsidRPr="00263B3F">
              <w:rPr>
                <w:rFonts w:ascii="Times New Roman" w:hAnsi="Times New Roman"/>
                <w:color w:val="000000"/>
                <w:spacing w:val="-8"/>
                <w:u w:val="single"/>
              </w:rPr>
              <w:t>Гл.2. Личная безопасность в условиях чрезвычайных ситуаций</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u w:val="single"/>
              </w:rPr>
            </w:pPr>
            <w:r w:rsidRPr="00263B3F">
              <w:rPr>
                <w:rFonts w:ascii="Times New Roman" w:hAnsi="Times New Roman"/>
                <w:u w:val="single"/>
              </w:rPr>
              <w:t>4ч.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75"/>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r w:rsidRPr="00263B3F">
              <w:rPr>
                <w:rFonts w:ascii="Times New Roman" w:hAnsi="Times New Roman"/>
                <w:color w:val="000000"/>
                <w:spacing w:val="-8"/>
              </w:rPr>
              <w:t>8</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Чрезвычайные ситуации природного характера, причины их возникновения и возможные последствия</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997"/>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r w:rsidRPr="00263B3F">
              <w:rPr>
                <w:rFonts w:ascii="Times New Roman" w:hAnsi="Times New Roman"/>
                <w:color w:val="000000"/>
                <w:spacing w:val="-8"/>
              </w:rPr>
              <w:t>9</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Рекомендации населению по обеспечению личной безопасности в условиях чрезвычайных ситуаций природного характера</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714"/>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10</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Чрезвычайные ситуации техногенного характера, причины их возникновения и возможные последствия</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1135"/>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0"/>
              </w:rPr>
            </w:pPr>
            <w:r w:rsidRPr="00263B3F">
              <w:rPr>
                <w:rFonts w:ascii="Times New Roman" w:hAnsi="Times New Roman"/>
                <w:iCs/>
                <w:color w:val="000000"/>
                <w:spacing w:val="-10"/>
              </w:rPr>
              <w:lastRenderedPageBreak/>
              <w:t>11</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4" w:space="0" w:color="auto"/>
            </w:tcBorders>
          </w:tcPr>
          <w:p w:rsidR="00CC41C5" w:rsidRPr="00EA45D1" w:rsidRDefault="00CC41C5" w:rsidP="00275760">
            <w:pPr>
              <w:shd w:val="clear" w:color="auto" w:fill="FFFFFF"/>
              <w:rPr>
                <w:rFonts w:ascii="Times New Roman" w:hAnsi="Times New Roman"/>
              </w:rPr>
            </w:pPr>
            <w:r w:rsidRPr="00EA45D1">
              <w:rPr>
                <w:rFonts w:ascii="Times New Roman" w:hAnsi="Times New Roman"/>
              </w:rPr>
              <w:t>Рекомендации населению по обеспечению личной безопасности в условиях чрезвычайных ситуаций техногенного характера</w:t>
            </w: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jc w:val="center"/>
              <w:rPr>
                <w:rFonts w:ascii="Times New Roman" w:hAnsi="Times New Roman"/>
              </w:rPr>
            </w:pPr>
          </w:p>
          <w:p w:rsidR="00CC41C5" w:rsidRPr="00263B3F" w:rsidRDefault="00CC41C5" w:rsidP="00275760">
            <w:pPr>
              <w:jc w:val="center"/>
              <w:rPr>
                <w:rFonts w:ascii="Times New Roman" w:hAnsi="Times New Roman"/>
              </w:rPr>
            </w:pPr>
          </w:p>
          <w:p w:rsidR="00CC41C5" w:rsidRPr="00263B3F" w:rsidRDefault="00CC41C5" w:rsidP="00275760">
            <w:pPr>
              <w:shd w:val="clear" w:color="auto" w:fill="FFFFFF"/>
              <w:jc w:val="center"/>
              <w:rPr>
                <w:rFonts w:ascii="Times New Roman" w:hAnsi="Times New Roman"/>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0"/>
              </w:rPr>
            </w:pPr>
          </w:p>
        </w:tc>
      </w:tr>
      <w:tr w:rsidR="00CC41C5" w:rsidRPr="00263B3F" w:rsidTr="00275760">
        <w:trPr>
          <w:trHeight w:hRule="exact" w:val="711"/>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u w:val="single"/>
              </w:rPr>
            </w:pPr>
            <w:r w:rsidRPr="00263B3F">
              <w:rPr>
                <w:rFonts w:ascii="Times New Roman" w:hAnsi="Times New Roman"/>
                <w:u w:val="single"/>
              </w:rPr>
              <w:t>Гл.3. Современный комплекс проблем безопасности социального характера</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u w:val="single"/>
              </w:rPr>
            </w:pPr>
            <w:r w:rsidRPr="00263B3F">
              <w:rPr>
                <w:rFonts w:ascii="Times New Roman" w:hAnsi="Times New Roman"/>
                <w:u w:val="single"/>
              </w:rPr>
              <w:t>5ч.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426"/>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r w:rsidRPr="00263B3F">
              <w:rPr>
                <w:rFonts w:ascii="Times New Roman" w:hAnsi="Times New Roman"/>
                <w:color w:val="000000"/>
                <w:spacing w:val="-8"/>
              </w:rPr>
              <w:t>12</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Военные угрозы национальной безопасности России</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433"/>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r w:rsidRPr="00263B3F">
              <w:rPr>
                <w:rFonts w:ascii="Times New Roman" w:hAnsi="Times New Roman"/>
                <w:color w:val="000000"/>
                <w:spacing w:val="-8"/>
              </w:rPr>
              <w:t>13</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Характер современных воин и вооруженных конфликтов</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5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r w:rsidRPr="00263B3F">
              <w:rPr>
                <w:rFonts w:ascii="Times New Roman" w:hAnsi="Times New Roman"/>
                <w:color w:val="000000"/>
                <w:spacing w:val="-8"/>
              </w:rPr>
              <w:t>14</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Международный терроризм – угроза национальной безопасность России</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686"/>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0"/>
              </w:rPr>
            </w:pPr>
            <w:r w:rsidRPr="00263B3F">
              <w:rPr>
                <w:rFonts w:ascii="Times New Roman" w:hAnsi="Times New Roman"/>
                <w:iCs/>
                <w:color w:val="000000"/>
                <w:spacing w:val="-10"/>
              </w:rPr>
              <w:t>15</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Виды террористических актов, их цели и способы осуществления</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4" w:space="0" w:color="auto"/>
              <w:bottom w:val="single" w:sz="6" w:space="0" w:color="auto"/>
              <w:right w:val="single" w:sz="4"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rPr>
            </w:pPr>
          </w:p>
          <w:p w:rsidR="00CC41C5" w:rsidRPr="00263B3F" w:rsidRDefault="00CC41C5" w:rsidP="00275760">
            <w:pPr>
              <w:jc w:val="center"/>
              <w:rPr>
                <w:rFonts w:ascii="Times New Roman" w:hAnsi="Times New Roman"/>
              </w:rPr>
            </w:pPr>
          </w:p>
          <w:p w:rsidR="00CC41C5" w:rsidRPr="00263B3F" w:rsidRDefault="00CC41C5" w:rsidP="00275760">
            <w:pPr>
              <w:shd w:val="clear" w:color="auto" w:fill="FFFFFF"/>
              <w:jc w:val="center"/>
              <w:rPr>
                <w:rFonts w:ascii="Times New Roman" w:hAnsi="Times New Roman"/>
              </w:rPr>
            </w:pPr>
          </w:p>
        </w:tc>
        <w:tc>
          <w:tcPr>
            <w:tcW w:w="992"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iCs/>
                <w:color w:val="000000"/>
                <w:spacing w:val="-10"/>
              </w:rPr>
            </w:pPr>
          </w:p>
        </w:tc>
      </w:tr>
      <w:tr w:rsidR="00CC41C5" w:rsidRPr="00263B3F" w:rsidTr="00275760">
        <w:trPr>
          <w:trHeight w:hRule="exact" w:val="438"/>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7"/>
              </w:rPr>
            </w:pPr>
            <w:r w:rsidRPr="00263B3F">
              <w:rPr>
                <w:rFonts w:ascii="Times New Roman" w:hAnsi="Times New Roman"/>
                <w:color w:val="000000"/>
                <w:spacing w:val="-7"/>
              </w:rPr>
              <w:t>16</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proofErr w:type="spellStart"/>
            <w:r w:rsidRPr="00263B3F">
              <w:rPr>
                <w:rFonts w:ascii="Times New Roman" w:hAnsi="Times New Roman"/>
              </w:rPr>
              <w:t>Наркотизм</w:t>
            </w:r>
            <w:proofErr w:type="spellEnd"/>
            <w:r w:rsidRPr="00263B3F">
              <w:rPr>
                <w:rFonts w:ascii="Times New Roman" w:hAnsi="Times New Roman"/>
              </w:rPr>
              <w:t xml:space="preserve"> и национальная безопасность России</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76"/>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b/>
                <w:i/>
              </w:rPr>
            </w:pPr>
            <w:r w:rsidRPr="00263B3F">
              <w:rPr>
                <w:rFonts w:ascii="Times New Roman" w:hAnsi="Times New Roman"/>
                <w:b/>
                <w:i/>
              </w:rPr>
              <w:t>Раздел 2. Защита населения от чрезвычайных ситуаций</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b/>
                <w:i/>
              </w:rPr>
            </w:pPr>
            <w:r w:rsidRPr="00263B3F">
              <w:rPr>
                <w:rFonts w:ascii="Times New Roman" w:hAnsi="Times New Roman"/>
                <w:b/>
                <w:i/>
              </w:rPr>
              <w:t>3ч.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115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u w:val="single"/>
              </w:rPr>
            </w:pPr>
            <w:r w:rsidRPr="00263B3F">
              <w:rPr>
                <w:rFonts w:ascii="Times New Roman" w:hAnsi="Times New Roman"/>
                <w:u w:val="single"/>
              </w:rPr>
              <w:t>Гл.4. Нормативно-правовая база Российской Федерации по обеспечению безопасности личности, общества и государства</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u w:val="single"/>
              </w:rPr>
            </w:pPr>
            <w:r w:rsidRPr="00263B3F">
              <w:rPr>
                <w:rFonts w:ascii="Times New Roman" w:hAnsi="Times New Roman"/>
                <w:u w:val="single"/>
              </w:rPr>
              <w:t>3ч.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1139"/>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8"/>
              </w:rPr>
            </w:pPr>
            <w:r w:rsidRPr="00263B3F">
              <w:rPr>
                <w:rFonts w:ascii="Times New Roman" w:hAnsi="Times New Roman"/>
                <w:color w:val="000000"/>
                <w:spacing w:val="-8"/>
              </w:rPr>
              <w:t>17</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Законы и другие нормативно-правовые акты Российской Федерации по обеспечению безопасности личности, общества и государства</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999"/>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7"/>
              </w:rPr>
            </w:pPr>
            <w:r w:rsidRPr="00263B3F">
              <w:rPr>
                <w:rFonts w:ascii="Times New Roman" w:hAnsi="Times New Roman"/>
                <w:color w:val="000000"/>
                <w:spacing w:val="-7"/>
              </w:rPr>
              <w:t>18</w:t>
            </w: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 xml:space="preserve">Единая государственная система предупреждения и ликвидации чрезвычайных ситуаций (РСЧС), ее структура и задачи </w:t>
            </w:r>
          </w:p>
          <w:p w:rsidR="00CC41C5" w:rsidRPr="00263B3F" w:rsidRDefault="00CC41C5" w:rsidP="00275760">
            <w:pPr>
              <w:shd w:val="clear" w:color="auto" w:fill="FFFFFF"/>
              <w:rPr>
                <w:rFonts w:ascii="Times New Roman" w:hAnsi="Times New Roman"/>
              </w:rPr>
            </w:pP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70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11"/>
              </w:rPr>
            </w:pPr>
            <w:r w:rsidRPr="00263B3F">
              <w:rPr>
                <w:rFonts w:ascii="Times New Roman" w:hAnsi="Times New Roman"/>
                <w:color w:val="000000"/>
                <w:spacing w:val="-11"/>
              </w:rPr>
              <w:t>19</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rPr>
            </w:pPr>
            <w:r w:rsidRPr="00263B3F">
              <w:rPr>
                <w:rFonts w:ascii="Times New Roman" w:hAnsi="Times New Roman"/>
              </w:rPr>
              <w:t>Повторение изученного материала</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70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11"/>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b/>
              </w:rPr>
            </w:pPr>
            <w:r w:rsidRPr="00263B3F">
              <w:rPr>
                <w:rFonts w:ascii="Times New Roman" w:hAnsi="Times New Roman"/>
                <w:b/>
              </w:rPr>
              <w:t>Модуль 2. Основы медицинских знаний и здорового образа жизни</w:t>
            </w:r>
          </w:p>
          <w:p w:rsidR="00CC41C5" w:rsidRPr="00263B3F" w:rsidRDefault="00CC41C5" w:rsidP="00275760">
            <w:pPr>
              <w:shd w:val="clear" w:color="auto" w:fill="FFFFFF"/>
              <w:rPr>
                <w:rFonts w:ascii="Times New Roman" w:hAnsi="Times New Roman"/>
              </w:rPr>
            </w:pP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b/>
              </w:rPr>
            </w:pPr>
            <w:r w:rsidRPr="00263B3F">
              <w:rPr>
                <w:rFonts w:ascii="Times New Roman" w:hAnsi="Times New Roman"/>
                <w:b/>
              </w:rPr>
              <w:t>8ч.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56"/>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7"/>
              </w:rPr>
            </w:pPr>
          </w:p>
          <w:p w:rsidR="00CC41C5" w:rsidRPr="00263B3F" w:rsidRDefault="00CC41C5" w:rsidP="00275760">
            <w:pPr>
              <w:shd w:val="clear" w:color="auto" w:fill="FFFFFF"/>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b/>
                <w:i/>
              </w:rPr>
            </w:pPr>
            <w:r w:rsidRPr="00263B3F">
              <w:rPr>
                <w:rFonts w:ascii="Times New Roman" w:hAnsi="Times New Roman"/>
                <w:b/>
                <w:i/>
              </w:rPr>
              <w:t>Раздел 3. Основы здорового образа жизни</w:t>
            </w:r>
          </w:p>
          <w:p w:rsidR="00CC41C5" w:rsidRPr="00263B3F" w:rsidRDefault="00CC41C5" w:rsidP="00275760">
            <w:pPr>
              <w:shd w:val="clear" w:color="auto" w:fill="FFFFFF"/>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b/>
                <w:i/>
              </w:rPr>
            </w:pPr>
            <w:r w:rsidRPr="00263B3F">
              <w:rPr>
                <w:rFonts w:ascii="Times New Roman" w:hAnsi="Times New Roman"/>
                <w:b/>
                <w:i/>
              </w:rPr>
              <w:t>8ч.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705"/>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rPr>
                <w:rFonts w:ascii="Times New Roman" w:hAnsi="Times New Roman"/>
                <w:color w:val="000000"/>
                <w:spacing w:val="-11"/>
              </w:rPr>
            </w:pPr>
          </w:p>
          <w:p w:rsidR="00CC41C5" w:rsidRPr="00263B3F" w:rsidRDefault="00CC41C5" w:rsidP="00275760">
            <w:pPr>
              <w:shd w:val="clear" w:color="auto" w:fill="FFFFFF"/>
              <w:rPr>
                <w:rFonts w:ascii="Times New Roman" w:hAnsi="Times New Roman"/>
                <w:color w:val="000000"/>
                <w:spacing w:val="-7"/>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u w:val="single"/>
              </w:rPr>
            </w:pPr>
            <w:r w:rsidRPr="00263B3F">
              <w:rPr>
                <w:rFonts w:ascii="Times New Roman" w:hAnsi="Times New Roman"/>
                <w:u w:val="single"/>
              </w:rPr>
              <w:t>Гл.5. Основы медицинских знаний и профилактика инфекционных заболеваний</w:t>
            </w:r>
          </w:p>
          <w:p w:rsidR="00CC41C5" w:rsidRPr="00263B3F" w:rsidRDefault="00CC41C5" w:rsidP="00275760">
            <w:pPr>
              <w:shd w:val="clear" w:color="auto" w:fill="FFFFFF"/>
              <w:rPr>
                <w:rFonts w:ascii="Times New Roman" w:hAnsi="Times New Roman"/>
                <w:color w:val="000000"/>
                <w:spacing w:val="-7"/>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u w:val="single"/>
              </w:rPr>
            </w:pPr>
            <w:r w:rsidRPr="00263B3F">
              <w:rPr>
                <w:rFonts w:ascii="Times New Roman" w:hAnsi="Times New Roman"/>
                <w:color w:val="000000"/>
                <w:u w:val="single"/>
              </w:rPr>
              <w:t>2ч.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1126"/>
        </w:trPr>
        <w:tc>
          <w:tcPr>
            <w:tcW w:w="709" w:type="dxa"/>
            <w:tcBorders>
              <w:top w:val="single" w:sz="6" w:space="0" w:color="auto"/>
              <w:left w:val="single" w:sz="6" w:space="0" w:color="auto"/>
              <w:bottom w:val="single" w:sz="4" w:space="0" w:color="auto"/>
              <w:right w:val="single" w:sz="4" w:space="0" w:color="auto"/>
            </w:tcBorders>
          </w:tcPr>
          <w:p w:rsidR="00CC41C5" w:rsidRPr="00263B3F" w:rsidRDefault="00CC41C5" w:rsidP="00275760">
            <w:pPr>
              <w:shd w:val="clear" w:color="auto" w:fill="FFFFFF"/>
              <w:spacing w:before="19"/>
              <w:rPr>
                <w:rFonts w:ascii="Times New Roman" w:hAnsi="Times New Roman"/>
                <w:iCs/>
                <w:color w:val="000000"/>
                <w:spacing w:val="-11"/>
              </w:rPr>
            </w:pPr>
            <w:r w:rsidRPr="00263B3F">
              <w:rPr>
                <w:rFonts w:ascii="Times New Roman" w:hAnsi="Times New Roman"/>
                <w:iCs/>
                <w:color w:val="000000"/>
                <w:spacing w:val="-11"/>
              </w:rPr>
              <w:t>20</w:t>
            </w:r>
          </w:p>
          <w:p w:rsidR="00CC41C5" w:rsidRPr="00263B3F" w:rsidRDefault="00CC41C5" w:rsidP="00275760">
            <w:pPr>
              <w:shd w:val="clear" w:color="auto" w:fill="FFFFFF"/>
              <w:spacing w:before="19"/>
              <w:ind w:left="120"/>
              <w:rPr>
                <w:rFonts w:ascii="Times New Roman" w:hAnsi="Times New Roman"/>
                <w:color w:val="000000"/>
                <w:spacing w:val="-8"/>
              </w:rPr>
            </w:pPr>
          </w:p>
          <w:p w:rsidR="00CC41C5" w:rsidRPr="00263B3F" w:rsidRDefault="00CC41C5" w:rsidP="00275760">
            <w:pPr>
              <w:shd w:val="clear" w:color="auto" w:fill="FFFFFF"/>
              <w:spacing w:before="19"/>
              <w:ind w:left="120"/>
              <w:rPr>
                <w:rFonts w:ascii="Times New Roman" w:hAnsi="Times New Roman"/>
                <w:color w:val="000000"/>
                <w:spacing w:val="-8"/>
              </w:rPr>
            </w:pPr>
          </w:p>
          <w:p w:rsidR="00CC41C5" w:rsidRPr="00263B3F" w:rsidRDefault="00CC41C5" w:rsidP="00275760">
            <w:pPr>
              <w:shd w:val="clear" w:color="auto" w:fill="FFFFFF"/>
              <w:spacing w:before="19"/>
              <w:ind w:left="120"/>
              <w:rPr>
                <w:rFonts w:ascii="Times New Roman" w:hAnsi="Times New Roman"/>
                <w:color w:val="000000"/>
                <w:spacing w:val="-8"/>
              </w:rPr>
            </w:pPr>
          </w:p>
          <w:p w:rsidR="00CC41C5" w:rsidRPr="00263B3F" w:rsidRDefault="00CC41C5" w:rsidP="00275760">
            <w:pPr>
              <w:shd w:val="clear" w:color="auto" w:fill="FFFFFF"/>
              <w:spacing w:before="19"/>
              <w:ind w:left="120"/>
              <w:rPr>
                <w:rFonts w:ascii="Times New Roman" w:hAnsi="Times New Roman"/>
                <w:color w:val="000000"/>
                <w:spacing w:val="-8"/>
              </w:rPr>
            </w:pPr>
          </w:p>
          <w:p w:rsidR="00CC41C5" w:rsidRPr="00263B3F" w:rsidRDefault="00CC41C5" w:rsidP="00275760">
            <w:pPr>
              <w:shd w:val="clear" w:color="auto" w:fill="FFFFFF"/>
              <w:spacing w:before="19"/>
              <w:ind w:left="120"/>
              <w:rPr>
                <w:rFonts w:ascii="Times New Roman" w:hAnsi="Times New Roman"/>
                <w:color w:val="000000"/>
                <w:spacing w:val="-8"/>
              </w:rPr>
            </w:pPr>
          </w:p>
          <w:p w:rsidR="00CC41C5" w:rsidRPr="00263B3F" w:rsidRDefault="00CC41C5" w:rsidP="00275760">
            <w:pPr>
              <w:shd w:val="clear" w:color="auto" w:fill="FFFFFF"/>
              <w:spacing w:before="19"/>
              <w:ind w:left="120"/>
              <w:rPr>
                <w:rFonts w:ascii="Times New Roman" w:hAnsi="Times New Roman"/>
              </w:rPr>
            </w:pPr>
            <w:r w:rsidRPr="00263B3F">
              <w:rPr>
                <w:rFonts w:ascii="Times New Roman" w:hAnsi="Times New Roman"/>
                <w:color w:val="000000"/>
                <w:spacing w:val="-8"/>
              </w:rPr>
              <w:t>сказуемое.</w:t>
            </w:r>
          </w:p>
          <w:p w:rsidR="00CC41C5" w:rsidRPr="00263B3F" w:rsidRDefault="00CC41C5" w:rsidP="00275760">
            <w:pPr>
              <w:shd w:val="clear" w:color="auto" w:fill="FFFFFF"/>
              <w:rPr>
                <w:rFonts w:ascii="Times New Roman" w:hAnsi="Times New Roman"/>
                <w:color w:val="000000"/>
                <w:spacing w:val="-7"/>
              </w:rPr>
            </w:pPr>
          </w:p>
        </w:tc>
        <w:tc>
          <w:tcPr>
            <w:tcW w:w="5670" w:type="dxa"/>
            <w:tcBorders>
              <w:top w:val="single" w:sz="6" w:space="0" w:color="auto"/>
              <w:left w:val="single" w:sz="4" w:space="0" w:color="auto"/>
              <w:bottom w:val="single" w:sz="4" w:space="0" w:color="auto"/>
              <w:right w:val="single" w:sz="6" w:space="0" w:color="auto"/>
            </w:tcBorders>
          </w:tcPr>
          <w:p w:rsidR="00CC41C5" w:rsidRPr="00263B3F" w:rsidRDefault="00CC41C5" w:rsidP="00275760">
            <w:pPr>
              <w:shd w:val="clear" w:color="auto" w:fill="FFFFFF"/>
              <w:spacing w:before="19"/>
              <w:rPr>
                <w:rFonts w:ascii="Times New Roman" w:hAnsi="Times New Roman"/>
                <w:color w:val="000000"/>
                <w:spacing w:val="-8"/>
              </w:rPr>
            </w:pPr>
            <w:r w:rsidRPr="00263B3F">
              <w:rPr>
                <w:rFonts w:ascii="Times New Roman" w:hAnsi="Times New Roman"/>
                <w:color w:val="000000"/>
                <w:spacing w:val="-8"/>
              </w:rPr>
              <w:t>Сохранение и укрепление здоровья – важная часть подготовки юноши допризывного возраста к военной службе и трудовой деятельности</w:t>
            </w:r>
          </w:p>
          <w:p w:rsidR="00CC41C5" w:rsidRPr="00263B3F" w:rsidRDefault="00CC41C5" w:rsidP="00275760">
            <w:pPr>
              <w:shd w:val="clear" w:color="auto" w:fill="FFFFFF"/>
              <w:spacing w:before="19"/>
              <w:rPr>
                <w:rFonts w:ascii="Times New Roman" w:hAnsi="Times New Roman"/>
                <w:color w:val="000000"/>
                <w:spacing w:val="-8"/>
              </w:rPr>
            </w:pPr>
            <w:r w:rsidRPr="00263B3F">
              <w:rPr>
                <w:rFonts w:ascii="Times New Roman" w:hAnsi="Times New Roman"/>
                <w:color w:val="000000"/>
                <w:spacing w:val="-8"/>
              </w:rPr>
              <w:t>Главные члены предложения подлежащее и  сказуемое.</w:t>
            </w:r>
          </w:p>
          <w:p w:rsidR="00CC41C5" w:rsidRPr="00263B3F" w:rsidRDefault="00CC41C5" w:rsidP="00275760">
            <w:pPr>
              <w:shd w:val="clear" w:color="auto" w:fill="FFFFFF"/>
              <w:rPr>
                <w:rFonts w:ascii="Times New Roman" w:hAnsi="Times New Roman"/>
                <w:color w:val="000000"/>
                <w:spacing w:val="-7"/>
              </w:rPr>
            </w:pPr>
          </w:p>
        </w:tc>
        <w:tc>
          <w:tcPr>
            <w:tcW w:w="993" w:type="dxa"/>
            <w:tcBorders>
              <w:top w:val="single" w:sz="6" w:space="0" w:color="auto"/>
              <w:left w:val="single" w:sz="6" w:space="0" w:color="auto"/>
              <w:bottom w:val="single" w:sz="4"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4"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p>
        </w:tc>
        <w:tc>
          <w:tcPr>
            <w:tcW w:w="992" w:type="dxa"/>
            <w:tcBorders>
              <w:top w:val="single" w:sz="6" w:space="0" w:color="auto"/>
              <w:left w:val="single" w:sz="6" w:space="0" w:color="auto"/>
              <w:bottom w:val="single" w:sz="4"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698"/>
        </w:trPr>
        <w:tc>
          <w:tcPr>
            <w:tcW w:w="709" w:type="dxa"/>
            <w:tcBorders>
              <w:top w:val="single" w:sz="4"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9"/>
              <w:rPr>
                <w:rFonts w:ascii="Times New Roman" w:hAnsi="Times New Roman"/>
                <w:iCs/>
                <w:color w:val="000000"/>
                <w:spacing w:val="-11"/>
              </w:rPr>
            </w:pPr>
            <w:r w:rsidRPr="00263B3F">
              <w:rPr>
                <w:rFonts w:ascii="Times New Roman" w:hAnsi="Times New Roman"/>
                <w:iCs/>
                <w:color w:val="000000"/>
                <w:spacing w:val="-11"/>
              </w:rPr>
              <w:t>21</w:t>
            </w:r>
          </w:p>
        </w:tc>
        <w:tc>
          <w:tcPr>
            <w:tcW w:w="5670" w:type="dxa"/>
            <w:tcBorders>
              <w:top w:val="single" w:sz="4"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9"/>
              <w:rPr>
                <w:rFonts w:ascii="Times New Roman" w:hAnsi="Times New Roman"/>
                <w:iCs/>
                <w:color w:val="000000"/>
                <w:spacing w:val="-11"/>
              </w:rPr>
            </w:pPr>
            <w:r w:rsidRPr="00263B3F">
              <w:rPr>
                <w:rFonts w:ascii="Times New Roman" w:hAnsi="Times New Roman"/>
                <w:iCs/>
                <w:color w:val="000000"/>
                <w:spacing w:val="-11"/>
              </w:rPr>
              <w:t>Основные инфекционные болезни, их классификация и профилактика</w:t>
            </w:r>
          </w:p>
        </w:tc>
        <w:tc>
          <w:tcPr>
            <w:tcW w:w="993" w:type="dxa"/>
            <w:tcBorders>
              <w:top w:val="single" w:sz="4"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4"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4"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388"/>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4"/>
              <w:rPr>
                <w:rFonts w:ascii="Times New Roman" w:hAnsi="Times New Roman"/>
                <w:color w:val="000000"/>
                <w:spacing w:val="-8"/>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Гл.6. Здоровый образ жизни и его составляющие</w:t>
            </w:r>
          </w:p>
          <w:p w:rsidR="00CC41C5" w:rsidRPr="00263B3F" w:rsidRDefault="00CC41C5" w:rsidP="00275760">
            <w:pPr>
              <w:shd w:val="clear" w:color="auto" w:fill="FFFFFF"/>
              <w:rPr>
                <w:rFonts w:ascii="Times New Roman" w:hAnsi="Times New Roman"/>
                <w:color w:val="000000"/>
                <w:spacing w:val="-7"/>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u w:val="single"/>
              </w:rPr>
            </w:pPr>
            <w:r w:rsidRPr="00263B3F">
              <w:rPr>
                <w:rFonts w:ascii="Times New Roman" w:hAnsi="Times New Roman"/>
                <w:color w:val="000000"/>
              </w:rPr>
              <w:t xml:space="preserve">       </w:t>
            </w:r>
            <w:r w:rsidRPr="00263B3F">
              <w:rPr>
                <w:rFonts w:ascii="Times New Roman" w:hAnsi="Times New Roman"/>
                <w:color w:val="000000"/>
                <w:u w:val="single"/>
              </w:rPr>
              <w:t>6ч.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851"/>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4"/>
              <w:rPr>
                <w:rFonts w:ascii="Times New Roman" w:hAnsi="Times New Roman"/>
                <w:color w:val="000000"/>
                <w:spacing w:val="-6"/>
              </w:rPr>
            </w:pPr>
            <w:r w:rsidRPr="00263B3F">
              <w:rPr>
                <w:rFonts w:ascii="Times New Roman" w:hAnsi="Times New Roman"/>
                <w:color w:val="000000"/>
                <w:spacing w:val="-6"/>
              </w:rPr>
              <w:t>22</w:t>
            </w:r>
          </w:p>
          <w:p w:rsidR="00CC41C5" w:rsidRPr="00263B3F" w:rsidRDefault="00CC41C5" w:rsidP="00275760">
            <w:pPr>
              <w:shd w:val="clear" w:color="auto" w:fill="FFFFFF"/>
              <w:spacing w:before="14"/>
              <w:ind w:left="125"/>
              <w:rPr>
                <w:rFonts w:ascii="Times New Roman" w:hAnsi="Times New Roman"/>
                <w:color w:val="000000"/>
                <w:spacing w:val="-6"/>
              </w:rPr>
            </w:pPr>
          </w:p>
          <w:p w:rsidR="00CC41C5" w:rsidRPr="00263B3F" w:rsidRDefault="00CC41C5" w:rsidP="00275760">
            <w:pPr>
              <w:shd w:val="clear" w:color="auto" w:fill="FFFFFF"/>
              <w:rPr>
                <w:rFonts w:ascii="Times New Roman" w:hAnsi="Times New Roman"/>
                <w:color w:val="000000"/>
                <w:spacing w:val="-7"/>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4"/>
              <w:rPr>
                <w:rFonts w:ascii="Times New Roman" w:hAnsi="Times New Roman"/>
                <w:color w:val="000000"/>
                <w:spacing w:val="-8"/>
              </w:rPr>
            </w:pPr>
            <w:r w:rsidRPr="00263B3F">
              <w:rPr>
                <w:rFonts w:ascii="Times New Roman" w:hAnsi="Times New Roman"/>
                <w:color w:val="000000"/>
                <w:spacing w:val="-8"/>
              </w:rPr>
              <w:t>Здоровый образ жизни</w:t>
            </w:r>
          </w:p>
          <w:p w:rsidR="00CC41C5" w:rsidRPr="00263B3F" w:rsidRDefault="00CC41C5" w:rsidP="00275760">
            <w:pPr>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98"/>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rPr>
                <w:rFonts w:ascii="Times New Roman" w:hAnsi="Times New Roman"/>
              </w:rPr>
            </w:pPr>
            <w:r w:rsidRPr="00263B3F">
              <w:rPr>
                <w:rFonts w:ascii="Times New Roman" w:hAnsi="Times New Roman"/>
              </w:rPr>
              <w:lastRenderedPageBreak/>
              <w:t>23</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A21338">
            <w:pPr>
              <w:shd w:val="clear" w:color="auto" w:fill="FFFFFF"/>
              <w:spacing w:before="14"/>
              <w:rPr>
                <w:rFonts w:ascii="Times New Roman" w:hAnsi="Times New Roman"/>
                <w:color w:val="000000"/>
                <w:spacing w:val="-8"/>
              </w:rPr>
            </w:pPr>
            <w:r w:rsidRPr="00263B3F">
              <w:rPr>
                <w:rFonts w:ascii="Times New Roman" w:hAnsi="Times New Roman"/>
                <w:color w:val="000000"/>
                <w:spacing w:val="-8"/>
              </w:rPr>
              <w:t>Здоровый образ жизни</w:t>
            </w:r>
          </w:p>
          <w:p w:rsidR="00CC41C5" w:rsidRPr="00263B3F" w:rsidRDefault="00CC41C5" w:rsidP="00275760">
            <w:pPr>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98"/>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rPr>
                <w:rFonts w:ascii="Times New Roman" w:hAnsi="Times New Roman"/>
              </w:rPr>
            </w:pPr>
            <w:r w:rsidRPr="00263B3F">
              <w:rPr>
                <w:rFonts w:ascii="Times New Roman" w:hAnsi="Times New Roman"/>
              </w:rPr>
              <w:t>24</w:t>
            </w:r>
          </w:p>
          <w:p w:rsidR="00CC41C5" w:rsidRPr="00263B3F" w:rsidRDefault="00CC41C5" w:rsidP="00275760">
            <w:pPr>
              <w:shd w:val="clear" w:color="auto" w:fill="FFFFFF"/>
              <w:spacing w:before="38" w:line="182" w:lineRule="exact"/>
              <w:ind w:left="115" w:right="653"/>
              <w:rPr>
                <w:rFonts w:ascii="Times New Roman" w:hAnsi="Times New Roman"/>
                <w:color w:val="000000"/>
              </w:rPr>
            </w:pPr>
          </w:p>
          <w:p w:rsidR="00CC41C5" w:rsidRPr="00263B3F" w:rsidRDefault="00CC41C5" w:rsidP="00275760">
            <w:pPr>
              <w:shd w:val="clear" w:color="auto" w:fill="FFFFFF"/>
              <w:rPr>
                <w:rFonts w:ascii="Times New Roman" w:hAnsi="Times New Roman"/>
                <w:color w:val="000000"/>
                <w:spacing w:val="-7"/>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Биологические ритмы и их влияние на работоспособность человека</w:t>
            </w:r>
          </w:p>
          <w:p w:rsidR="00CC41C5" w:rsidRPr="00263B3F" w:rsidRDefault="00CC41C5" w:rsidP="00275760">
            <w:pPr>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622"/>
        </w:trPr>
        <w:tc>
          <w:tcPr>
            <w:tcW w:w="709" w:type="dxa"/>
            <w:tcBorders>
              <w:top w:val="single" w:sz="6" w:space="0" w:color="auto"/>
              <w:left w:val="single" w:sz="6" w:space="0" w:color="auto"/>
              <w:bottom w:val="single" w:sz="6" w:space="0" w:color="auto"/>
              <w:right w:val="single" w:sz="4" w:space="0" w:color="auto"/>
            </w:tcBorders>
          </w:tcPr>
          <w:p w:rsidR="00263B3F" w:rsidRDefault="00263B3F" w:rsidP="00275760">
            <w:pPr>
              <w:shd w:val="clear" w:color="auto" w:fill="FFFFFF"/>
              <w:spacing w:before="38" w:line="178" w:lineRule="exact"/>
              <w:ind w:right="140"/>
              <w:rPr>
                <w:rFonts w:ascii="Times New Roman" w:hAnsi="Times New Roman"/>
                <w:color w:val="000000"/>
                <w:spacing w:val="-5"/>
              </w:rPr>
            </w:pPr>
          </w:p>
          <w:p w:rsidR="00CC41C5" w:rsidRPr="00263B3F" w:rsidRDefault="00CC41C5" w:rsidP="00275760">
            <w:pPr>
              <w:shd w:val="clear" w:color="auto" w:fill="FFFFFF"/>
              <w:spacing w:before="38" w:line="178" w:lineRule="exact"/>
              <w:ind w:right="140"/>
              <w:rPr>
                <w:rFonts w:ascii="Times New Roman" w:hAnsi="Times New Roman"/>
                <w:color w:val="000000"/>
                <w:spacing w:val="-5"/>
              </w:rPr>
            </w:pPr>
            <w:r w:rsidRPr="00263B3F">
              <w:rPr>
                <w:rFonts w:ascii="Times New Roman" w:hAnsi="Times New Roman"/>
                <w:color w:val="000000"/>
                <w:spacing w:val="-5"/>
              </w:rPr>
              <w:t>25</w:t>
            </w:r>
          </w:p>
          <w:p w:rsidR="00CC41C5" w:rsidRPr="00263B3F" w:rsidRDefault="00CC41C5" w:rsidP="00275760">
            <w:pPr>
              <w:shd w:val="clear" w:color="auto" w:fill="FFFFFF"/>
              <w:spacing w:before="38" w:line="178" w:lineRule="exact"/>
              <w:ind w:right="346"/>
              <w:rPr>
                <w:rFonts w:ascii="Times New Roman" w:hAnsi="Times New Roman"/>
              </w:rPr>
            </w:pPr>
            <w:r w:rsidRPr="00263B3F">
              <w:rPr>
                <w:rFonts w:ascii="Times New Roman" w:hAnsi="Times New Roman"/>
                <w:color w:val="000000"/>
              </w:rPr>
              <w:t>__________________________________</w:t>
            </w:r>
          </w:p>
          <w:p w:rsidR="00CC41C5" w:rsidRPr="00263B3F" w:rsidRDefault="00CC41C5" w:rsidP="00275760">
            <w:pPr>
              <w:shd w:val="clear" w:color="auto" w:fill="FFFFFF"/>
              <w:spacing w:before="38" w:line="178" w:lineRule="exact"/>
              <w:ind w:left="115" w:right="346"/>
              <w:rPr>
                <w:rFonts w:ascii="Times New Roman" w:hAnsi="Times New Roman"/>
                <w:color w:val="000000"/>
                <w:spacing w:val="-5"/>
              </w:rPr>
            </w:pPr>
          </w:p>
          <w:p w:rsidR="00CC41C5" w:rsidRPr="00263B3F" w:rsidRDefault="00CC41C5" w:rsidP="00275760">
            <w:pPr>
              <w:shd w:val="clear" w:color="auto" w:fill="FFFFFF"/>
              <w:spacing w:before="38" w:line="178" w:lineRule="exact"/>
              <w:ind w:left="115" w:right="346"/>
              <w:rPr>
                <w:rFonts w:ascii="Times New Roman" w:hAnsi="Times New Roman"/>
                <w:color w:val="000000"/>
                <w:spacing w:val="-5"/>
              </w:rPr>
            </w:pPr>
          </w:p>
          <w:p w:rsidR="00CC41C5" w:rsidRPr="00263B3F" w:rsidRDefault="00CC41C5" w:rsidP="00275760">
            <w:pPr>
              <w:shd w:val="clear" w:color="auto" w:fill="FFFFFF"/>
              <w:spacing w:before="38" w:line="178" w:lineRule="exact"/>
              <w:ind w:left="115" w:right="346"/>
              <w:rPr>
                <w:rFonts w:ascii="Times New Roman" w:hAnsi="Times New Roman"/>
              </w:rPr>
            </w:pPr>
            <w:r w:rsidRPr="00263B3F">
              <w:rPr>
                <w:rFonts w:ascii="Times New Roman" w:hAnsi="Times New Roman"/>
                <w:color w:val="000000"/>
                <w:spacing w:val="-5"/>
              </w:rPr>
              <w:t xml:space="preserve">которыми </w:t>
            </w:r>
            <w:r w:rsidRPr="00263B3F">
              <w:rPr>
                <w:rFonts w:ascii="Times New Roman" w:hAnsi="Times New Roman"/>
                <w:color w:val="000000"/>
              </w:rPr>
              <w:t>они выражены.__________________________________</w:t>
            </w:r>
          </w:p>
          <w:p w:rsidR="00CC41C5" w:rsidRPr="00263B3F" w:rsidRDefault="00CC41C5" w:rsidP="00275760">
            <w:pPr>
              <w:shd w:val="clear" w:color="auto" w:fill="FFFFFF"/>
              <w:spacing w:before="38" w:line="182" w:lineRule="exact"/>
              <w:ind w:left="115" w:right="653"/>
              <w:rPr>
                <w:rFonts w:ascii="Times New Roman" w:hAnsi="Times New Roman"/>
                <w:color w:val="000000"/>
                <w:spacing w:val="-8"/>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Значение двигательной активности и физической культуры для здоровья человека</w:t>
            </w: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614"/>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9"/>
              <w:rPr>
                <w:rFonts w:ascii="Times New Roman" w:hAnsi="Times New Roman"/>
                <w:color w:val="000000"/>
                <w:spacing w:val="-10"/>
              </w:rPr>
            </w:pPr>
            <w:r w:rsidRPr="00263B3F">
              <w:rPr>
                <w:rFonts w:ascii="Times New Roman" w:hAnsi="Times New Roman"/>
                <w:color w:val="000000"/>
                <w:spacing w:val="-10"/>
              </w:rPr>
              <w:t>26</w:t>
            </w:r>
          </w:p>
          <w:p w:rsidR="00CC41C5" w:rsidRPr="00263B3F" w:rsidRDefault="00CC41C5" w:rsidP="00275760">
            <w:pPr>
              <w:shd w:val="clear" w:color="auto" w:fill="FFFFFF"/>
              <w:spacing w:before="38" w:line="182" w:lineRule="exact"/>
              <w:ind w:left="115" w:right="653"/>
              <w:rPr>
                <w:rFonts w:ascii="Times New Roman" w:hAnsi="Times New Roman"/>
                <w:color w:val="000000"/>
                <w:spacing w:val="-8"/>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9"/>
              <w:rPr>
                <w:rFonts w:ascii="Times New Roman" w:hAnsi="Times New Roman"/>
              </w:rPr>
            </w:pPr>
            <w:r w:rsidRPr="00263B3F">
              <w:rPr>
                <w:rFonts w:ascii="Times New Roman" w:hAnsi="Times New Roman"/>
              </w:rPr>
              <w:t>Вредные привычки, их влияние на здоровье. Профилактика вредных привычек.</w:t>
            </w:r>
          </w:p>
          <w:p w:rsidR="00CC41C5" w:rsidRPr="00263B3F" w:rsidRDefault="00CC41C5" w:rsidP="00275760">
            <w:pPr>
              <w:shd w:val="clear" w:color="auto" w:fill="FFFFFF"/>
              <w:spacing w:before="38" w:line="182" w:lineRule="exact"/>
              <w:ind w:right="653"/>
              <w:rPr>
                <w:rFonts w:ascii="Times New Roman" w:hAnsi="Times New Roman"/>
                <w:color w:val="000000"/>
                <w:spacing w:val="-8"/>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94"/>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4"/>
              <w:rPr>
                <w:rFonts w:ascii="Times New Roman" w:hAnsi="Times New Roman"/>
                <w:color w:val="000000"/>
                <w:spacing w:val="-8"/>
              </w:rPr>
            </w:pPr>
            <w:r w:rsidRPr="00263B3F">
              <w:rPr>
                <w:rFonts w:ascii="Times New Roman" w:hAnsi="Times New Roman"/>
                <w:color w:val="000000"/>
                <w:spacing w:val="-8"/>
              </w:rPr>
              <w:t>27</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4"/>
              <w:rPr>
                <w:rFonts w:ascii="Times New Roman" w:hAnsi="Times New Roman"/>
              </w:rPr>
            </w:pPr>
            <w:r w:rsidRPr="00263B3F">
              <w:rPr>
                <w:rFonts w:ascii="Times New Roman" w:hAnsi="Times New Roman"/>
              </w:rPr>
              <w:t>Закрепление изученного материала</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94"/>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4"/>
              <w:rPr>
                <w:rFonts w:ascii="Times New Roman" w:hAnsi="Times New Roman"/>
                <w:color w:val="000000"/>
                <w:spacing w:val="-8"/>
              </w:rPr>
            </w:pPr>
          </w:p>
          <w:p w:rsidR="00CC41C5" w:rsidRPr="00263B3F" w:rsidRDefault="00CC41C5" w:rsidP="00275760">
            <w:pPr>
              <w:shd w:val="clear" w:color="auto" w:fill="FFFFFF"/>
              <w:spacing w:before="38" w:line="182" w:lineRule="exact"/>
              <w:ind w:left="115" w:right="653"/>
              <w:rPr>
                <w:rFonts w:ascii="Times New Roman" w:hAnsi="Times New Roman"/>
                <w:color w:val="000000"/>
                <w:spacing w:val="-8"/>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4"/>
              <w:rPr>
                <w:rFonts w:ascii="Times New Roman" w:hAnsi="Times New Roman"/>
                <w:b/>
              </w:rPr>
            </w:pPr>
            <w:r w:rsidRPr="00263B3F">
              <w:rPr>
                <w:rFonts w:ascii="Times New Roman" w:hAnsi="Times New Roman"/>
                <w:b/>
              </w:rPr>
              <w:t>Модуль 3. Обеспечение военной обязанности государства</w:t>
            </w:r>
          </w:p>
          <w:p w:rsidR="00CC41C5" w:rsidRPr="00263B3F" w:rsidRDefault="00CC41C5" w:rsidP="00275760">
            <w:pPr>
              <w:shd w:val="clear" w:color="auto" w:fill="FFFFFF"/>
              <w:spacing w:before="38" w:line="182" w:lineRule="exact"/>
              <w:ind w:right="653"/>
              <w:rPr>
                <w:rFonts w:ascii="Times New Roman" w:hAnsi="Times New Roman"/>
                <w:color w:val="000000"/>
                <w:spacing w:val="-8"/>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b/>
                <w:color w:val="000000"/>
              </w:rPr>
            </w:pPr>
            <w:r w:rsidRPr="00263B3F">
              <w:rPr>
                <w:rFonts w:ascii="Times New Roman" w:hAnsi="Times New Roman"/>
                <w:b/>
                <w:color w:val="000000"/>
              </w:rPr>
              <w:t>41ч.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6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4"/>
              <w:rPr>
                <w:rFonts w:ascii="Times New Roman" w:hAnsi="Times New Roman"/>
                <w:color w:val="000000"/>
                <w:spacing w:val="-8"/>
              </w:rPr>
            </w:pPr>
          </w:p>
          <w:p w:rsidR="00CC41C5" w:rsidRPr="00263B3F" w:rsidRDefault="00CC41C5" w:rsidP="00275760">
            <w:pPr>
              <w:shd w:val="clear" w:color="auto" w:fill="FFFFFF"/>
              <w:spacing w:before="38" w:line="182" w:lineRule="exact"/>
              <w:ind w:left="115" w:right="653"/>
              <w:rPr>
                <w:rFonts w:ascii="Times New Roman" w:hAnsi="Times New Roman"/>
                <w:color w:val="000000"/>
                <w:spacing w:val="-8"/>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4"/>
              <w:rPr>
                <w:rFonts w:ascii="Times New Roman" w:hAnsi="Times New Roman"/>
                <w:b/>
                <w:i/>
              </w:rPr>
            </w:pPr>
            <w:r w:rsidRPr="00263B3F">
              <w:rPr>
                <w:rFonts w:ascii="Times New Roman" w:hAnsi="Times New Roman"/>
                <w:b/>
                <w:i/>
              </w:rPr>
              <w:t>Раздел 4. Основы обороны государства</w:t>
            </w:r>
          </w:p>
          <w:p w:rsidR="00CC41C5" w:rsidRPr="00263B3F" w:rsidRDefault="00CC41C5" w:rsidP="00275760">
            <w:pPr>
              <w:shd w:val="clear" w:color="auto" w:fill="FFFFFF"/>
              <w:spacing w:before="38" w:line="182" w:lineRule="exact"/>
              <w:ind w:right="653"/>
              <w:rPr>
                <w:rFonts w:ascii="Times New Roman" w:hAnsi="Times New Roman"/>
                <w:color w:val="000000"/>
                <w:spacing w:val="-8"/>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b/>
                <w:i/>
                <w:color w:val="000000"/>
              </w:rPr>
            </w:pPr>
            <w:r w:rsidRPr="00263B3F">
              <w:rPr>
                <w:rFonts w:ascii="Times New Roman" w:hAnsi="Times New Roman"/>
                <w:b/>
                <w:i/>
                <w:color w:val="000000"/>
              </w:rPr>
              <w:t>20 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572"/>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38" w:line="182" w:lineRule="exact"/>
              <w:rPr>
                <w:rFonts w:ascii="Times New Roman" w:hAnsi="Times New Roman"/>
                <w:color w:val="000000"/>
                <w:spacing w:val="-8"/>
              </w:rPr>
            </w:pPr>
            <w:r w:rsidRPr="00263B3F">
              <w:rPr>
                <w:rFonts w:ascii="Times New Roman" w:hAnsi="Times New Roman"/>
                <w:color w:val="000000"/>
              </w:rPr>
              <w:t>______________________</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Гл.7. Гражданская оборона – составная часть обороноспособности страны</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u w:val="single"/>
              </w:rPr>
            </w:pPr>
            <w:r w:rsidRPr="00263B3F">
              <w:rPr>
                <w:rFonts w:ascii="Times New Roman" w:hAnsi="Times New Roman"/>
                <w:color w:val="000000"/>
                <w:u w:val="single"/>
              </w:rPr>
              <w:t>8ч</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664"/>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rPr>
                <w:rFonts w:ascii="Times New Roman" w:hAnsi="Times New Roman"/>
              </w:rPr>
            </w:pPr>
            <w:r w:rsidRPr="00263B3F">
              <w:rPr>
                <w:rFonts w:ascii="Times New Roman" w:hAnsi="Times New Roman"/>
              </w:rPr>
              <w:t>28</w:t>
            </w:r>
          </w:p>
          <w:p w:rsidR="00CC41C5" w:rsidRPr="00263B3F" w:rsidRDefault="00CC41C5" w:rsidP="00275760">
            <w:pPr>
              <w:shd w:val="clear" w:color="auto" w:fill="FFFFFF"/>
              <w:spacing w:before="53" w:line="173" w:lineRule="exact"/>
              <w:ind w:left="115" w:right="346"/>
              <w:rPr>
                <w:rFonts w:ascii="Times New Roman" w:hAnsi="Times New Roman"/>
                <w:color w:val="000000"/>
                <w:spacing w:val="-10"/>
              </w:rPr>
            </w:pPr>
          </w:p>
          <w:p w:rsidR="00CC41C5" w:rsidRPr="00263B3F" w:rsidRDefault="00CC41C5" w:rsidP="00275760">
            <w:pPr>
              <w:shd w:val="clear" w:color="auto" w:fill="FFFFFF"/>
              <w:spacing w:before="38" w:line="182" w:lineRule="exact"/>
              <w:ind w:right="653"/>
              <w:rPr>
                <w:rFonts w:ascii="Times New Roman" w:hAnsi="Times New Roman"/>
                <w:color w:val="000000"/>
                <w:spacing w:val="-8"/>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Гражданская оборона – составная часть обороноспособности страны</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1E512A">
        <w:trPr>
          <w:cantSplit/>
          <w:trHeight w:hRule="exact" w:val="418"/>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9"/>
              <w:rPr>
                <w:rFonts w:ascii="Times New Roman" w:hAnsi="Times New Roman"/>
                <w:color w:val="000000"/>
                <w:spacing w:val="-7"/>
              </w:rPr>
            </w:pPr>
            <w:r w:rsidRPr="00263B3F">
              <w:rPr>
                <w:rFonts w:ascii="Times New Roman" w:hAnsi="Times New Roman"/>
                <w:color w:val="000000"/>
                <w:spacing w:val="-7"/>
              </w:rPr>
              <w:t>29</w:t>
            </w:r>
          </w:p>
          <w:p w:rsidR="00CC41C5" w:rsidRPr="00263B3F" w:rsidRDefault="00CC41C5" w:rsidP="00275760">
            <w:pPr>
              <w:shd w:val="clear" w:color="auto" w:fill="FFFFFF"/>
              <w:spacing w:before="14"/>
              <w:ind w:left="125"/>
              <w:rPr>
                <w:rFonts w:ascii="Times New Roman" w:hAnsi="Times New Roman"/>
              </w:rPr>
            </w:pPr>
          </w:p>
          <w:p w:rsidR="00CC41C5" w:rsidRPr="00263B3F" w:rsidRDefault="00CC41C5" w:rsidP="00275760">
            <w:pPr>
              <w:shd w:val="clear" w:color="auto" w:fill="FFFFFF"/>
              <w:spacing w:before="38" w:line="182" w:lineRule="exact"/>
              <w:ind w:left="115" w:right="653"/>
              <w:rPr>
                <w:rFonts w:ascii="Times New Roman" w:hAnsi="Times New Roman"/>
                <w:color w:val="000000"/>
                <w:spacing w:val="-8"/>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9"/>
              <w:rPr>
                <w:rFonts w:ascii="Times New Roman" w:hAnsi="Times New Roman"/>
              </w:rPr>
            </w:pPr>
            <w:r w:rsidRPr="00263B3F">
              <w:rPr>
                <w:rFonts w:ascii="Times New Roman" w:hAnsi="Times New Roman"/>
              </w:rPr>
              <w:t>Основные виды оружия и их поражающие факторы</w:t>
            </w:r>
          </w:p>
          <w:p w:rsidR="00CC41C5" w:rsidRPr="00263B3F" w:rsidRDefault="00CC41C5" w:rsidP="00275760">
            <w:pPr>
              <w:shd w:val="clear" w:color="auto" w:fill="FFFFFF"/>
              <w:spacing w:before="14"/>
              <w:rPr>
                <w:rFonts w:ascii="Times New Roman" w:hAnsi="Times New Roman"/>
              </w:rPr>
            </w:pPr>
          </w:p>
          <w:p w:rsidR="00CC41C5" w:rsidRPr="00263B3F" w:rsidRDefault="00CC41C5" w:rsidP="00275760">
            <w:pPr>
              <w:shd w:val="clear" w:color="auto" w:fill="FFFFFF"/>
              <w:spacing w:before="38" w:line="182" w:lineRule="exact"/>
              <w:ind w:right="653"/>
              <w:rPr>
                <w:rFonts w:ascii="Times New Roman" w:hAnsi="Times New Roman"/>
                <w:color w:val="000000"/>
                <w:spacing w:val="-8"/>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1E512A">
        <w:trPr>
          <w:trHeight w:hRule="exact" w:val="389"/>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9"/>
              <w:rPr>
                <w:rFonts w:ascii="Times New Roman" w:hAnsi="Times New Roman"/>
                <w:color w:val="000000"/>
                <w:spacing w:val="-8"/>
              </w:rPr>
            </w:pPr>
            <w:r w:rsidRPr="00263B3F">
              <w:rPr>
                <w:rFonts w:ascii="Times New Roman" w:hAnsi="Times New Roman"/>
                <w:color w:val="000000"/>
                <w:spacing w:val="-8"/>
              </w:rPr>
              <w:t>30</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A21338">
            <w:pPr>
              <w:shd w:val="clear" w:color="auto" w:fill="FFFFFF"/>
              <w:spacing w:before="19"/>
              <w:rPr>
                <w:rFonts w:ascii="Times New Roman" w:hAnsi="Times New Roman"/>
              </w:rPr>
            </w:pPr>
            <w:r w:rsidRPr="00263B3F">
              <w:rPr>
                <w:rFonts w:ascii="Times New Roman" w:hAnsi="Times New Roman"/>
              </w:rPr>
              <w:t>Основные виды оружия и их поражающие факторы</w:t>
            </w:r>
          </w:p>
          <w:p w:rsidR="00CC41C5" w:rsidRPr="00263B3F" w:rsidRDefault="00CC41C5" w:rsidP="00275760">
            <w:pPr>
              <w:shd w:val="clear" w:color="auto" w:fill="FFFFFF"/>
              <w:spacing w:before="19"/>
              <w:rPr>
                <w:rFonts w:ascii="Times New Roman" w:hAnsi="Times New Roman"/>
                <w:color w:val="000000"/>
                <w:spacing w:val="-8"/>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1E512A">
        <w:trPr>
          <w:trHeight w:hRule="exact" w:val="741"/>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9"/>
              <w:rPr>
                <w:rFonts w:ascii="Times New Roman" w:hAnsi="Times New Roman"/>
                <w:color w:val="000000"/>
                <w:spacing w:val="-8"/>
              </w:rPr>
            </w:pPr>
            <w:r w:rsidRPr="00263B3F">
              <w:rPr>
                <w:rFonts w:ascii="Times New Roman" w:hAnsi="Times New Roman"/>
                <w:color w:val="000000"/>
                <w:spacing w:val="-8"/>
              </w:rPr>
              <w:t>31</w:t>
            </w:r>
          </w:p>
          <w:p w:rsidR="00CC41C5" w:rsidRPr="00263B3F" w:rsidRDefault="00CC41C5" w:rsidP="00275760">
            <w:pPr>
              <w:shd w:val="clear" w:color="auto" w:fill="FFFFFF"/>
              <w:spacing w:before="19"/>
              <w:ind w:left="120"/>
              <w:rPr>
                <w:rFonts w:ascii="Times New Roman" w:hAnsi="Times New Roman"/>
                <w:color w:val="000000"/>
                <w:spacing w:val="-8"/>
              </w:rPr>
            </w:pPr>
          </w:p>
          <w:p w:rsidR="00CC41C5" w:rsidRPr="00263B3F" w:rsidRDefault="00CC41C5" w:rsidP="00275760">
            <w:pPr>
              <w:shd w:val="clear" w:color="auto" w:fill="FFFFFF"/>
              <w:spacing w:before="19"/>
              <w:ind w:left="120"/>
              <w:rPr>
                <w:rFonts w:ascii="Times New Roman" w:hAnsi="Times New Roman"/>
                <w:color w:val="000000"/>
                <w:spacing w:val="-7"/>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9"/>
              <w:rPr>
                <w:rFonts w:ascii="Times New Roman" w:hAnsi="Times New Roman"/>
                <w:color w:val="000000"/>
                <w:spacing w:val="-8"/>
              </w:rPr>
            </w:pPr>
            <w:r w:rsidRPr="00263B3F">
              <w:rPr>
                <w:rFonts w:ascii="Times New Roman" w:hAnsi="Times New Roman"/>
                <w:color w:val="000000"/>
                <w:spacing w:val="-8"/>
              </w:rPr>
              <w:t>Оповещение и информирование населения о чрезвычайных ситуациях мирного и военного времени</w:t>
            </w:r>
          </w:p>
          <w:p w:rsidR="00CC41C5" w:rsidRPr="00263B3F" w:rsidRDefault="00CC41C5" w:rsidP="00275760">
            <w:pPr>
              <w:shd w:val="clear" w:color="auto" w:fill="FFFFFF"/>
              <w:spacing w:before="19"/>
              <w:rPr>
                <w:rFonts w:ascii="Times New Roman" w:hAnsi="Times New Roman"/>
                <w:color w:val="000000"/>
                <w:spacing w:val="-7"/>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275760">
        <w:trPr>
          <w:trHeight w:hRule="exact" w:val="700"/>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shd w:val="clear" w:color="auto" w:fill="FFFFFF"/>
              <w:spacing w:before="19"/>
              <w:rPr>
                <w:rFonts w:ascii="Times New Roman" w:hAnsi="Times New Roman"/>
                <w:color w:val="000000"/>
                <w:spacing w:val="-8"/>
              </w:rPr>
            </w:pPr>
            <w:r w:rsidRPr="00263B3F">
              <w:rPr>
                <w:rFonts w:ascii="Times New Roman" w:hAnsi="Times New Roman"/>
                <w:color w:val="000000"/>
                <w:spacing w:val="-8"/>
              </w:rPr>
              <w:t>32</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shd w:val="clear" w:color="auto" w:fill="FFFFFF"/>
              <w:spacing w:before="19"/>
              <w:rPr>
                <w:rFonts w:ascii="Times New Roman" w:hAnsi="Times New Roman"/>
              </w:rPr>
            </w:pPr>
            <w:r w:rsidRPr="00263B3F">
              <w:rPr>
                <w:rFonts w:ascii="Times New Roman" w:hAnsi="Times New Roman"/>
              </w:rPr>
              <w:t>Инженерная защита населения от чрезвычайных ситуаций военного и мирного времени</w:t>
            </w:r>
          </w:p>
          <w:p w:rsidR="00CC41C5" w:rsidRPr="00263B3F" w:rsidRDefault="00CC41C5" w:rsidP="00275760">
            <w:pPr>
              <w:shd w:val="clear" w:color="auto" w:fill="FFFFFF"/>
              <w:spacing w:before="19"/>
              <w:rPr>
                <w:rFonts w:ascii="Times New Roman" w:hAnsi="Times New Roman"/>
                <w:color w:val="000000"/>
                <w:spacing w:val="-8"/>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r w:rsidRPr="00263B3F">
              <w:rPr>
                <w:rFonts w:ascii="Times New Roman" w:hAnsi="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shd w:val="clear" w:color="auto" w:fill="FFFFFF"/>
              <w:rPr>
                <w:rFonts w:ascii="Times New Roman" w:hAnsi="Times New Roman"/>
                <w:color w:val="000000"/>
              </w:rPr>
            </w:pPr>
          </w:p>
        </w:tc>
      </w:tr>
      <w:tr w:rsidR="00CC41C5" w:rsidRPr="00263B3F" w:rsidTr="001E512A">
        <w:trPr>
          <w:trHeight w:hRule="exact" w:val="436"/>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rPr>
                <w:rFonts w:ascii="Times New Roman" w:hAnsi="Times New Roman"/>
              </w:rPr>
            </w:pPr>
            <w:r w:rsidRPr="00263B3F">
              <w:rPr>
                <w:rFonts w:ascii="Times New Roman" w:hAnsi="Times New Roman"/>
              </w:rPr>
              <w:t>33</w:t>
            </w: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p>
          <w:p w:rsidR="00CC41C5" w:rsidRPr="00263B3F" w:rsidRDefault="00CC41C5" w:rsidP="00275760">
            <w:pPr>
              <w:rPr>
                <w:rFonts w:ascii="Times New Roman" w:hAnsi="Times New Roman"/>
              </w:rPr>
            </w:pP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Средства индивидуальной защиты</w:t>
            </w:r>
          </w:p>
          <w:p w:rsidR="00CC41C5" w:rsidRPr="00263B3F" w:rsidRDefault="00CC41C5" w:rsidP="00275760">
            <w:pPr>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rPr>
                <w:rFonts w:ascii="Times New Roman" w:hAnsi="Times New Roman"/>
              </w:rPr>
            </w:pPr>
          </w:p>
        </w:tc>
      </w:tr>
      <w:tr w:rsidR="00CC41C5" w:rsidRPr="00263B3F" w:rsidTr="00275760">
        <w:trPr>
          <w:trHeight w:hRule="exact" w:val="893"/>
        </w:trPr>
        <w:tc>
          <w:tcPr>
            <w:tcW w:w="709" w:type="dxa"/>
            <w:tcBorders>
              <w:top w:val="single" w:sz="6" w:space="0" w:color="auto"/>
              <w:left w:val="single" w:sz="6" w:space="0" w:color="auto"/>
              <w:bottom w:val="single" w:sz="6" w:space="0" w:color="auto"/>
              <w:right w:val="single" w:sz="4" w:space="0" w:color="auto"/>
            </w:tcBorders>
          </w:tcPr>
          <w:p w:rsidR="00CC41C5" w:rsidRPr="00263B3F" w:rsidRDefault="00CC41C5" w:rsidP="00275760">
            <w:pPr>
              <w:rPr>
                <w:rFonts w:ascii="Times New Roman" w:hAnsi="Times New Roman"/>
              </w:rPr>
            </w:pPr>
            <w:r w:rsidRPr="00263B3F">
              <w:rPr>
                <w:rFonts w:ascii="Times New Roman" w:hAnsi="Times New Roman"/>
              </w:rPr>
              <w:t>34</w:t>
            </w:r>
          </w:p>
        </w:tc>
        <w:tc>
          <w:tcPr>
            <w:tcW w:w="5670" w:type="dxa"/>
            <w:tcBorders>
              <w:top w:val="single" w:sz="6" w:space="0" w:color="auto"/>
              <w:left w:val="single" w:sz="4" w:space="0" w:color="auto"/>
              <w:bottom w:val="single" w:sz="6" w:space="0" w:color="auto"/>
              <w:right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Организация проведения аварийно-спасательных и других неотложных работ в зоне чрезвычайной ситуации</w:t>
            </w:r>
          </w:p>
        </w:tc>
        <w:tc>
          <w:tcPr>
            <w:tcW w:w="993"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CC41C5" w:rsidRPr="00263B3F" w:rsidRDefault="00CC41C5" w:rsidP="00275760">
            <w:pPr>
              <w:rPr>
                <w:rFonts w:ascii="Times New Roman" w:hAnsi="Times New Roman"/>
              </w:rPr>
            </w:pPr>
          </w:p>
        </w:tc>
      </w:tr>
      <w:tr w:rsidR="00CC41C5" w:rsidRPr="00263B3F" w:rsidTr="001E5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8"/>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35</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Организация гражданской обороны в общеобразовательном учреждении</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 xml:space="preserve">Гл. 8. Вооруженные Силы Российской Федерации – защитники нашего Отечества </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3ч.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36</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История создания Вооруженных Сил Российской Федерации</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37</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Памяти поколений – дни воинской славы России</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38</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Состав Вооруженных Сил Российской Федерации и рода войск</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Гл.9. Виды Вооруженных Сил Российской Федерации и рода войск</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7ч.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39</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Сухопутные войска, их состав и предназначение. Вооружение и военная техника сухопутных войск.</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lastRenderedPageBreak/>
              <w:t>40</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Военно-Воздушные Силы, их состав и предназначение . Вооружение и военная техника ВВС.</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41</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Военно-Морской Флот, его состав и предназначение. Вооружение и военная техника ВМФ</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42</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Ракетные войска стратегического назначения (РВСН), их состав и предназначение. Вооружение и военная техника РВСН.</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43</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 xml:space="preserve">Воздушно-десантные войска, их состав и </w:t>
            </w:r>
            <w:proofErr w:type="spellStart"/>
            <w:r w:rsidRPr="00263B3F">
              <w:rPr>
                <w:rFonts w:ascii="Times New Roman" w:hAnsi="Times New Roman"/>
              </w:rPr>
              <w:t>предназночение</w:t>
            </w:r>
            <w:proofErr w:type="spellEnd"/>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44</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Космические войска, их состав и предназначение</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45</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Войска и воинские формирования, не входящие в состав Вооруженных Сил Российской Федерации</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Гл.10. Боевые традиции Вооруженных Сил России</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2ч.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46</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Патриотизм и верность воинскому долгу – качества защитника Отечества</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47</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 xml:space="preserve">Дружба и войсковое товарищество – основы боевой готовности частей и подразделений </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b/>
                <w:i/>
              </w:rPr>
            </w:pPr>
            <w:r w:rsidRPr="00263B3F">
              <w:rPr>
                <w:rFonts w:ascii="Times New Roman" w:hAnsi="Times New Roman"/>
                <w:b/>
                <w:i/>
              </w:rPr>
              <w:t>Раздел 5. Основы военной службы</w:t>
            </w:r>
          </w:p>
        </w:tc>
        <w:tc>
          <w:tcPr>
            <w:tcW w:w="993" w:type="dxa"/>
            <w:tcBorders>
              <w:top w:val="single" w:sz="6" w:space="0" w:color="auto"/>
            </w:tcBorders>
          </w:tcPr>
          <w:p w:rsidR="00CC41C5" w:rsidRPr="00263B3F" w:rsidRDefault="00CC41C5" w:rsidP="00275760">
            <w:pPr>
              <w:jc w:val="center"/>
              <w:rPr>
                <w:rFonts w:ascii="Times New Roman" w:hAnsi="Times New Roman"/>
                <w:b/>
                <w:i/>
              </w:rPr>
            </w:pPr>
            <w:r w:rsidRPr="00263B3F">
              <w:rPr>
                <w:rFonts w:ascii="Times New Roman" w:hAnsi="Times New Roman"/>
                <w:b/>
                <w:i/>
              </w:rPr>
              <w:t>21ч.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Гл.11. Размещение и быт военнослужащих, проходящих военную службу по призыву</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3ч.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48</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Размещение военнослужащих</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49</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Распределение времени и повседневный порядок</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50</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Сохранение и укрепление здоровья военнослужащих</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Гл.12. Суточный наряд, обязанности лиц суточного наряда</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3ч.</w:t>
            </w:r>
          </w:p>
        </w:tc>
        <w:tc>
          <w:tcPr>
            <w:tcW w:w="1134" w:type="dxa"/>
            <w:tcBorders>
              <w:top w:val="single" w:sz="6" w:space="0" w:color="auto"/>
            </w:tcBorders>
          </w:tcPr>
          <w:p w:rsidR="00CC41C5" w:rsidRPr="00263B3F" w:rsidRDefault="00CC41C5" w:rsidP="00275760">
            <w:pPr>
              <w:rPr>
                <w:rFonts w:ascii="Times New Roman" w:hAnsi="Times New Roman"/>
                <w:u w:val="single"/>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51</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Суточный наряд. Общие положения</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52</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Обязанности дежурного по роте</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53</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Обязанности дневального по роте</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Гл.13. Организация караульной службы</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3ч.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54</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Организация караульной службы. Общие положения</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55</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Часовой и его неприкосновенность</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56</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Обязанности часового</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Гл.14. Строевая подготовка</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6ч.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lastRenderedPageBreak/>
              <w:t>57</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Строи и управление ими</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58</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Строевые приемы и движение без оружия</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263B3F"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263B3F" w:rsidRPr="00263B3F" w:rsidRDefault="00263B3F" w:rsidP="00275760">
            <w:pPr>
              <w:ind w:hanging="108"/>
              <w:rPr>
                <w:rFonts w:ascii="Times New Roman" w:hAnsi="Times New Roman"/>
              </w:rPr>
            </w:pPr>
            <w:r w:rsidRPr="00263B3F">
              <w:rPr>
                <w:rFonts w:ascii="Times New Roman" w:hAnsi="Times New Roman"/>
              </w:rPr>
              <w:t>59</w:t>
            </w:r>
          </w:p>
        </w:tc>
        <w:tc>
          <w:tcPr>
            <w:tcW w:w="5670" w:type="dxa"/>
            <w:tcBorders>
              <w:top w:val="single" w:sz="6" w:space="0" w:color="auto"/>
            </w:tcBorders>
          </w:tcPr>
          <w:p w:rsidR="00263B3F" w:rsidRPr="00263B3F" w:rsidRDefault="00263B3F" w:rsidP="00275760">
            <w:pPr>
              <w:rPr>
                <w:rFonts w:ascii="Times New Roman" w:hAnsi="Times New Roman"/>
              </w:rPr>
            </w:pPr>
            <w:r w:rsidRPr="00263B3F">
              <w:rPr>
                <w:rFonts w:ascii="Times New Roman" w:hAnsi="Times New Roman"/>
              </w:rPr>
              <w:t>Строевые приемы и движение без оружия</w:t>
            </w:r>
          </w:p>
        </w:tc>
        <w:tc>
          <w:tcPr>
            <w:tcW w:w="993" w:type="dxa"/>
            <w:tcBorders>
              <w:top w:val="single" w:sz="6" w:space="0" w:color="auto"/>
            </w:tcBorders>
          </w:tcPr>
          <w:p w:rsidR="00263B3F" w:rsidRPr="00263B3F" w:rsidRDefault="00263B3F"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263B3F" w:rsidRPr="00263B3F" w:rsidRDefault="00263B3F" w:rsidP="00275760">
            <w:pPr>
              <w:rPr>
                <w:rFonts w:ascii="Times New Roman" w:hAnsi="Times New Roman"/>
              </w:rPr>
            </w:pPr>
          </w:p>
        </w:tc>
        <w:tc>
          <w:tcPr>
            <w:tcW w:w="992" w:type="dxa"/>
            <w:tcBorders>
              <w:top w:val="single" w:sz="6" w:space="0" w:color="auto"/>
            </w:tcBorders>
          </w:tcPr>
          <w:p w:rsidR="00263B3F" w:rsidRPr="00263B3F" w:rsidRDefault="00263B3F" w:rsidP="00275760">
            <w:pPr>
              <w:rPr>
                <w:rFonts w:ascii="Times New Roman" w:hAnsi="Times New Roman"/>
              </w:rPr>
            </w:pPr>
          </w:p>
        </w:tc>
      </w:tr>
      <w:tr w:rsidR="00263B3F"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263B3F" w:rsidRPr="00263B3F" w:rsidRDefault="00263B3F" w:rsidP="00275760">
            <w:pPr>
              <w:ind w:hanging="108"/>
              <w:rPr>
                <w:rFonts w:ascii="Times New Roman" w:hAnsi="Times New Roman"/>
              </w:rPr>
            </w:pPr>
            <w:r w:rsidRPr="00263B3F">
              <w:rPr>
                <w:rFonts w:ascii="Times New Roman" w:hAnsi="Times New Roman"/>
              </w:rPr>
              <w:t>60</w:t>
            </w:r>
          </w:p>
        </w:tc>
        <w:tc>
          <w:tcPr>
            <w:tcW w:w="5670" w:type="dxa"/>
            <w:tcBorders>
              <w:top w:val="single" w:sz="6" w:space="0" w:color="auto"/>
            </w:tcBorders>
          </w:tcPr>
          <w:p w:rsidR="00263B3F" w:rsidRPr="00263B3F" w:rsidRDefault="00263B3F" w:rsidP="00275760">
            <w:pPr>
              <w:rPr>
                <w:rFonts w:ascii="Times New Roman" w:hAnsi="Times New Roman"/>
              </w:rPr>
            </w:pPr>
            <w:r w:rsidRPr="00263B3F">
              <w:rPr>
                <w:rFonts w:ascii="Times New Roman" w:hAnsi="Times New Roman"/>
              </w:rPr>
              <w:t>Строевые приемы и движение без оружия</w:t>
            </w:r>
          </w:p>
        </w:tc>
        <w:tc>
          <w:tcPr>
            <w:tcW w:w="993" w:type="dxa"/>
            <w:tcBorders>
              <w:top w:val="single" w:sz="6" w:space="0" w:color="auto"/>
            </w:tcBorders>
          </w:tcPr>
          <w:p w:rsidR="00263B3F" w:rsidRPr="00263B3F" w:rsidRDefault="00263B3F"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263B3F" w:rsidRPr="00263B3F" w:rsidRDefault="00263B3F" w:rsidP="00275760">
            <w:pPr>
              <w:rPr>
                <w:rFonts w:ascii="Times New Roman" w:hAnsi="Times New Roman"/>
              </w:rPr>
            </w:pPr>
          </w:p>
        </w:tc>
        <w:tc>
          <w:tcPr>
            <w:tcW w:w="992" w:type="dxa"/>
            <w:tcBorders>
              <w:top w:val="single" w:sz="6" w:space="0" w:color="auto"/>
            </w:tcBorders>
          </w:tcPr>
          <w:p w:rsidR="00263B3F" w:rsidRPr="00263B3F" w:rsidRDefault="00263B3F"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263B3F" w:rsidP="00275760">
            <w:pPr>
              <w:ind w:hanging="108"/>
              <w:rPr>
                <w:rFonts w:ascii="Times New Roman" w:hAnsi="Times New Roman"/>
              </w:rPr>
            </w:pPr>
            <w:r w:rsidRPr="00263B3F">
              <w:rPr>
                <w:rFonts w:ascii="Times New Roman" w:hAnsi="Times New Roman"/>
              </w:rPr>
              <w:t>61</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Выполнение воинского приветствия без оружия на месте и в движении</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2</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Выход из строя и возвращение в строй. Подход к начальнику и отход от него</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3</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Строи отделения, развернутый строй, походный строй</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4</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Выполнение воинского приветствия в строю на месте и в движении</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Гл.15. Огневая подготовка</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3ч.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5</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Назначение и боевые свойства автомата Калашникова</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6</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Порядок неполной разборки и сборки автомата Калашникова</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7</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Приемы и правила стрельбы из автомата</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p>
        </w:tc>
        <w:tc>
          <w:tcPr>
            <w:tcW w:w="5670" w:type="dxa"/>
            <w:tcBorders>
              <w:top w:val="single" w:sz="6" w:space="0" w:color="auto"/>
            </w:tcBorders>
          </w:tcPr>
          <w:p w:rsidR="00CC41C5" w:rsidRPr="00263B3F" w:rsidRDefault="00CC41C5" w:rsidP="00275760">
            <w:pPr>
              <w:rPr>
                <w:rFonts w:ascii="Times New Roman" w:hAnsi="Times New Roman"/>
                <w:u w:val="single"/>
              </w:rPr>
            </w:pPr>
            <w:r w:rsidRPr="00263B3F">
              <w:rPr>
                <w:rFonts w:ascii="Times New Roman" w:hAnsi="Times New Roman"/>
                <w:u w:val="single"/>
              </w:rPr>
              <w:t>Гл.16. Тактическая подготовка</w:t>
            </w:r>
          </w:p>
        </w:tc>
        <w:tc>
          <w:tcPr>
            <w:tcW w:w="993" w:type="dxa"/>
            <w:tcBorders>
              <w:top w:val="single" w:sz="6" w:space="0" w:color="auto"/>
            </w:tcBorders>
          </w:tcPr>
          <w:p w:rsidR="00CC41C5" w:rsidRPr="00263B3F" w:rsidRDefault="00CC41C5" w:rsidP="00275760">
            <w:pPr>
              <w:jc w:val="center"/>
              <w:rPr>
                <w:rFonts w:ascii="Times New Roman" w:hAnsi="Times New Roman"/>
                <w:u w:val="single"/>
              </w:rPr>
            </w:pPr>
            <w:r w:rsidRPr="00263B3F">
              <w:rPr>
                <w:rFonts w:ascii="Times New Roman" w:hAnsi="Times New Roman"/>
                <w:u w:val="single"/>
              </w:rPr>
              <w:t>3ч.</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8</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Современный бой</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CC41C5" w:rsidP="00275760">
            <w:pPr>
              <w:ind w:hanging="108"/>
              <w:rPr>
                <w:rFonts w:ascii="Times New Roman" w:hAnsi="Times New Roman"/>
              </w:rPr>
            </w:pPr>
            <w:r w:rsidRPr="00263B3F">
              <w:rPr>
                <w:rFonts w:ascii="Times New Roman" w:hAnsi="Times New Roman"/>
              </w:rPr>
              <w:t>6</w:t>
            </w:r>
            <w:r w:rsidR="00263B3F" w:rsidRPr="00263B3F">
              <w:rPr>
                <w:rFonts w:ascii="Times New Roman" w:hAnsi="Times New Roman"/>
              </w:rPr>
              <w:t>9</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Обязанности солдата в бою</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r w:rsidR="00CC41C5" w:rsidRPr="00263B3F" w:rsidTr="0027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4"/>
        </w:trPr>
        <w:tc>
          <w:tcPr>
            <w:tcW w:w="709" w:type="dxa"/>
            <w:tcBorders>
              <w:top w:val="single" w:sz="6" w:space="0" w:color="auto"/>
            </w:tcBorders>
          </w:tcPr>
          <w:p w:rsidR="00CC41C5" w:rsidRPr="00263B3F" w:rsidRDefault="00263B3F" w:rsidP="00275760">
            <w:pPr>
              <w:ind w:hanging="108"/>
              <w:rPr>
                <w:rFonts w:ascii="Times New Roman" w:hAnsi="Times New Roman"/>
              </w:rPr>
            </w:pPr>
            <w:r w:rsidRPr="00263B3F">
              <w:rPr>
                <w:rFonts w:ascii="Times New Roman" w:hAnsi="Times New Roman"/>
              </w:rPr>
              <w:t>70</w:t>
            </w:r>
          </w:p>
        </w:tc>
        <w:tc>
          <w:tcPr>
            <w:tcW w:w="5670" w:type="dxa"/>
            <w:tcBorders>
              <w:top w:val="single" w:sz="6" w:space="0" w:color="auto"/>
            </w:tcBorders>
          </w:tcPr>
          <w:p w:rsidR="00CC41C5" w:rsidRPr="00263B3F" w:rsidRDefault="00CC41C5" w:rsidP="00275760">
            <w:pPr>
              <w:rPr>
                <w:rFonts w:ascii="Times New Roman" w:hAnsi="Times New Roman"/>
              </w:rPr>
            </w:pPr>
            <w:r w:rsidRPr="00263B3F">
              <w:rPr>
                <w:rFonts w:ascii="Times New Roman" w:hAnsi="Times New Roman"/>
              </w:rPr>
              <w:t>Закрепление и повторение всего изученного материала</w:t>
            </w:r>
          </w:p>
        </w:tc>
        <w:tc>
          <w:tcPr>
            <w:tcW w:w="993" w:type="dxa"/>
            <w:tcBorders>
              <w:top w:val="single" w:sz="6" w:space="0" w:color="auto"/>
            </w:tcBorders>
          </w:tcPr>
          <w:p w:rsidR="00CC41C5" w:rsidRPr="00263B3F" w:rsidRDefault="00CC41C5" w:rsidP="00275760">
            <w:pPr>
              <w:jc w:val="center"/>
              <w:rPr>
                <w:rFonts w:ascii="Times New Roman" w:hAnsi="Times New Roman"/>
              </w:rPr>
            </w:pPr>
            <w:r w:rsidRPr="00263B3F">
              <w:rPr>
                <w:rFonts w:ascii="Times New Roman" w:hAnsi="Times New Roman"/>
              </w:rPr>
              <w:t>1</w:t>
            </w:r>
          </w:p>
        </w:tc>
        <w:tc>
          <w:tcPr>
            <w:tcW w:w="1134" w:type="dxa"/>
            <w:tcBorders>
              <w:top w:val="single" w:sz="6" w:space="0" w:color="auto"/>
            </w:tcBorders>
          </w:tcPr>
          <w:p w:rsidR="00CC41C5" w:rsidRPr="00263B3F" w:rsidRDefault="00CC41C5" w:rsidP="00275760">
            <w:pPr>
              <w:rPr>
                <w:rFonts w:ascii="Times New Roman" w:hAnsi="Times New Roman"/>
              </w:rPr>
            </w:pPr>
          </w:p>
        </w:tc>
        <w:tc>
          <w:tcPr>
            <w:tcW w:w="992" w:type="dxa"/>
            <w:tcBorders>
              <w:top w:val="single" w:sz="6" w:space="0" w:color="auto"/>
            </w:tcBorders>
          </w:tcPr>
          <w:p w:rsidR="00CC41C5" w:rsidRPr="00263B3F" w:rsidRDefault="00CC41C5" w:rsidP="00275760">
            <w:pPr>
              <w:rPr>
                <w:rFonts w:ascii="Times New Roman" w:hAnsi="Times New Roman"/>
              </w:rPr>
            </w:pPr>
          </w:p>
        </w:tc>
      </w:tr>
    </w:tbl>
    <w:p w:rsidR="00CC41C5" w:rsidRPr="00263B3F" w:rsidRDefault="00CC41C5">
      <w:pPr>
        <w:rPr>
          <w:rFonts w:ascii="Times New Roman" w:hAnsi="Times New Roman"/>
        </w:rPr>
      </w:pPr>
    </w:p>
    <w:sectPr w:rsidR="00CC41C5" w:rsidRPr="00263B3F" w:rsidSect="00607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C21"/>
    <w:multiLevelType w:val="multilevel"/>
    <w:tmpl w:val="F7A8A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E50F17"/>
    <w:multiLevelType w:val="hybridMultilevel"/>
    <w:tmpl w:val="4D320F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4">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3"/>
  </w:num>
  <w:num w:numId="3">
    <w:abstractNumId w:val="4"/>
  </w:num>
  <w:num w:numId="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0CA"/>
    <w:rsid w:val="000543FD"/>
    <w:rsid w:val="000A578E"/>
    <w:rsid w:val="0014684E"/>
    <w:rsid w:val="0016636C"/>
    <w:rsid w:val="00176010"/>
    <w:rsid w:val="0019473B"/>
    <w:rsid w:val="001E512A"/>
    <w:rsid w:val="00263B3F"/>
    <w:rsid w:val="00275760"/>
    <w:rsid w:val="00294CAC"/>
    <w:rsid w:val="002969C7"/>
    <w:rsid w:val="002A3725"/>
    <w:rsid w:val="00304942"/>
    <w:rsid w:val="00376B0A"/>
    <w:rsid w:val="003B281E"/>
    <w:rsid w:val="004015F2"/>
    <w:rsid w:val="00406D82"/>
    <w:rsid w:val="004A7223"/>
    <w:rsid w:val="005010B5"/>
    <w:rsid w:val="005477FF"/>
    <w:rsid w:val="005A0122"/>
    <w:rsid w:val="00607304"/>
    <w:rsid w:val="0064635D"/>
    <w:rsid w:val="00691392"/>
    <w:rsid w:val="006A1805"/>
    <w:rsid w:val="007559B7"/>
    <w:rsid w:val="00761306"/>
    <w:rsid w:val="007669BE"/>
    <w:rsid w:val="007C1717"/>
    <w:rsid w:val="00835D40"/>
    <w:rsid w:val="00846D62"/>
    <w:rsid w:val="00853760"/>
    <w:rsid w:val="008A1CB8"/>
    <w:rsid w:val="008B5244"/>
    <w:rsid w:val="008D7BF8"/>
    <w:rsid w:val="00931CA4"/>
    <w:rsid w:val="00933F85"/>
    <w:rsid w:val="009450CA"/>
    <w:rsid w:val="009B3CF9"/>
    <w:rsid w:val="00A21338"/>
    <w:rsid w:val="00A271D4"/>
    <w:rsid w:val="00A74C93"/>
    <w:rsid w:val="00AA780B"/>
    <w:rsid w:val="00AE78B4"/>
    <w:rsid w:val="00B22675"/>
    <w:rsid w:val="00B6276A"/>
    <w:rsid w:val="00BB18EB"/>
    <w:rsid w:val="00BF143A"/>
    <w:rsid w:val="00BF41C8"/>
    <w:rsid w:val="00C13D18"/>
    <w:rsid w:val="00C22E1A"/>
    <w:rsid w:val="00C55B63"/>
    <w:rsid w:val="00CC41C5"/>
    <w:rsid w:val="00DB280F"/>
    <w:rsid w:val="00DC7A22"/>
    <w:rsid w:val="00E24713"/>
    <w:rsid w:val="00E36B92"/>
    <w:rsid w:val="00E40725"/>
    <w:rsid w:val="00E85CDF"/>
    <w:rsid w:val="00E87964"/>
    <w:rsid w:val="00E95C02"/>
    <w:rsid w:val="00EA45D1"/>
    <w:rsid w:val="00EB6012"/>
    <w:rsid w:val="00EE0B07"/>
    <w:rsid w:val="00EF152F"/>
    <w:rsid w:val="00F03410"/>
    <w:rsid w:val="00F348BD"/>
    <w:rsid w:val="00F403AA"/>
    <w:rsid w:val="00FD1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450CA"/>
    <w:pPr>
      <w:spacing w:after="200" w:line="276" w:lineRule="auto"/>
    </w:pPr>
    <w:rPr>
      <w:rFonts w:ascii="Calibri" w:hAnsi="Calibri"/>
      <w:sz w:val="22"/>
      <w:szCs w:val="22"/>
      <w:lang w:eastAsia="en-US"/>
    </w:rPr>
  </w:style>
  <w:style w:type="paragraph" w:styleId="2">
    <w:name w:val="heading 2"/>
    <w:basedOn w:val="a"/>
    <w:next w:val="a"/>
    <w:link w:val="20"/>
    <w:uiPriority w:val="99"/>
    <w:qFormat/>
    <w:rsid w:val="00AE78B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78B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450CA"/>
    <w:pPr>
      <w:keepNext/>
      <w:widowControl w:val="0"/>
      <w:autoSpaceDE w:val="0"/>
      <w:autoSpaceDN w:val="0"/>
      <w:adjustRightInd w:val="0"/>
      <w:spacing w:after="0" w:line="360" w:lineRule="auto"/>
      <w:ind w:left="480" w:right="400"/>
      <w:jc w:val="center"/>
      <w:outlineLvl w:val="3"/>
    </w:pPr>
    <w:rPr>
      <w:rFonts w:ascii="Times New Roman" w:hAnsi="Times New Roman"/>
      <w:b/>
      <w:bCs/>
      <w:sz w:val="24"/>
      <w:szCs w:val="16"/>
      <w:lang w:eastAsia="ru-RU"/>
    </w:rPr>
  </w:style>
  <w:style w:type="paragraph" w:styleId="5">
    <w:name w:val="heading 5"/>
    <w:basedOn w:val="a"/>
    <w:next w:val="a"/>
    <w:link w:val="50"/>
    <w:uiPriority w:val="99"/>
    <w:qFormat/>
    <w:rsid w:val="00AE78B4"/>
    <w:pPr>
      <w:keepNext/>
      <w:jc w:val="center"/>
      <w:outlineLvl w:val="4"/>
    </w:pPr>
    <w:rPr>
      <w:rFonts w:ascii="Bookman Old Style" w:hAnsi="Bookman Old Style"/>
      <w:sz w:val="44"/>
    </w:rPr>
  </w:style>
  <w:style w:type="paragraph" w:styleId="9">
    <w:name w:val="heading 9"/>
    <w:basedOn w:val="a"/>
    <w:next w:val="a"/>
    <w:link w:val="90"/>
    <w:uiPriority w:val="99"/>
    <w:qFormat/>
    <w:rsid w:val="009450C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E78B4"/>
    <w:rPr>
      <w:rFonts w:ascii="Arial" w:hAnsi="Arial" w:cs="Arial"/>
      <w:b/>
      <w:bCs/>
      <w:i/>
      <w:iCs/>
      <w:sz w:val="28"/>
      <w:szCs w:val="28"/>
    </w:rPr>
  </w:style>
  <w:style w:type="character" w:customStyle="1" w:styleId="30">
    <w:name w:val="Заголовок 3 Знак"/>
    <w:basedOn w:val="a0"/>
    <w:link w:val="3"/>
    <w:uiPriority w:val="99"/>
    <w:locked/>
    <w:rsid w:val="00AE78B4"/>
    <w:rPr>
      <w:rFonts w:ascii="Arial" w:hAnsi="Arial" w:cs="Arial"/>
      <w:b/>
      <w:bCs/>
      <w:sz w:val="26"/>
      <w:szCs w:val="26"/>
    </w:rPr>
  </w:style>
  <w:style w:type="character" w:customStyle="1" w:styleId="40">
    <w:name w:val="Заголовок 4 Знак"/>
    <w:basedOn w:val="a0"/>
    <w:link w:val="4"/>
    <w:uiPriority w:val="99"/>
    <w:locked/>
    <w:rsid w:val="009450CA"/>
    <w:rPr>
      <w:rFonts w:cs="Times New Roman"/>
      <w:b/>
      <w:bCs/>
      <w:sz w:val="16"/>
      <w:szCs w:val="16"/>
    </w:rPr>
  </w:style>
  <w:style w:type="character" w:customStyle="1" w:styleId="50">
    <w:name w:val="Заголовок 5 Знак"/>
    <w:basedOn w:val="a0"/>
    <w:link w:val="5"/>
    <w:uiPriority w:val="99"/>
    <w:locked/>
    <w:rsid w:val="00AE78B4"/>
    <w:rPr>
      <w:rFonts w:ascii="Bookman Old Style" w:hAnsi="Bookman Old Style" w:cs="Times New Roman"/>
      <w:sz w:val="44"/>
    </w:rPr>
  </w:style>
  <w:style w:type="character" w:customStyle="1" w:styleId="90">
    <w:name w:val="Заголовок 9 Знак"/>
    <w:basedOn w:val="a0"/>
    <w:link w:val="9"/>
    <w:uiPriority w:val="99"/>
    <w:semiHidden/>
    <w:locked/>
    <w:rsid w:val="009450CA"/>
    <w:rPr>
      <w:rFonts w:ascii="Cambria" w:hAnsi="Cambria" w:cs="Times New Roman"/>
      <w:sz w:val="22"/>
      <w:szCs w:val="22"/>
      <w:lang w:eastAsia="en-US"/>
    </w:rPr>
  </w:style>
  <w:style w:type="paragraph" w:styleId="a3">
    <w:name w:val="No Spacing"/>
    <w:uiPriority w:val="99"/>
    <w:qFormat/>
    <w:rsid w:val="00AE78B4"/>
  </w:style>
  <w:style w:type="paragraph" w:styleId="a4">
    <w:name w:val="List Paragraph"/>
    <w:basedOn w:val="a"/>
    <w:uiPriority w:val="34"/>
    <w:qFormat/>
    <w:rsid w:val="00AE78B4"/>
    <w:pPr>
      <w:ind w:left="708"/>
    </w:pPr>
  </w:style>
  <w:style w:type="paragraph" w:styleId="a5">
    <w:name w:val="Body Text Indent"/>
    <w:basedOn w:val="a"/>
    <w:link w:val="a6"/>
    <w:uiPriority w:val="99"/>
    <w:semiHidden/>
    <w:rsid w:val="009450CA"/>
    <w:pPr>
      <w:widowControl w:val="0"/>
      <w:autoSpaceDE w:val="0"/>
      <w:autoSpaceDN w:val="0"/>
      <w:adjustRightInd w:val="0"/>
      <w:spacing w:after="0" w:line="260" w:lineRule="auto"/>
      <w:ind w:firstLine="360"/>
      <w:jc w:val="both"/>
    </w:pPr>
    <w:rPr>
      <w:rFonts w:ascii="Times New Roman" w:hAnsi="Times New Roman"/>
      <w:sz w:val="24"/>
      <w:szCs w:val="16"/>
      <w:lang w:eastAsia="ru-RU"/>
    </w:rPr>
  </w:style>
  <w:style w:type="character" w:customStyle="1" w:styleId="a6">
    <w:name w:val="Основной текст с отступом Знак"/>
    <w:basedOn w:val="a0"/>
    <w:link w:val="a5"/>
    <w:uiPriority w:val="99"/>
    <w:semiHidden/>
    <w:locked/>
    <w:rsid w:val="009450CA"/>
    <w:rPr>
      <w:rFonts w:cs="Times New Roman"/>
      <w:sz w:val="16"/>
      <w:szCs w:val="16"/>
    </w:rPr>
  </w:style>
  <w:style w:type="paragraph" w:styleId="21">
    <w:name w:val="Body Text Indent 2"/>
    <w:basedOn w:val="a"/>
    <w:link w:val="22"/>
    <w:uiPriority w:val="99"/>
    <w:semiHidden/>
    <w:rsid w:val="009450CA"/>
    <w:pPr>
      <w:widowControl w:val="0"/>
      <w:autoSpaceDE w:val="0"/>
      <w:autoSpaceDN w:val="0"/>
      <w:adjustRightInd w:val="0"/>
      <w:spacing w:after="0" w:line="260" w:lineRule="auto"/>
      <w:ind w:left="40" w:firstLine="420"/>
    </w:pPr>
    <w:rPr>
      <w:rFonts w:ascii="Times New Roman" w:hAnsi="Times New Roman"/>
      <w:sz w:val="24"/>
      <w:szCs w:val="16"/>
      <w:lang w:eastAsia="ru-RU"/>
    </w:rPr>
  </w:style>
  <w:style w:type="character" w:customStyle="1" w:styleId="22">
    <w:name w:val="Основной текст с отступом 2 Знак"/>
    <w:basedOn w:val="a0"/>
    <w:link w:val="21"/>
    <w:uiPriority w:val="99"/>
    <w:semiHidden/>
    <w:locked/>
    <w:rsid w:val="009450CA"/>
    <w:rPr>
      <w:rFonts w:cs="Times New Roman"/>
      <w:sz w:val="16"/>
      <w:szCs w:val="16"/>
    </w:rPr>
  </w:style>
  <w:style w:type="paragraph" w:styleId="a7">
    <w:name w:val="Normal (Web)"/>
    <w:basedOn w:val="a"/>
    <w:uiPriority w:val="99"/>
    <w:rsid w:val="009450CA"/>
    <w:pPr>
      <w:spacing w:before="100" w:beforeAutospacing="1" w:after="100" w:afterAutospacing="1" w:line="240" w:lineRule="auto"/>
    </w:pPr>
    <w:rPr>
      <w:rFonts w:ascii="Times New Roman" w:hAnsi="Times New Roman"/>
      <w:sz w:val="24"/>
      <w:szCs w:val="24"/>
      <w:lang w:eastAsia="ru-RU"/>
    </w:rPr>
  </w:style>
  <w:style w:type="paragraph" w:styleId="a8">
    <w:name w:val="Title"/>
    <w:basedOn w:val="a"/>
    <w:link w:val="a9"/>
    <w:qFormat/>
    <w:rsid w:val="009450CA"/>
    <w:pPr>
      <w:spacing w:after="0" w:line="240" w:lineRule="auto"/>
      <w:jc w:val="center"/>
    </w:pPr>
    <w:rPr>
      <w:rFonts w:ascii="Times New Roman" w:hAnsi="Times New Roman"/>
      <w:sz w:val="28"/>
      <w:szCs w:val="24"/>
      <w:lang w:eastAsia="ru-RU"/>
    </w:rPr>
  </w:style>
  <w:style w:type="character" w:customStyle="1" w:styleId="a9">
    <w:name w:val="Название Знак"/>
    <w:basedOn w:val="a0"/>
    <w:link w:val="a8"/>
    <w:locked/>
    <w:rsid w:val="009450CA"/>
    <w:rPr>
      <w:rFonts w:cs="Times New Roman"/>
      <w:sz w:val="24"/>
      <w:szCs w:val="24"/>
    </w:rPr>
  </w:style>
  <w:style w:type="character" w:customStyle="1" w:styleId="aa">
    <w:name w:val="Основной текст_"/>
    <w:basedOn w:val="a0"/>
    <w:link w:val="1"/>
    <w:rsid w:val="00263B3F"/>
    <w:rPr>
      <w:spacing w:val="10"/>
      <w:sz w:val="25"/>
      <w:szCs w:val="25"/>
      <w:shd w:val="clear" w:color="auto" w:fill="FFFFFF"/>
    </w:rPr>
  </w:style>
  <w:style w:type="character" w:customStyle="1" w:styleId="23">
    <w:name w:val="Основной текст (2)_"/>
    <w:basedOn w:val="a0"/>
    <w:link w:val="24"/>
    <w:rsid w:val="00263B3F"/>
    <w:rPr>
      <w:b/>
      <w:bCs/>
      <w:spacing w:val="10"/>
      <w:sz w:val="22"/>
      <w:szCs w:val="22"/>
      <w:shd w:val="clear" w:color="auto" w:fill="FFFFFF"/>
    </w:rPr>
  </w:style>
  <w:style w:type="paragraph" w:customStyle="1" w:styleId="1">
    <w:name w:val="Основной текст1"/>
    <w:basedOn w:val="a"/>
    <w:link w:val="aa"/>
    <w:rsid w:val="00263B3F"/>
    <w:pPr>
      <w:widowControl w:val="0"/>
      <w:shd w:val="clear" w:color="auto" w:fill="FFFFFF"/>
      <w:spacing w:after="120" w:line="374" w:lineRule="exact"/>
      <w:ind w:hanging="360"/>
      <w:jc w:val="both"/>
    </w:pPr>
    <w:rPr>
      <w:rFonts w:ascii="Times New Roman" w:hAnsi="Times New Roman"/>
      <w:spacing w:val="10"/>
      <w:sz w:val="25"/>
      <w:szCs w:val="25"/>
      <w:lang w:eastAsia="ru-RU"/>
    </w:rPr>
  </w:style>
  <w:style w:type="paragraph" w:customStyle="1" w:styleId="24">
    <w:name w:val="Основной текст (2)"/>
    <w:basedOn w:val="a"/>
    <w:link w:val="23"/>
    <w:rsid w:val="00263B3F"/>
    <w:pPr>
      <w:widowControl w:val="0"/>
      <w:shd w:val="clear" w:color="auto" w:fill="FFFFFF"/>
      <w:spacing w:before="120" w:after="120" w:line="341" w:lineRule="exact"/>
      <w:jc w:val="both"/>
    </w:pPr>
    <w:rPr>
      <w:rFonts w:ascii="Times New Roman" w:hAnsi="Times New Roman"/>
      <w:b/>
      <w:bCs/>
      <w:spacing w:val="10"/>
      <w:lang w:eastAsia="ru-RU"/>
    </w:rPr>
  </w:style>
  <w:style w:type="character" w:customStyle="1" w:styleId="31">
    <w:name w:val="Основной текст (3)_"/>
    <w:basedOn w:val="a0"/>
    <w:link w:val="32"/>
    <w:rsid w:val="00263B3F"/>
    <w:rPr>
      <w:i/>
      <w:iCs/>
      <w:sz w:val="27"/>
      <w:szCs w:val="27"/>
      <w:shd w:val="clear" w:color="auto" w:fill="FFFFFF"/>
    </w:rPr>
  </w:style>
  <w:style w:type="paragraph" w:customStyle="1" w:styleId="25">
    <w:name w:val="Основной текст2"/>
    <w:basedOn w:val="a"/>
    <w:rsid w:val="00263B3F"/>
    <w:pPr>
      <w:widowControl w:val="0"/>
      <w:shd w:val="clear" w:color="auto" w:fill="FFFFFF"/>
      <w:spacing w:after="660" w:line="365" w:lineRule="exact"/>
      <w:ind w:firstLine="320"/>
    </w:pPr>
    <w:rPr>
      <w:rFonts w:ascii="Times New Roman" w:hAnsi="Times New Roman"/>
      <w:color w:val="000000"/>
      <w:spacing w:val="10"/>
      <w:sz w:val="24"/>
      <w:szCs w:val="24"/>
      <w:lang w:eastAsia="ru-RU"/>
    </w:rPr>
  </w:style>
  <w:style w:type="paragraph" w:customStyle="1" w:styleId="32">
    <w:name w:val="Основной текст (3)"/>
    <w:basedOn w:val="a"/>
    <w:link w:val="31"/>
    <w:rsid w:val="00263B3F"/>
    <w:pPr>
      <w:widowControl w:val="0"/>
      <w:shd w:val="clear" w:color="auto" w:fill="FFFFFF"/>
      <w:spacing w:before="360" w:after="360" w:line="0" w:lineRule="atLeast"/>
    </w:pPr>
    <w:rPr>
      <w:rFonts w:ascii="Times New Roman" w:hAnsi="Times New Roman"/>
      <w:i/>
      <w:i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Настя</cp:lastModifiedBy>
  <cp:revision>14</cp:revision>
  <cp:lastPrinted>2015-08-31T07:39:00Z</cp:lastPrinted>
  <dcterms:created xsi:type="dcterms:W3CDTF">2012-09-09T12:51:00Z</dcterms:created>
  <dcterms:modified xsi:type="dcterms:W3CDTF">2015-10-11T17:28:00Z</dcterms:modified>
</cp:coreProperties>
</file>