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E4" w:rsidRDefault="00AF52E4" w:rsidP="00AF52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по ИСКУССТВУ. 3.</w:t>
      </w:r>
    </w:p>
    <w:p w:rsidR="00AF52E4" w:rsidRDefault="00AF52E4" w:rsidP="00AF5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52E4" w:rsidRDefault="00AF52E4" w:rsidP="00AF52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Картина В.М. Васнецова «Алёнушка».</w:t>
      </w:r>
    </w:p>
    <w:p w:rsidR="00AF52E4" w:rsidRDefault="00AF52E4" w:rsidP="00AF5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52E4" w:rsidRDefault="00AF52E4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Сюжет картины навеян художнику русской народной сказкой о сестрице Алёнушке и братце Иванушке, любимой сказкой большинства детей. Тема сиротства и страдания детей всегда привлекала внимание художников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сиротах сложено много сказок и песен, написано немало картин.</w:t>
      </w:r>
    </w:p>
    <w:p w:rsidR="00AF52E4" w:rsidRDefault="00AF52E4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 Алёнушки, созданный художником, пленяет глубокой человечностью, искренностью и обаянием.</w:t>
      </w:r>
    </w:p>
    <w:p w:rsidR="00AF52E4" w:rsidRDefault="00AF52E4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нами девочка, убежавшая с горя из дому в лесную чащу, к глубокому омуту, чтобы выплакать обиду, нанесённую людьми, попечалиться о своей тяжёлой жизни.</w:t>
      </w:r>
    </w:p>
    <w:p w:rsidR="00AF52E4" w:rsidRDefault="00AF52E4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Вечер. Гаснет заря. Сумерки спускаются на молодые сосенки и осинки, на потемневшую воду. На камне сидит Алёнушка и смотрит на холодную воду омута. Во всей её поникшей фигуре, в смуглом печальном лице выражено горе и страдание.</w:t>
      </w:r>
    </w:p>
    <w:p w:rsidR="00AF52E4" w:rsidRDefault="00AF52E4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Тёмные, широко раскрытые глаза застилают слёзы, взгляд неподвижен, шелковистые каштановые волосы спутанные прядями рассыпались по плечам, крепко с</w:t>
      </w:r>
      <w:r w:rsidR="002D09B4">
        <w:rPr>
          <w:rFonts w:ascii="Times New Roman" w:hAnsi="Times New Roman" w:cs="Times New Roman"/>
          <w:sz w:val="32"/>
          <w:szCs w:val="32"/>
        </w:rPr>
        <w:t>жаты пальцы рук, обхватывающих к</w:t>
      </w:r>
      <w:r>
        <w:rPr>
          <w:rFonts w:ascii="Times New Roman" w:hAnsi="Times New Roman" w:cs="Times New Roman"/>
          <w:sz w:val="32"/>
          <w:szCs w:val="32"/>
        </w:rPr>
        <w:t>олени.</w:t>
      </w:r>
      <w:r w:rsidR="002D09B4">
        <w:rPr>
          <w:rFonts w:ascii="Times New Roman" w:hAnsi="Times New Roman" w:cs="Times New Roman"/>
          <w:sz w:val="32"/>
          <w:szCs w:val="32"/>
        </w:rPr>
        <w:t xml:space="preserve"> Из полуоткрытого рта, кажется, готов вырваться стон. Кто услышит этот стон, если на всём белом свете нет человека, который пожалел и приласкал бы девочку!</w:t>
      </w:r>
    </w:p>
    <w:p w:rsidR="002D09B4" w:rsidRDefault="006A03A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Одета Алёнушка бедно. На ней старенький порванный сарафан, выцветшая голубая кофта, ноги босые, а на дворе уже осень.</w:t>
      </w:r>
    </w:p>
    <w:p w:rsidR="006A03AF" w:rsidRDefault="006A03A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Природа созвучна с настроением девочки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Печально притихнув, застыли вокруг молодые берёзки, осины, ели.</w:t>
      </w:r>
    </w:p>
    <w:p w:rsidR="006A03AF" w:rsidRDefault="006A03A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Ранняя осень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Первая пора увядания природы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Пожелтевшие листья падают на зеркальную поверхность воды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Согнулись и опустились в воду тонкие ветки осины, поникли кое-где стебли острой осоки, остальные ещё колюче топорщатся кверху. Тихая и грустная природа перекликается с печалью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тоскою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девочки.</w:t>
      </w:r>
    </w:p>
    <w:p w:rsidR="006A03AF" w:rsidRDefault="006A03A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головою Алёнушки тихо щебечут ласточки, как бы стараясь успокоить, рассеять её грусть. В народном творчестве  ласточки являются символом дружелюбия к простым и добрым людям. Ласточки у злой семьи под стрехой крыши гнёзда не вьют, - говорят в народе.</w:t>
      </w:r>
    </w:p>
    <w:p w:rsidR="006A03AF" w:rsidRDefault="006A03A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Слетевшиеся к Алёнушке ласточки расположились на ветке осины группами по три. Этот приём в народном творчестве был хорошо известен художнику и применялся им неоднократно, например, в картинах «Богатыри», «Ковёр – самолёт». Означает  он число множественности – много ласточек сочувствует  горю Алёнушки.</w:t>
      </w:r>
    </w:p>
    <w:p w:rsidR="006A03AF" w:rsidRDefault="006A03A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сказках и песнях человек часто обращается к природе</w:t>
      </w:r>
      <w:r w:rsidR="000A531F">
        <w:rPr>
          <w:rFonts w:ascii="Times New Roman" w:hAnsi="Times New Roman" w:cs="Times New Roman"/>
          <w:sz w:val="32"/>
          <w:szCs w:val="32"/>
        </w:rPr>
        <w:t>, вовлекает её в свои переживания и призывает на помощь. Этот приём и использовал в картине художник.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Цветовое решение картины подчёркивает её печальное настроение. Общий тон картины неяркий, в нём преобладают тёмно-зелёные и красно-коричневые цвета. Побуревшая трава, красноватая осенняя листва, пожелтевшая зелень – всё это гармонирует с душевным состоянием Алёнушки. 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Картина очень поэтична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Зрителя подкупает молодость и чистота девочки, он сочувствует её горю.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разных сказках по-разному складывается судьба Алёнушки, но конец везде одинаков-светлое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доброе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побеждает тёмное и злое. Смотришь на картину и хочется верить, что пройдёт время, и наступят для Алёнушки светлые, счастливые дни.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В.М.Васнецова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«Алёнушка» была и останется одним из наиболее известных и любимых народом произведений живописи, близким ему своим глубоко национальным характером.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беседы по картине: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Раскрыть её содержание; показать, как художник выразил её содержание; вызвать у детей сочувствие к горю Алёнушки; способствовать воспитанию у них отзывчивости и внимательного отношения к товарищам.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Примерная беседа по картине: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0A531F" w:rsidRDefault="000A531F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 вами только что прочитали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сказку про сестрицу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Алёнушку и братца Иванушку. Посмотрите на </w:t>
      </w:r>
      <w:r w:rsidR="00D30792">
        <w:rPr>
          <w:rFonts w:ascii="Times New Roman" w:hAnsi="Times New Roman" w:cs="Times New Roman"/>
          <w:sz w:val="32"/>
          <w:szCs w:val="32"/>
        </w:rPr>
        <w:t xml:space="preserve">картину. Кто эта девочка, одиноко сидящая на камне у воды? </w:t>
      </w:r>
      <w:proofErr w:type="gramStart"/>
      <w:r w:rsidR="00D30792">
        <w:rPr>
          <w:rFonts w:ascii="Times New Roman" w:hAnsi="Times New Roman" w:cs="Times New Roman"/>
          <w:sz w:val="32"/>
          <w:szCs w:val="32"/>
        </w:rPr>
        <w:t xml:space="preserve">Кого она вам напоминает? </w:t>
      </w:r>
      <w:proofErr w:type="gramEnd"/>
      <w:r w:rsidR="00D30792">
        <w:rPr>
          <w:rFonts w:ascii="Times New Roman" w:hAnsi="Times New Roman" w:cs="Times New Roman"/>
          <w:sz w:val="32"/>
          <w:szCs w:val="32"/>
        </w:rPr>
        <w:t>(Это Алёнушка). Правильно. Художник так и назвал картину – «Алёнушка». А почему она такая печальная и задумчивая?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Алёнушка – сирота, её родители умерли, и Алёнушка с братцем остались одни. Пошли они по белу свету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они шли по дороге, братец захотел пить, а на дороге им попадались сначала коровье, потом конское, затем козье копытца, наполненные водой. Алёнушка не разрешала братцу пить, но он не послушался, напился из козьего копытца и превратился в козлёнка. Алёнушке очень жаль братца, поэтому она такая грустная и печальная.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дети. А как художник показал, что девочка горюет?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девочки печальное лицо, и сидит она на камне, согнувшись, обхватив колени руками.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Правильно. Присмотритесь внимательнее, как художник написал лицо девочки. Глаза большие, грустные, взгляд остановился в одной точке: рот полуоткрыт, и кажется, что из него вот-вот вырвется стон; волосы растрепал ветер, и они рассыпались по плечам. В сколько горя в её позе! Вся фигура поникла, голова опущена на сцепленные пальцы рук.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Расскажите, как одета Алёнушка. </w:t>
      </w:r>
      <w:proofErr w:type="gramEnd"/>
      <w:r>
        <w:rPr>
          <w:rFonts w:ascii="Times New Roman" w:hAnsi="Times New Roman" w:cs="Times New Roman"/>
          <w:sz w:val="32"/>
          <w:szCs w:val="32"/>
        </w:rPr>
        <w:t>(Учащиеся рассказывают).</w:t>
      </w:r>
    </w:p>
    <w:p w:rsidR="00D30792" w:rsidRDefault="00D3079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Тяжело жилось детям – сиротам до революции. Ходили сироты по деревням с котомками за плечами и просили милостыню. Бедные люди сочувствовали им, делились последним, хотя им и самим голодно жилось. А богатые обычно б</w:t>
      </w:r>
      <w:r w:rsidR="00580332">
        <w:rPr>
          <w:rFonts w:ascii="Times New Roman" w:hAnsi="Times New Roman" w:cs="Times New Roman"/>
          <w:sz w:val="32"/>
          <w:szCs w:val="32"/>
        </w:rPr>
        <w:t>ывали жадными и ничего не подавали, наоборот, обижали сирот и надсмехались над ними.</w:t>
      </w:r>
    </w:p>
    <w:p w:rsidR="00580332" w:rsidRDefault="00580332" w:rsidP="00AF52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революции всё изменилось. Советское государство заботится о детях. Им предоставлены дома и дворцы, школы, интернаты, пионерские лагеря. </w:t>
      </w:r>
    </w:p>
    <w:p w:rsidR="00580332" w:rsidRDefault="00580332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Вернёмся к Алёнушке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Некому позаботится о ней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же сочувствует Алёнушке? Посмотрите-ка повнимательнее на картину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Заметили что-нибудь?</w:t>
      </w:r>
    </w:p>
    <w:p w:rsidR="00580332" w:rsidRDefault="00580332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580332" w:rsidRDefault="00580332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Учащиеся: </w:t>
      </w:r>
    </w:p>
    <w:p w:rsidR="00580332" w:rsidRDefault="00580332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Алёнушка одна, никого из людей здесь нет. Вокруг неё тёмный лес. А вон там, на ветке берёзы, над головой Алёнушки, сидят ласточки. </w:t>
      </w:r>
    </w:p>
    <w:p w:rsidR="00580332" w:rsidRDefault="00580332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580332" w:rsidRDefault="00580332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Учитель:</w:t>
      </w:r>
    </w:p>
    <w:p w:rsidR="00580332" w:rsidRDefault="00580332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Ласточки, конечно, сочувствуют Алёнушке. Они не улетают от нее, а сидят на ветке и нежным щебетаньем как будто стараются успокоить её. Да  и не только ласточки, вся природа сочувствует горю девочки. В печальном молчанье застыли вокруг тонкие молодые берёзки и осины. Пожелтевшие листочки, медленно кружась в воздухе, опускаются на зеркальную поверхность пруда. Острая осока топорщит вверх свои длинные узкие листья, как бы собираясь защитить</w:t>
      </w:r>
      <w:r w:rsidR="00FF1D7C">
        <w:rPr>
          <w:rFonts w:ascii="Times New Roman" w:hAnsi="Times New Roman" w:cs="Times New Roman"/>
          <w:sz w:val="32"/>
          <w:szCs w:val="32"/>
        </w:rPr>
        <w:t xml:space="preserve"> Алёнушку, если </w:t>
      </w:r>
      <w:proofErr w:type="gramStart"/>
      <w:r w:rsidR="00FF1D7C">
        <w:rPr>
          <w:rFonts w:ascii="Times New Roman" w:hAnsi="Times New Roman" w:cs="Times New Roman"/>
          <w:sz w:val="32"/>
          <w:szCs w:val="32"/>
        </w:rPr>
        <w:t xml:space="preserve">кто – </w:t>
      </w:r>
      <w:proofErr w:type="spellStart"/>
      <w:r w:rsidR="00FF1D7C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 w:rsidR="00FF1D7C">
        <w:rPr>
          <w:rFonts w:ascii="Times New Roman" w:hAnsi="Times New Roman" w:cs="Times New Roman"/>
          <w:sz w:val="32"/>
          <w:szCs w:val="32"/>
        </w:rPr>
        <w:t xml:space="preserve"> вздумает обидеть её.</w:t>
      </w: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время года изображено на картине?</w:t>
      </w: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Ранняя осень. Листья уже желтеют и опадают. Осока кое-где поникла. Небо серое и хмурое.</w:t>
      </w: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 – самое печальное время года. Природа умирает, только весной возродится к жизни. Осень выбрал художник, чтобы сильнее подчеркнуть настроение Алёнушки. И краски художник выбрал неяркие. Какие цвета преобладают здесь? </w:t>
      </w: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FF1D7C" w:rsidRDefault="00FF1D7C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картине больше всего тёмно-зелёных, коричневатых, бурых цветов. Яркие цвета тоже есть, но их мало: за лесом виднеется светлая розовая </w:t>
      </w:r>
      <w:r w:rsidR="009B36D7">
        <w:rPr>
          <w:rFonts w:ascii="Times New Roman" w:hAnsi="Times New Roman" w:cs="Times New Roman"/>
          <w:sz w:val="32"/>
          <w:szCs w:val="32"/>
        </w:rPr>
        <w:t>полоска зари, на сарафане Алёнушки яркие розовые цветы, осока тоже яркая, зелёная.</w:t>
      </w:r>
    </w:p>
    <w:p w:rsidR="009B36D7" w:rsidRDefault="009B36D7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B36D7" w:rsidRDefault="009B36D7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9B36D7" w:rsidRDefault="009B36D7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Ярких красок мало, ими художник  хотел ещё больше подчеркнуть серовато-зелёный тон картины. Художник верил, что наступят для Алёнушки хорошие дни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желал ей счастья и радости, поэтому старался своей картиной вызвать сочувствие у зрителя к судьбе бедных детей-сирот.</w:t>
      </w:r>
    </w:p>
    <w:p w:rsidR="009B36D7" w:rsidRDefault="009B36D7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B36D7" w:rsidRDefault="009B36D7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9B36D7" w:rsidRDefault="009B36D7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Картину «Алёнушка» написал художник Виктор Михайлович Васнецов.</w:t>
      </w:r>
    </w:p>
    <w:p w:rsidR="009B36D7" w:rsidRDefault="009B36D7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Васнецов родился и провёл своё детство среди красивой северной природы. Вокруг села, в котором </w:t>
      </w:r>
      <w:r w:rsidR="007B7064">
        <w:rPr>
          <w:rFonts w:ascii="Times New Roman" w:hAnsi="Times New Roman" w:cs="Times New Roman"/>
          <w:sz w:val="32"/>
          <w:szCs w:val="32"/>
        </w:rPr>
        <w:t>он жил, был большой тёмный и дремучий лес. В детстве он слышал много рассказов, песен и сказок о разных чудесах, о русских богатырях и их подвигах.</w:t>
      </w:r>
    </w:p>
    <w:p w:rsidR="007B7064" w:rsidRDefault="007B7064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всю жизнь </w:t>
      </w:r>
      <w:r w:rsidR="00DA23D0">
        <w:rPr>
          <w:rFonts w:ascii="Times New Roman" w:hAnsi="Times New Roman" w:cs="Times New Roman"/>
          <w:sz w:val="32"/>
          <w:szCs w:val="32"/>
        </w:rPr>
        <w:t xml:space="preserve"> сохранил Васнецов любовь к народным сказкам и написал на их темы немало картин. Некоторые из них вы видели в книжках, когда читали сказки, например, «Иван – царевич на сером волке», «Ковёр – самолёт», «Три царевны подземного царства» и другие. </w:t>
      </w:r>
    </w:p>
    <w:p w:rsidR="00DA23D0" w:rsidRPr="00580332" w:rsidRDefault="00DA23D0" w:rsidP="00580332">
      <w:pPr>
        <w:pStyle w:val="a3"/>
        <w:tabs>
          <w:tab w:val="left" w:pos="7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по образцу беседы о картине «Алёнушка» рассматр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иваются ещё одна – две картины на темы сказок. </w:t>
      </w:r>
    </w:p>
    <w:sectPr w:rsidR="00DA23D0" w:rsidRPr="0058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E4"/>
    <w:rsid w:val="000A531F"/>
    <w:rsid w:val="002D09B4"/>
    <w:rsid w:val="00580332"/>
    <w:rsid w:val="005D2FE4"/>
    <w:rsid w:val="006A03AF"/>
    <w:rsid w:val="007B7064"/>
    <w:rsid w:val="009B36D7"/>
    <w:rsid w:val="00AF52E4"/>
    <w:rsid w:val="00D30792"/>
    <w:rsid w:val="00DA23D0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2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1082</Words>
  <Characters>6397</Characters>
  <Application>Microsoft Office Word</Application>
  <DocSecurity>0</DocSecurity>
  <Lines>188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2011-11-19T13:15:00Z</dcterms:created>
  <dcterms:modified xsi:type="dcterms:W3CDTF">2011-11-19T14:28:00Z</dcterms:modified>
</cp:coreProperties>
</file>