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805" w:rsidRDefault="00F50805" w:rsidP="00F50805">
      <w:pPr>
        <w:tabs>
          <w:tab w:val="left" w:pos="-180"/>
          <w:tab w:val="left" w:pos="1080"/>
        </w:tabs>
        <w:ind w:left="-720" w:right="-185"/>
        <w:jc w:val="center"/>
        <w:rPr>
          <w:rFonts w:ascii="Palatino Linotype" w:hAnsi="Palatino Linotype"/>
          <w:sz w:val="36"/>
          <w:szCs w:val="36"/>
        </w:rPr>
      </w:pPr>
      <w:r w:rsidRPr="00F50805">
        <w:rPr>
          <w:rFonts w:ascii="Palatino Linotype" w:hAnsi="Palatino Linotype"/>
          <w:b/>
          <w:sz w:val="28"/>
          <w:szCs w:val="28"/>
          <w:lang w:val="tt-RU"/>
        </w:rPr>
        <w:t xml:space="preserve">            </w:t>
      </w:r>
      <w:r>
        <w:rPr>
          <w:rFonts w:ascii="Palatino Linotype" w:hAnsi="Palatino Linotype"/>
          <w:sz w:val="36"/>
          <w:szCs w:val="36"/>
          <w:lang w:val="tt-RU"/>
        </w:rPr>
        <w:t>Татарстан  Республикасы</w:t>
      </w:r>
    </w:p>
    <w:p w:rsidR="00F50805" w:rsidRDefault="00F50805" w:rsidP="00F50805">
      <w:pPr>
        <w:tabs>
          <w:tab w:val="left" w:pos="-180"/>
          <w:tab w:val="left" w:pos="1080"/>
        </w:tabs>
        <w:ind w:left="-720" w:right="-185"/>
        <w:jc w:val="center"/>
        <w:rPr>
          <w:rFonts w:ascii="Palatino Linotype" w:hAnsi="Palatino Linotype"/>
          <w:sz w:val="36"/>
          <w:szCs w:val="36"/>
        </w:rPr>
      </w:pPr>
      <w:r>
        <w:rPr>
          <w:rFonts w:ascii="Palatino Linotype" w:hAnsi="Palatino Linotype"/>
          <w:sz w:val="36"/>
          <w:szCs w:val="36"/>
          <w:lang w:val="tt-RU"/>
        </w:rPr>
        <w:t>Актаныш муни</w:t>
      </w:r>
      <w:proofErr w:type="spellStart"/>
      <w:r>
        <w:rPr>
          <w:rFonts w:ascii="Palatino Linotype" w:hAnsi="Palatino Linotype"/>
          <w:sz w:val="36"/>
          <w:szCs w:val="36"/>
        </w:rPr>
        <w:t>ципаль</w:t>
      </w:r>
      <w:proofErr w:type="spellEnd"/>
      <w:r>
        <w:rPr>
          <w:rFonts w:ascii="Palatino Linotype" w:hAnsi="Palatino Linotype"/>
          <w:sz w:val="36"/>
          <w:szCs w:val="36"/>
        </w:rPr>
        <w:t xml:space="preserve"> районы</w:t>
      </w:r>
    </w:p>
    <w:p w:rsidR="00F50805" w:rsidRDefault="00F50805" w:rsidP="00F50805">
      <w:pPr>
        <w:tabs>
          <w:tab w:val="left" w:pos="-180"/>
          <w:tab w:val="left" w:pos="1080"/>
        </w:tabs>
        <w:ind w:left="-720" w:right="-185"/>
        <w:jc w:val="center"/>
        <w:rPr>
          <w:rFonts w:ascii="Palatino Linotype" w:hAnsi="Palatino Linotype"/>
          <w:sz w:val="36"/>
          <w:szCs w:val="36"/>
        </w:rPr>
      </w:pPr>
      <w:r>
        <w:rPr>
          <w:rFonts w:ascii="Palatino Linotype" w:hAnsi="Palatino Linotype"/>
          <w:sz w:val="36"/>
          <w:szCs w:val="36"/>
        </w:rPr>
        <w:t xml:space="preserve">Татар </w:t>
      </w:r>
      <w:proofErr w:type="spellStart"/>
      <w:r>
        <w:rPr>
          <w:rFonts w:ascii="Palatino Linotype" w:hAnsi="Palatino Linotype"/>
          <w:sz w:val="36"/>
          <w:szCs w:val="36"/>
        </w:rPr>
        <w:t>Ямалы</w:t>
      </w:r>
      <w:proofErr w:type="spellEnd"/>
      <w:r>
        <w:rPr>
          <w:rFonts w:ascii="Palatino Linotype" w:hAnsi="Palatino Linotype"/>
          <w:sz w:val="36"/>
          <w:szCs w:val="36"/>
        </w:rPr>
        <w:t xml:space="preserve"> т</w:t>
      </w:r>
      <w:r>
        <w:rPr>
          <w:rFonts w:ascii="Palatino Linotype" w:hAnsi="Palatino Linotype"/>
          <w:sz w:val="36"/>
          <w:szCs w:val="36"/>
          <w:lang w:val="tt-RU"/>
        </w:rPr>
        <w:t>ө</w:t>
      </w:r>
      <w:proofErr w:type="gramStart"/>
      <w:r>
        <w:rPr>
          <w:rFonts w:ascii="Palatino Linotype" w:hAnsi="Palatino Linotype"/>
          <w:sz w:val="36"/>
          <w:szCs w:val="36"/>
        </w:rPr>
        <w:t>п</w:t>
      </w:r>
      <w:proofErr w:type="gramEnd"/>
      <w:r>
        <w:rPr>
          <w:rFonts w:ascii="Palatino Linotype" w:hAnsi="Palatino Linotype"/>
          <w:sz w:val="36"/>
          <w:szCs w:val="36"/>
        </w:rPr>
        <w:t xml:space="preserve"> </w:t>
      </w:r>
      <w:proofErr w:type="spellStart"/>
      <w:r>
        <w:rPr>
          <w:rFonts w:ascii="Palatino Linotype" w:hAnsi="Palatino Linotype"/>
          <w:sz w:val="36"/>
          <w:szCs w:val="36"/>
        </w:rPr>
        <w:t>гомуми</w:t>
      </w:r>
      <w:proofErr w:type="spellEnd"/>
      <w:r>
        <w:rPr>
          <w:rFonts w:ascii="Palatino Linotype" w:hAnsi="Palatino Linotype"/>
          <w:sz w:val="36"/>
          <w:szCs w:val="36"/>
        </w:rPr>
        <w:t xml:space="preserve"> </w:t>
      </w:r>
      <w:proofErr w:type="spellStart"/>
      <w:r>
        <w:rPr>
          <w:rFonts w:ascii="Palatino Linotype" w:hAnsi="Palatino Linotype"/>
          <w:sz w:val="36"/>
          <w:szCs w:val="36"/>
        </w:rPr>
        <w:t>белем</w:t>
      </w:r>
      <w:proofErr w:type="spellEnd"/>
      <w:r>
        <w:rPr>
          <w:rFonts w:ascii="Palatino Linotype" w:hAnsi="Palatino Linotype"/>
          <w:sz w:val="36"/>
          <w:szCs w:val="36"/>
        </w:rPr>
        <w:t xml:space="preserve"> </w:t>
      </w:r>
      <w:proofErr w:type="spellStart"/>
      <w:r>
        <w:rPr>
          <w:rFonts w:ascii="Palatino Linotype" w:hAnsi="Palatino Linotype"/>
          <w:sz w:val="36"/>
          <w:szCs w:val="36"/>
        </w:rPr>
        <w:t>бир</w:t>
      </w:r>
      <w:proofErr w:type="spellEnd"/>
      <w:r>
        <w:rPr>
          <w:rFonts w:ascii="Palatino Linotype" w:hAnsi="Palatino Linotype"/>
          <w:sz w:val="36"/>
          <w:szCs w:val="36"/>
          <w:lang w:val="tt-RU"/>
        </w:rPr>
        <w:t>ү мәктәбе</w:t>
      </w: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jc w:val="center"/>
        <w:rPr>
          <w:rFonts w:ascii="Palatino Linotype" w:hAnsi="Palatino Linotype"/>
          <w:sz w:val="36"/>
          <w:szCs w:val="36"/>
          <w:lang w:val="tt-RU"/>
        </w:rPr>
      </w:pPr>
      <w:r>
        <w:rPr>
          <w:rFonts w:ascii="Palatino Linotype" w:hAnsi="Palatino Linotype"/>
          <w:b/>
          <w:sz w:val="36"/>
          <w:szCs w:val="36"/>
          <w:lang w:val="tt-RU"/>
        </w:rPr>
        <w:t>Тема:</w:t>
      </w:r>
      <w:r>
        <w:rPr>
          <w:rFonts w:ascii="Palatino Linotype" w:hAnsi="Palatino Linotype"/>
          <w:sz w:val="36"/>
          <w:szCs w:val="36"/>
          <w:lang w:val="tt-RU"/>
        </w:rPr>
        <w:t xml:space="preserve"> </w:t>
      </w:r>
    </w:p>
    <w:p w:rsidR="00F50805" w:rsidRDefault="00F50805" w:rsidP="00F50805">
      <w:pPr>
        <w:rPr>
          <w:rFonts w:ascii="Palatino Linotype" w:hAnsi="Palatino Linotype"/>
          <w:b/>
          <w:sz w:val="40"/>
          <w:szCs w:val="40"/>
          <w:lang w:val="tt-RU"/>
        </w:rPr>
      </w:pPr>
    </w:p>
    <w:p w:rsidR="00F50805" w:rsidRDefault="00F50805" w:rsidP="00F50805">
      <w:pPr>
        <w:jc w:val="center"/>
        <w:rPr>
          <w:rFonts w:ascii="Palatino Linotype" w:hAnsi="Palatino Linotype"/>
          <w:b/>
          <w:i/>
          <w:sz w:val="48"/>
          <w:szCs w:val="48"/>
          <w:lang w:val="tt-RU"/>
        </w:rPr>
      </w:pPr>
      <w:r>
        <w:rPr>
          <w:rFonts w:ascii="Palatino Linotype" w:hAnsi="Palatino Linotype"/>
          <w:b/>
          <w:i/>
          <w:sz w:val="48"/>
          <w:szCs w:val="48"/>
          <w:lang w:val="tt-RU"/>
        </w:rPr>
        <w:t>Әфган кызалаклары</w:t>
      </w:r>
    </w:p>
    <w:p w:rsidR="00F50805" w:rsidRPr="00F50805" w:rsidRDefault="00F50805" w:rsidP="00F50805">
      <w:pPr>
        <w:rPr>
          <w:rFonts w:ascii="Palatino Linotype" w:hAnsi="Palatino Linotype"/>
          <w:sz w:val="40"/>
          <w:szCs w:val="40"/>
          <w:lang w:val="tt-RU"/>
        </w:rPr>
      </w:pPr>
      <w:r>
        <w:rPr>
          <w:rFonts w:ascii="Palatino Linotype" w:hAnsi="Palatino Linotype"/>
          <w:b/>
          <w:sz w:val="40"/>
          <w:szCs w:val="40"/>
          <w:lang w:val="tt-RU"/>
        </w:rPr>
        <w:t xml:space="preserve">                </w:t>
      </w:r>
      <w:r w:rsidRPr="00F50805">
        <w:rPr>
          <w:rFonts w:ascii="Palatino Linotype" w:hAnsi="Palatino Linotype"/>
          <w:sz w:val="40"/>
          <w:szCs w:val="40"/>
          <w:lang w:val="tt-RU"/>
        </w:rPr>
        <w:t>(тарихи,музыкаль – әдәби кичә)</w:t>
      </w:r>
    </w:p>
    <w:p w:rsidR="00F50805" w:rsidRDefault="00F50805" w:rsidP="00F50805">
      <w:pPr>
        <w:rPr>
          <w:rFonts w:ascii="Palatino Linotype" w:hAnsi="Palatino Linotype"/>
          <w:b/>
          <w:sz w:val="40"/>
          <w:szCs w:val="40"/>
          <w:lang w:val="tt-RU"/>
        </w:rPr>
      </w:pPr>
    </w:p>
    <w:p w:rsidR="00F50805" w:rsidRDefault="00F50805" w:rsidP="00F50805">
      <w:pPr>
        <w:rPr>
          <w:rFonts w:ascii="Palatino Linotype" w:hAnsi="Palatino Linotype"/>
          <w:b/>
          <w:sz w:val="40"/>
          <w:szCs w:val="40"/>
          <w:lang w:val="tt-RU"/>
        </w:rPr>
      </w:pPr>
    </w:p>
    <w:p w:rsidR="00F50805" w:rsidRDefault="00F50805" w:rsidP="00F50805">
      <w:pPr>
        <w:rPr>
          <w:rFonts w:ascii="Palatino Linotype" w:hAnsi="Palatino Linotype"/>
          <w:b/>
          <w:sz w:val="40"/>
          <w:szCs w:val="40"/>
          <w:lang w:val="tt-RU"/>
        </w:rPr>
      </w:pPr>
    </w:p>
    <w:p w:rsidR="00F50805" w:rsidRDefault="00F50805" w:rsidP="00F50805">
      <w:pPr>
        <w:rPr>
          <w:rFonts w:ascii="Palatino Linotype" w:hAnsi="Palatino Linotype"/>
          <w:b/>
          <w:sz w:val="40"/>
          <w:szCs w:val="40"/>
          <w:lang w:val="tt-RU"/>
        </w:rPr>
      </w:pPr>
    </w:p>
    <w:p w:rsidR="00F50805" w:rsidRDefault="00F50805" w:rsidP="00F50805">
      <w:pPr>
        <w:jc w:val="both"/>
        <w:rPr>
          <w:rFonts w:ascii="Palatino Linotype" w:hAnsi="Palatino Linotype"/>
          <w:b/>
          <w:sz w:val="40"/>
          <w:szCs w:val="40"/>
          <w:lang w:val="tt-RU"/>
        </w:rPr>
      </w:pPr>
      <w:r>
        <w:rPr>
          <w:rFonts w:ascii="Palatino Linotype" w:hAnsi="Palatino Linotype"/>
          <w:b/>
          <w:sz w:val="40"/>
          <w:szCs w:val="40"/>
          <w:lang w:val="tt-RU"/>
        </w:rPr>
        <w:t xml:space="preserve">                                                    Тарих укытучысы </w:t>
      </w:r>
    </w:p>
    <w:p w:rsidR="00F50805" w:rsidRDefault="00F50805" w:rsidP="00F50805">
      <w:pPr>
        <w:jc w:val="both"/>
        <w:rPr>
          <w:rFonts w:ascii="Palatino Linotype" w:hAnsi="Palatino Linotype"/>
          <w:b/>
          <w:sz w:val="40"/>
          <w:szCs w:val="40"/>
          <w:lang w:val="tt-RU"/>
        </w:rPr>
      </w:pPr>
      <w:r>
        <w:rPr>
          <w:rFonts w:ascii="Palatino Linotype" w:hAnsi="Palatino Linotype"/>
          <w:b/>
          <w:sz w:val="40"/>
          <w:szCs w:val="40"/>
          <w:lang w:val="tt-RU"/>
        </w:rPr>
        <w:t xml:space="preserve">                                                    Мусина Дилбәр </w:t>
      </w:r>
    </w:p>
    <w:p w:rsidR="00F50805" w:rsidRDefault="00F50805" w:rsidP="00F50805">
      <w:pPr>
        <w:jc w:val="both"/>
        <w:rPr>
          <w:rFonts w:ascii="Palatino Linotype" w:hAnsi="Palatino Linotype"/>
          <w:b/>
          <w:sz w:val="40"/>
          <w:szCs w:val="40"/>
          <w:lang w:val="tt-RU"/>
        </w:rPr>
      </w:pPr>
      <w:r>
        <w:rPr>
          <w:rFonts w:ascii="Palatino Linotype" w:hAnsi="Palatino Linotype"/>
          <w:b/>
          <w:sz w:val="40"/>
          <w:szCs w:val="40"/>
          <w:lang w:val="tt-RU"/>
        </w:rPr>
        <w:t xml:space="preserve">                                                    Тимергаян кызы</w:t>
      </w:r>
    </w:p>
    <w:p w:rsidR="00F50805" w:rsidRDefault="00F50805" w:rsidP="00F50805">
      <w:pPr>
        <w:rPr>
          <w:rFonts w:ascii="Palatino Linotype" w:hAnsi="Palatino Linotype"/>
          <w:b/>
          <w:sz w:val="40"/>
          <w:szCs w:val="40"/>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C91247" w:rsidRDefault="00C91247" w:rsidP="007C6B77">
      <w:pPr>
        <w:tabs>
          <w:tab w:val="left" w:pos="-180"/>
          <w:tab w:val="left" w:pos="1080"/>
        </w:tabs>
        <w:ind w:right="-185"/>
        <w:rPr>
          <w:rFonts w:ascii="Palatino Linotype" w:hAnsi="Palatino Linotype"/>
          <w:b/>
          <w:sz w:val="28"/>
          <w:szCs w:val="28"/>
          <w:lang w:val="tt-RU"/>
        </w:rPr>
      </w:pPr>
    </w:p>
    <w:p w:rsidR="00F50805" w:rsidRPr="00F50805" w:rsidRDefault="00F50805" w:rsidP="007C6B77">
      <w:pPr>
        <w:tabs>
          <w:tab w:val="left" w:pos="-180"/>
          <w:tab w:val="left" w:pos="1080"/>
        </w:tabs>
        <w:ind w:right="-185"/>
        <w:rPr>
          <w:rFonts w:ascii="Palatino Linotype" w:hAnsi="Palatino Linotype"/>
          <w:sz w:val="28"/>
          <w:szCs w:val="28"/>
          <w:lang w:val="tt-RU"/>
        </w:rPr>
      </w:pPr>
      <w:bookmarkStart w:id="0" w:name="_GoBack"/>
      <w:bookmarkEnd w:id="0"/>
      <w:r w:rsidRPr="00F50805">
        <w:rPr>
          <w:rFonts w:ascii="Palatino Linotype" w:hAnsi="Palatino Linotype"/>
          <w:b/>
          <w:sz w:val="28"/>
          <w:szCs w:val="28"/>
          <w:lang w:val="tt-RU"/>
        </w:rPr>
        <w:lastRenderedPageBreak/>
        <w:t>Тема:</w:t>
      </w:r>
      <w:r w:rsidRPr="00F50805">
        <w:rPr>
          <w:rFonts w:ascii="Palatino Linotype" w:hAnsi="Palatino Linotype"/>
          <w:sz w:val="28"/>
          <w:szCs w:val="28"/>
          <w:lang w:val="tt-RU"/>
        </w:rPr>
        <w:t xml:space="preserve"> </w:t>
      </w:r>
      <w:r>
        <w:rPr>
          <w:rFonts w:ascii="Palatino Linotype" w:hAnsi="Palatino Linotype"/>
          <w:sz w:val="28"/>
          <w:szCs w:val="28"/>
          <w:lang w:val="tt-RU"/>
        </w:rPr>
        <w:t xml:space="preserve"> </w:t>
      </w:r>
      <w:r w:rsidRPr="00F50805">
        <w:rPr>
          <w:rFonts w:ascii="Palatino Linotype" w:hAnsi="Palatino Linotype"/>
          <w:b/>
          <w:sz w:val="28"/>
          <w:szCs w:val="28"/>
          <w:lang w:val="tt-RU"/>
        </w:rPr>
        <w:t>Әфган кызалаклары.</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b/>
          <w:sz w:val="28"/>
          <w:szCs w:val="28"/>
          <w:lang w:val="tt-RU"/>
        </w:rPr>
        <w:t>Максат:</w:t>
      </w:r>
      <w:r w:rsidRPr="00F50805">
        <w:rPr>
          <w:rFonts w:ascii="Palatino Linotype" w:hAnsi="Palatino Linotype"/>
          <w:sz w:val="28"/>
          <w:szCs w:val="28"/>
          <w:lang w:val="tt-RU"/>
        </w:rPr>
        <w:t xml:space="preserve"> Укучыларга Әфганстандагы сугыш хакында белешмә бирү;</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хәрби хезмәт кешеләрен олылау, армиядә һәлак булган</w:t>
      </w:r>
      <w:r w:rsidR="008C26B8">
        <w:rPr>
          <w:rFonts w:ascii="Palatino Linotype" w:hAnsi="Palatino Linotype"/>
          <w:sz w:val="28"/>
          <w:szCs w:val="28"/>
          <w:lang w:val="tt-RU"/>
        </w:rPr>
        <w:t xml:space="preserve"> егетләребезне искә алу; у</w:t>
      </w:r>
      <w:r w:rsidRPr="00F50805">
        <w:rPr>
          <w:rFonts w:ascii="Palatino Linotype" w:hAnsi="Palatino Linotype"/>
          <w:sz w:val="28"/>
          <w:szCs w:val="28"/>
          <w:lang w:val="tt-RU"/>
        </w:rPr>
        <w:t xml:space="preserve">кучыларда  патриотизм, милли үзаң </w:t>
      </w:r>
      <w:r w:rsidR="008C26B8">
        <w:rPr>
          <w:rFonts w:ascii="Palatino Linotype" w:hAnsi="Palatino Linotype"/>
          <w:sz w:val="28"/>
          <w:szCs w:val="28"/>
          <w:lang w:val="tt-RU"/>
        </w:rPr>
        <w:t xml:space="preserve">   </w:t>
      </w:r>
      <w:r w:rsidRPr="00F50805">
        <w:rPr>
          <w:rFonts w:ascii="Palatino Linotype" w:hAnsi="Palatino Linotype"/>
          <w:sz w:val="28"/>
          <w:szCs w:val="28"/>
          <w:lang w:val="tt-RU"/>
        </w:rPr>
        <w:t xml:space="preserve">һәм гражданлык хисләре тәрбияләү.    </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b/>
          <w:sz w:val="28"/>
          <w:szCs w:val="28"/>
          <w:lang w:val="tt-RU"/>
        </w:rPr>
        <w:t>Җиһазлау:</w:t>
      </w:r>
      <w:r w:rsidRPr="00F50805">
        <w:rPr>
          <w:rFonts w:ascii="Palatino Linotype" w:hAnsi="Palatino Linotype"/>
          <w:sz w:val="28"/>
          <w:szCs w:val="28"/>
          <w:lang w:val="tt-RU"/>
        </w:rPr>
        <w:t xml:space="preserve">  Әфган сугышында катнашкан авылдашларыбызның</w:t>
      </w:r>
      <w:r w:rsidR="008C26B8">
        <w:rPr>
          <w:rFonts w:ascii="Palatino Linotype" w:hAnsi="Palatino Linotype"/>
          <w:sz w:val="28"/>
          <w:szCs w:val="28"/>
          <w:lang w:val="tt-RU"/>
        </w:rPr>
        <w:t xml:space="preserve"> </w:t>
      </w:r>
      <w:r w:rsidRPr="00F50805">
        <w:rPr>
          <w:rFonts w:ascii="Palatino Linotype" w:hAnsi="Palatino Linotype"/>
          <w:sz w:val="28"/>
          <w:szCs w:val="28"/>
          <w:lang w:val="tt-RU"/>
        </w:rPr>
        <w:t>портретлары; һәлак булган якташларыбыз турында</w:t>
      </w:r>
      <w:r w:rsidR="008C26B8">
        <w:rPr>
          <w:rFonts w:ascii="Palatino Linotype" w:hAnsi="Palatino Linotype"/>
          <w:sz w:val="28"/>
          <w:szCs w:val="28"/>
          <w:lang w:val="tt-RU"/>
        </w:rPr>
        <w:t xml:space="preserve"> </w:t>
      </w:r>
      <w:r w:rsidRPr="00F50805">
        <w:rPr>
          <w:rFonts w:ascii="Palatino Linotype" w:hAnsi="Palatino Linotype"/>
          <w:sz w:val="28"/>
          <w:szCs w:val="28"/>
          <w:lang w:val="tt-RU"/>
        </w:rPr>
        <w:t>стенд; “Әфган кызалаклары” һәм “Хәтер”китабы;</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b/>
          <w:sz w:val="28"/>
          <w:szCs w:val="28"/>
          <w:lang w:val="tt-RU"/>
        </w:rPr>
        <w:t>Дәрес тибы:</w:t>
      </w:r>
      <w:r w:rsidRPr="00F50805">
        <w:rPr>
          <w:rFonts w:ascii="Palatino Linotype" w:hAnsi="Palatino Linotype"/>
          <w:sz w:val="28"/>
          <w:szCs w:val="28"/>
          <w:lang w:val="tt-RU"/>
        </w:rPr>
        <w:t xml:space="preserve"> тарихи һәм әдәби – музыкаль кичә.</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p>
    <w:p w:rsidR="008C26B8" w:rsidRDefault="00F50805" w:rsidP="008C26B8">
      <w:pPr>
        <w:tabs>
          <w:tab w:val="left" w:pos="-180"/>
          <w:tab w:val="left" w:pos="1080"/>
        </w:tabs>
        <w:ind w:left="-720" w:right="-185"/>
        <w:jc w:val="center"/>
        <w:rPr>
          <w:rFonts w:ascii="Palatino Linotype" w:hAnsi="Palatino Linotype"/>
          <w:b/>
          <w:sz w:val="28"/>
          <w:szCs w:val="28"/>
          <w:lang w:val="tt-RU"/>
        </w:rPr>
      </w:pPr>
      <w:r w:rsidRPr="00F50805">
        <w:rPr>
          <w:rFonts w:ascii="Palatino Linotype" w:hAnsi="Palatino Linotype"/>
          <w:b/>
          <w:sz w:val="28"/>
          <w:szCs w:val="28"/>
          <w:lang w:val="tt-RU"/>
        </w:rPr>
        <w:t>Дәрес барышы:</w:t>
      </w:r>
    </w:p>
    <w:p w:rsidR="00F50805" w:rsidRPr="008C26B8" w:rsidRDefault="00F50805" w:rsidP="008C26B8">
      <w:pPr>
        <w:tabs>
          <w:tab w:val="left" w:pos="-180"/>
          <w:tab w:val="left" w:pos="1080"/>
        </w:tabs>
        <w:ind w:left="-720" w:right="-185"/>
        <w:rPr>
          <w:rFonts w:ascii="Palatino Linotype" w:hAnsi="Palatino Linotype"/>
          <w:b/>
          <w:sz w:val="28"/>
          <w:szCs w:val="28"/>
          <w:lang w:val="tt-RU"/>
        </w:rPr>
      </w:pPr>
      <w:r w:rsidRPr="00F50805">
        <w:rPr>
          <w:rFonts w:ascii="Palatino Linotype" w:hAnsi="Palatino Linotype"/>
          <w:i/>
          <w:sz w:val="28"/>
          <w:szCs w:val="28"/>
          <w:lang w:val="tt-RU"/>
        </w:rPr>
        <w:t>Алып баручы:</w:t>
      </w:r>
      <w:r w:rsidRPr="00F50805">
        <w:rPr>
          <w:rFonts w:ascii="Palatino Linotype" w:hAnsi="Palatino Linotype"/>
          <w:sz w:val="28"/>
          <w:szCs w:val="28"/>
          <w:lang w:val="tt-RU"/>
        </w:rPr>
        <w:t xml:space="preserve"> Кадерле укучылар! Безнең бүгенге кичәбез ерак Әфганстан</w:t>
      </w:r>
      <w:r w:rsidR="008C26B8">
        <w:rPr>
          <w:rFonts w:ascii="Palatino Linotype" w:hAnsi="Palatino Linotype"/>
          <w:b/>
          <w:sz w:val="28"/>
          <w:szCs w:val="28"/>
          <w:lang w:val="tt-RU"/>
        </w:rPr>
        <w:t xml:space="preserve"> </w:t>
      </w:r>
      <w:r w:rsidRPr="00F50805">
        <w:rPr>
          <w:rFonts w:ascii="Palatino Linotype" w:hAnsi="Palatino Linotype"/>
          <w:sz w:val="28"/>
          <w:szCs w:val="28"/>
          <w:lang w:val="tt-RU"/>
        </w:rPr>
        <w:t>җирендә гомере  өзелеп  мәңге  яшь   булып   калган   солдатлар   һәм   ул  дәһшәтле көннәрнең  шаһиты булып яшәүче исәннәр хакында. Халык күңелендә мәңге җуелмаслык э</w:t>
      </w:r>
      <w:r w:rsidR="008C26B8">
        <w:rPr>
          <w:rFonts w:ascii="Palatino Linotype" w:hAnsi="Palatino Linotype"/>
          <w:sz w:val="28"/>
          <w:szCs w:val="28"/>
          <w:lang w:val="tt-RU"/>
        </w:rPr>
        <w:t xml:space="preserve">з калдырып киткән вакыйгалар, </w:t>
      </w:r>
      <w:r w:rsidRPr="00F50805">
        <w:rPr>
          <w:rFonts w:ascii="Palatino Linotype" w:hAnsi="Palatino Linotype"/>
          <w:sz w:val="28"/>
          <w:szCs w:val="28"/>
          <w:lang w:val="tt-RU"/>
        </w:rPr>
        <w:t>көннәр була. Алар буыннар, заманнар    а</w:t>
      </w:r>
      <w:r w:rsidR="008C26B8">
        <w:rPr>
          <w:rFonts w:ascii="Palatino Linotype" w:hAnsi="Palatino Linotype"/>
          <w:sz w:val="28"/>
          <w:szCs w:val="28"/>
          <w:lang w:val="tt-RU"/>
        </w:rPr>
        <w:t>лмашыну   белән дә      онытыл</w:t>
      </w:r>
      <w:r w:rsidRPr="00F50805">
        <w:rPr>
          <w:rFonts w:ascii="Palatino Linotype" w:hAnsi="Palatino Linotype"/>
          <w:sz w:val="28"/>
          <w:szCs w:val="28"/>
          <w:lang w:val="tt-RU"/>
        </w:rPr>
        <w:t>мыйлар, ә киресенчә, бездән  ераклаша,   тарих тирәнлегенә китә   барган    саен аларның кешеләр,    халыклар   язмышына   булган   тәэсире   һаман   ачыграк, калкурак күренә башлый. Без моны Әфганстан мисалында ачык    күрәбез.</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 xml:space="preserve">Укучы  </w:t>
      </w:r>
      <w:r w:rsidRPr="00F50805">
        <w:rPr>
          <w:rFonts w:ascii="Palatino Linotype" w:hAnsi="Palatino Linotype"/>
          <w:sz w:val="28"/>
          <w:szCs w:val="28"/>
          <w:lang w:val="tt-RU"/>
        </w:rPr>
        <w:t>В. Һадиулинның “Әфганстан”шигырен сөйли.</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Әфганстан, исемең, шигъри синең,</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Җирең сихри, кыя, таш-тауларың!</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Изге дуслык бурычын үтәр өчен</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Сиңа китте бик күп якташларым...</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Кыяларның булмый ак таплары,</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Аларның була тик ак ташлары.</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Шул ташларны каннарына манып,</w:t>
      </w:r>
    </w:p>
    <w:p w:rsidR="00F50805" w:rsidRPr="008C26B8" w:rsidRDefault="00F50805" w:rsidP="00F50805">
      <w:pPr>
        <w:tabs>
          <w:tab w:val="left" w:pos="-180"/>
          <w:tab w:val="left" w:pos="1080"/>
        </w:tabs>
        <w:ind w:left="1416" w:right="-185"/>
        <w:rPr>
          <w:rFonts w:ascii="Palatino Linotype" w:hAnsi="Palatino Linotype"/>
          <w:sz w:val="28"/>
          <w:szCs w:val="28"/>
          <w:lang w:val="tt-RU"/>
        </w:rPr>
      </w:pPr>
      <w:r w:rsidRPr="008C26B8">
        <w:rPr>
          <w:rFonts w:ascii="Palatino Linotype" w:hAnsi="Palatino Linotype"/>
          <w:sz w:val="28"/>
          <w:szCs w:val="28"/>
          <w:lang w:val="tt-RU"/>
        </w:rPr>
        <w:t xml:space="preserve">     Табутларда кайтты якташларым.</w:t>
      </w:r>
    </w:p>
    <w:p w:rsidR="008C26B8" w:rsidRDefault="008C26B8" w:rsidP="008C26B8">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 xml:space="preserve">  </w:t>
      </w:r>
      <w:r w:rsidR="00F50805" w:rsidRPr="00F50805">
        <w:rPr>
          <w:rFonts w:ascii="Palatino Linotype" w:hAnsi="Palatino Linotype"/>
          <w:sz w:val="28"/>
          <w:szCs w:val="28"/>
          <w:lang w:val="tt-RU"/>
        </w:rPr>
        <w:t xml:space="preserve"> </w:t>
      </w:r>
      <w:r w:rsidR="00F50805" w:rsidRPr="00F50805">
        <w:rPr>
          <w:rFonts w:ascii="Palatino Linotype" w:hAnsi="Palatino Linotype"/>
          <w:i/>
          <w:sz w:val="28"/>
          <w:szCs w:val="28"/>
          <w:lang w:val="tt-RU"/>
        </w:rPr>
        <w:t>1 а.б.</w:t>
      </w:r>
      <w:r w:rsidR="00F50805" w:rsidRPr="00F50805">
        <w:rPr>
          <w:rFonts w:ascii="Palatino Linotype" w:hAnsi="Palatino Linotype"/>
          <w:sz w:val="28"/>
          <w:szCs w:val="28"/>
          <w:lang w:val="tt-RU"/>
        </w:rPr>
        <w:t xml:space="preserve"> Әфганстан. Каян гына килеп керде соң безнең телебезгә бер  үк  вакытта сихри дә, ят та, дәһшәтле дә булган бу сүз? Килеп керде дә, барыбызны да сискәндереп, сагаерга мәҗбүр итте,   аналарның   төн йокысын качырды, илгә  кургаш табутлар кайтарды.</w:t>
      </w:r>
      <w:r>
        <w:rPr>
          <w:rFonts w:ascii="Palatino Linotype" w:hAnsi="Palatino Linotype"/>
          <w:sz w:val="28"/>
          <w:szCs w:val="28"/>
          <w:lang w:val="tt-RU"/>
        </w:rPr>
        <w:t xml:space="preserve"> </w:t>
      </w:r>
      <w:r w:rsidR="00F50805" w:rsidRPr="00F50805">
        <w:rPr>
          <w:rFonts w:ascii="Palatino Linotype" w:hAnsi="Palatino Linotype"/>
          <w:sz w:val="28"/>
          <w:szCs w:val="28"/>
          <w:lang w:val="tt-RU"/>
        </w:rPr>
        <w:t>1979 нчы елның 27 нче декабрендә С</w:t>
      </w:r>
      <w:r>
        <w:rPr>
          <w:rFonts w:ascii="Palatino Linotype" w:hAnsi="Palatino Linotype"/>
          <w:sz w:val="28"/>
          <w:szCs w:val="28"/>
          <w:lang w:val="tt-RU"/>
        </w:rPr>
        <w:t xml:space="preserve">оветлар Союзы хөкүмәте карары  </w:t>
      </w:r>
      <w:r w:rsidR="00F50805" w:rsidRPr="00F50805">
        <w:rPr>
          <w:rFonts w:ascii="Palatino Linotype" w:hAnsi="Palatino Linotype"/>
          <w:sz w:val="28"/>
          <w:szCs w:val="28"/>
          <w:lang w:val="tt-RU"/>
        </w:rPr>
        <w:t xml:space="preserve">нигезендә Әфганстан җиренә чикләнгән күләмдә гаскәрләр кертелде. Мондый    акылсыз    карарны   Брежнев     белән   бергә   берничә   совет җитәкчесе генә кабул итте.   Академик      Сахаров   совет     гаскәрләрен Әфганстаннан чыгаруны һәм бу проблеманы БМОда </w:t>
      </w:r>
      <w:r w:rsidR="00F50805" w:rsidRPr="00F50805">
        <w:rPr>
          <w:rFonts w:ascii="Palatino Linotype" w:hAnsi="Palatino Linotype"/>
          <w:sz w:val="28"/>
          <w:szCs w:val="28"/>
          <w:lang w:val="tt-RU"/>
        </w:rPr>
        <w:lastRenderedPageBreak/>
        <w:t>карап хәл   итүне таләп итте.      Ләкин   бу   хатка   җавап    итеп    Сахаров     Мәскәүдән Горькийга    (    хәзер   Түбән    Новгород    шәһәре )      сөрелә.    Игълан</w:t>
      </w:r>
      <w:r>
        <w:rPr>
          <w:rFonts w:ascii="Palatino Linotype" w:hAnsi="Palatino Linotype"/>
          <w:sz w:val="28"/>
          <w:szCs w:val="28"/>
          <w:lang w:val="tt-RU"/>
        </w:rPr>
        <w:t xml:space="preserve"> </w:t>
      </w:r>
      <w:r w:rsidR="00F50805" w:rsidRPr="00F50805">
        <w:rPr>
          <w:rFonts w:ascii="Palatino Linotype" w:hAnsi="Palatino Linotype"/>
          <w:sz w:val="28"/>
          <w:szCs w:val="28"/>
          <w:lang w:val="tt-RU"/>
        </w:rPr>
        <w:t>ителмәгән бу  сугышта    совет   халкының   1</w:t>
      </w:r>
      <w:r>
        <w:rPr>
          <w:rFonts w:ascii="Palatino Linotype" w:hAnsi="Palatino Linotype"/>
          <w:sz w:val="28"/>
          <w:szCs w:val="28"/>
          <w:lang w:val="tt-RU"/>
        </w:rPr>
        <w:t xml:space="preserve">5   меңләп   батыр   улының  </w:t>
      </w:r>
      <w:r w:rsidR="00F50805" w:rsidRPr="00F50805">
        <w:rPr>
          <w:rFonts w:ascii="Palatino Linotype" w:hAnsi="Palatino Linotype"/>
          <w:sz w:val="28"/>
          <w:szCs w:val="28"/>
          <w:lang w:val="tt-RU"/>
        </w:rPr>
        <w:t>чәчәктәй гомере өзелде, 35 меңе яраланды, өч йөздән   артыгы   хәбәрсез югалды.</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2 а. б.</w:t>
      </w:r>
      <w:r w:rsidRPr="00F50805">
        <w:rPr>
          <w:rFonts w:ascii="Palatino Linotype" w:hAnsi="Palatino Linotype"/>
          <w:sz w:val="28"/>
          <w:szCs w:val="28"/>
          <w:lang w:val="tt-RU"/>
        </w:rPr>
        <w:t xml:space="preserve"> Ун елдан артыкка сузылган бу сугышта җан һәм тән яралары алып  кайтучыларның саны да бихисап. “Әфган кызалакларының” кара таҗы Актаныш җиренә   дә   очып   кунды, бу   якка  да   алты   кургаш    табут кайтарды.  Әлеге  сугышта   һәлак  булган    егетләрнең    исеме    безнең күңелләрдә мәңге сакланыр.</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r w:rsidRPr="00F50805">
        <w:rPr>
          <w:rFonts w:ascii="Palatino Linotype" w:hAnsi="Palatino Linotype"/>
          <w:i/>
          <w:sz w:val="28"/>
          <w:szCs w:val="28"/>
          <w:lang w:val="tt-RU"/>
        </w:rPr>
        <w:t>1 нче укучы.</w:t>
      </w:r>
      <w:r w:rsidRPr="00F50805">
        <w:rPr>
          <w:rFonts w:ascii="Palatino Linotype" w:hAnsi="Palatino Linotype"/>
          <w:sz w:val="28"/>
          <w:szCs w:val="28"/>
          <w:lang w:val="tt-RU"/>
        </w:rPr>
        <w:t xml:space="preserve"> Рамил Фәррахов. 1961 нче елның 3 нче июлендә Актаныш </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районы Иске Байсар авылында туа. Кораллы көчләргә 1979 нчы елның  октябрендә алына. 1981 нче елның    22 нче     маенда күп     машиналы колонна   таулар   арасыннан    билгеләнгән   урынга   юнәлә.   Дошман һөҗүмен кире какканда һәлак була. Туган авылында җирләнә. Яшәгән гомере – 19 ел, 10 ай,   19   көн.</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2 нче укучы.</w:t>
      </w:r>
      <w:r w:rsidRPr="00F50805">
        <w:rPr>
          <w:rFonts w:ascii="Palatino Linotype" w:hAnsi="Palatino Linotype"/>
          <w:sz w:val="28"/>
          <w:szCs w:val="28"/>
          <w:lang w:val="tt-RU"/>
        </w:rPr>
        <w:t xml:space="preserve"> Дәһлүл Фазлыев. 1960 нчы елның 18 нче июлендә Тыңламас </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авылында туа. Армиягә  1980 нче елның   маенда    алына.    Әфганстанда   мотострелковый частьта хезмәт итә. Сугышчан заданиене үтәгәндә 1980 </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нче елның 2 нче августында һәлак була. “Кызыл Йолдыз” ордены белән  бүләкләнә. Яшәгән  гомере – 20 ел, 14 көн.</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 xml:space="preserve"> 3 нче укучы.</w:t>
      </w:r>
      <w:r w:rsidRPr="00F50805">
        <w:rPr>
          <w:rFonts w:ascii="Palatino Linotype" w:hAnsi="Palatino Linotype"/>
          <w:sz w:val="28"/>
          <w:szCs w:val="28"/>
          <w:lang w:val="tt-RU"/>
        </w:rPr>
        <w:t xml:space="preserve"> Мөдәррис Мирсәетов. 1963 нче елның 1 нче   сентябрендә </w:t>
      </w:r>
    </w:p>
    <w:p w:rsidR="00F50805" w:rsidRPr="00F50805" w:rsidRDefault="008C26B8" w:rsidP="00F50805">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 xml:space="preserve"> </w:t>
      </w:r>
      <w:r w:rsidR="00F50805" w:rsidRPr="00F50805">
        <w:rPr>
          <w:rFonts w:ascii="Palatino Linotype" w:hAnsi="Palatino Linotype"/>
          <w:sz w:val="28"/>
          <w:szCs w:val="28"/>
          <w:lang w:val="tt-RU"/>
        </w:rPr>
        <w:t xml:space="preserve">Меңнәр  авылында туа.Армиягә 1980 нче елда алына. Хәрби   задание </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үтәгәндә 1982 нче елның 26 нчы сентябрендә батырларча  һәлак   була.       Туган авылында җирләнә. Яшәгән гомере – 19 ел, 26 көн.</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4 нче укучы.</w:t>
      </w:r>
      <w:r w:rsidRPr="00F50805">
        <w:rPr>
          <w:rFonts w:ascii="Palatino Linotype" w:hAnsi="Palatino Linotype"/>
          <w:sz w:val="28"/>
          <w:szCs w:val="28"/>
          <w:lang w:val="tt-RU"/>
        </w:rPr>
        <w:t xml:space="preserve"> Рәшит   Фәрдиев. 1965   нче   елның   13   нче   маенда   Зөбәер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авылында дөньяга килә. 1983 нче елда армиягә  алына  һәм  Калининград  </w:t>
      </w:r>
    </w:p>
    <w:p w:rsidR="00F50805" w:rsidRPr="00F50805" w:rsidRDefault="008C26B8" w:rsidP="00F50805">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 xml:space="preserve"> </w:t>
      </w:r>
      <w:r w:rsidR="00F50805" w:rsidRPr="00F50805">
        <w:rPr>
          <w:rFonts w:ascii="Palatino Linotype" w:hAnsi="Palatino Linotype"/>
          <w:sz w:val="28"/>
          <w:szCs w:val="28"/>
          <w:lang w:val="tt-RU"/>
        </w:rPr>
        <w:t xml:space="preserve">шәһәренә эләгә. 1985 нче елда аларның частеннан бер өлеш солдатларны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Әфганстанга җибәрәләр. Сугыш кораллары складын саклаганда 1985 нче </w:t>
      </w:r>
    </w:p>
    <w:p w:rsidR="008C26B8" w:rsidRDefault="008C26B8" w:rsidP="008C26B8">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 xml:space="preserve"> </w:t>
      </w:r>
      <w:r w:rsidR="00F50805" w:rsidRPr="00F50805">
        <w:rPr>
          <w:rFonts w:ascii="Palatino Linotype" w:hAnsi="Palatino Linotype"/>
          <w:sz w:val="28"/>
          <w:szCs w:val="28"/>
          <w:lang w:val="tt-RU"/>
        </w:rPr>
        <w:t>елның 26 нчы октябрендә минага эләгеп шартлап үлә.”Кызыл    Йолдыз”  ордены, медале белән бүләкләнә. Яшәгән гомере –     20 ел, 5 ай,    13 көн.</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5 нче укучы</w:t>
      </w:r>
      <w:r w:rsidRPr="00F50805">
        <w:rPr>
          <w:rFonts w:ascii="Palatino Linotype" w:hAnsi="Palatino Linotype"/>
          <w:sz w:val="28"/>
          <w:szCs w:val="28"/>
          <w:lang w:val="tt-RU"/>
        </w:rPr>
        <w:t>. Мөхәррәм Сафин. 1962 нче елның 26 нчы июлендә Уразай  авылында туа.1980 нче елның 25 нче октябрендә армиягә алына. Ике ай Термез шәһәрендә әзерлек үткәч, Әфганстанга җибәрелә.   Күәтле  БТР машинасын йөртә.  1981 нче   елның    21 нче  маенда    дошман     белән бәрелештә һәлак була. Яшәгән гомере – 18 ел, 10 ай, 25 көн.</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6 нчы укучы.</w:t>
      </w:r>
      <w:r w:rsidRPr="00F50805">
        <w:rPr>
          <w:rFonts w:ascii="Palatino Linotype" w:hAnsi="Palatino Linotype"/>
          <w:sz w:val="28"/>
          <w:szCs w:val="28"/>
          <w:lang w:val="tt-RU"/>
        </w:rPr>
        <w:t xml:space="preserve"> Ринат Зәйнетдинов. 1961 нче елның 22 нче    мартында  Иске   Богады авылында туа. Армиягә 1979 нчы 20 маенда алына.1980 нче елның </w:t>
      </w:r>
    </w:p>
    <w:p w:rsidR="00F50805" w:rsidRPr="00F50805" w:rsidRDefault="008C26B8" w:rsidP="008C26B8">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lastRenderedPageBreak/>
        <w:t xml:space="preserve"> </w:t>
      </w:r>
      <w:r w:rsidR="00F50805" w:rsidRPr="00F50805">
        <w:rPr>
          <w:rFonts w:ascii="Palatino Linotype" w:hAnsi="Palatino Linotype"/>
          <w:sz w:val="28"/>
          <w:szCs w:val="28"/>
          <w:lang w:val="tt-RU"/>
        </w:rPr>
        <w:t xml:space="preserve">октябрендә Кундуз шәһәрендә хезмәт итәргә күчә.1981 нче елның  6  нчы    июлендә     әфганлылар  автоколоннага  һөҗүм  итәләр.   Снаряд   Ришат  </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БТРына тиеп шартлый һәм һәлак була.Үз  туган   авылында   җирләнгән.             Яшәгән комере –20 ел, 3 ай, 14 көн.</w:t>
      </w:r>
    </w:p>
    <w:p w:rsidR="00F50805" w:rsidRPr="00F50805" w:rsidRDefault="008C26B8" w:rsidP="008C26B8">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w:t>
      </w:r>
      <w:r w:rsidR="00F50805" w:rsidRPr="00F50805">
        <w:rPr>
          <w:rFonts w:ascii="Palatino Linotype" w:hAnsi="Palatino Linotype"/>
          <w:sz w:val="28"/>
          <w:szCs w:val="28"/>
          <w:lang w:val="tt-RU"/>
        </w:rPr>
        <w:t xml:space="preserve">  Бу җыр яшьлекләре, мәхәббәтләре, гомерләре яу кырында өзелеп калган егетләрнең якты истәлегенә   багышлана.   (“Әйләнеп   кайтыгыз”  җыры,  </w:t>
      </w:r>
    </w:p>
    <w:p w:rsidR="008C26B8"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М.Шиһапов сүзләре, Р.Хәсәнов көе)</w:t>
      </w:r>
    </w:p>
    <w:p w:rsidR="00F50805" w:rsidRPr="00F50805" w:rsidRDefault="00F50805" w:rsidP="008C26B8">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1 а. б.</w:t>
      </w:r>
      <w:r w:rsidRPr="00F50805">
        <w:rPr>
          <w:rFonts w:ascii="Palatino Linotype" w:hAnsi="Palatino Linotype"/>
          <w:sz w:val="28"/>
          <w:szCs w:val="28"/>
          <w:lang w:val="tt-RU"/>
        </w:rPr>
        <w:t>Еллар үтү  белән   күп    вакыйгалар    хәтердән   җуела.    Әмма   без  тарихтагы бу кайгылы көннәрне онытырга тиеш түгелбез.  Гомерләренең   иң матур вакытында һәлак  булган   егетләребезнең    намус   һәм    хәрби  бурыч төшенчәләрен үзләренең тормышыннан да  өстенрәк  куйганнары  өчен горурлану хисе кичерәбез.Үлгәннәр   хәтере   исәннәрдә   яши.  (Бер   минут тынлык игълан ителә)</w:t>
      </w:r>
      <w:r w:rsidR="008C26B8">
        <w:rPr>
          <w:rFonts w:ascii="Palatino Linotype" w:hAnsi="Palatino Linotype"/>
          <w:sz w:val="28"/>
          <w:szCs w:val="28"/>
          <w:lang w:val="tt-RU"/>
        </w:rPr>
        <w:t xml:space="preserve">    </w:t>
      </w:r>
      <w:r w:rsidRPr="00F50805">
        <w:rPr>
          <w:rFonts w:ascii="Palatino Linotype" w:hAnsi="Palatino Linotype"/>
          <w:sz w:val="28"/>
          <w:szCs w:val="28"/>
          <w:lang w:val="tt-RU"/>
        </w:rPr>
        <w:t>Укучы шигырь сөйли.</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Мин зиратка керәм,</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Алда – каберлекләр...</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Берәү, икәү, өчәү... егерме...</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Тукта ,Кызыл Йолдыз куелганы</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Солдат каберлеге түгелме?</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Яшь агачлар үсә өстендә,</w:t>
      </w:r>
    </w:p>
    <w:p w:rsidR="00F50805" w:rsidRPr="007C6B77" w:rsidRDefault="00F50805" w:rsidP="00F50805">
      <w:pPr>
        <w:tabs>
          <w:tab w:val="left" w:pos="-180"/>
          <w:tab w:val="left" w:pos="1080"/>
        </w:tabs>
        <w:ind w:left="708" w:right="-185"/>
        <w:rPr>
          <w:rFonts w:ascii="Palatino Linotype" w:hAnsi="Palatino Linotype"/>
          <w:sz w:val="28"/>
          <w:szCs w:val="28"/>
          <w:lang w:val="tt-RU"/>
        </w:rPr>
      </w:pPr>
      <w:r w:rsidRPr="007C6B77">
        <w:rPr>
          <w:rFonts w:ascii="Palatino Linotype" w:hAnsi="Palatino Linotype"/>
          <w:sz w:val="28"/>
          <w:szCs w:val="28"/>
          <w:lang w:val="tt-RU"/>
        </w:rPr>
        <w:t>Ак чәчәкле венок куелган.</w:t>
      </w:r>
    </w:p>
    <w:p w:rsidR="00F50805" w:rsidRPr="007C6B77" w:rsidRDefault="00F50805" w:rsidP="00F50805">
      <w:pPr>
        <w:tabs>
          <w:tab w:val="left" w:pos="-180"/>
          <w:tab w:val="left" w:pos="1080"/>
        </w:tabs>
        <w:ind w:left="708" w:right="-185"/>
        <w:rPr>
          <w:rFonts w:ascii="Palatino Linotype" w:hAnsi="Palatino Linotype"/>
          <w:sz w:val="28"/>
          <w:szCs w:val="28"/>
          <w:lang w:val="tt-RU"/>
        </w:rPr>
      </w:pPr>
      <w:r w:rsidRPr="007C6B77">
        <w:rPr>
          <w:rFonts w:ascii="Palatino Linotype" w:hAnsi="Palatino Linotype"/>
          <w:sz w:val="28"/>
          <w:szCs w:val="28"/>
          <w:lang w:val="tt-RU"/>
        </w:rPr>
        <w:t>Ә исеме җуелмаслык итеп</w:t>
      </w:r>
    </w:p>
    <w:p w:rsidR="00F50805" w:rsidRPr="007C6B77" w:rsidRDefault="00F50805" w:rsidP="00F50805">
      <w:pPr>
        <w:tabs>
          <w:tab w:val="left" w:pos="-180"/>
          <w:tab w:val="left" w:pos="1080"/>
        </w:tabs>
        <w:ind w:left="708" w:right="-185"/>
        <w:rPr>
          <w:rFonts w:ascii="Palatino Linotype" w:hAnsi="Palatino Linotype"/>
          <w:sz w:val="28"/>
          <w:szCs w:val="28"/>
          <w:lang w:val="tt-RU"/>
        </w:rPr>
      </w:pPr>
      <w:r w:rsidRPr="007C6B77">
        <w:rPr>
          <w:rFonts w:ascii="Palatino Linotype" w:hAnsi="Palatino Linotype"/>
          <w:sz w:val="28"/>
          <w:szCs w:val="28"/>
          <w:lang w:val="tt-RU"/>
        </w:rPr>
        <w:t>Мәрмәр ташка тирән уелган.</w:t>
      </w:r>
    </w:p>
    <w:p w:rsidR="008C26B8" w:rsidRPr="007C6B77" w:rsidRDefault="00F50805" w:rsidP="008C26B8">
      <w:pPr>
        <w:tabs>
          <w:tab w:val="left" w:pos="-180"/>
          <w:tab w:val="left" w:pos="1080"/>
        </w:tabs>
        <w:ind w:right="-185"/>
        <w:jc w:val="both"/>
        <w:rPr>
          <w:rFonts w:ascii="Palatino Linotype" w:hAnsi="Palatino Linotype"/>
          <w:sz w:val="28"/>
          <w:szCs w:val="28"/>
          <w:lang w:val="tt-RU"/>
        </w:rPr>
      </w:pPr>
      <w:r w:rsidRPr="007C6B77">
        <w:rPr>
          <w:rFonts w:ascii="Palatino Linotype" w:hAnsi="Palatino Linotype"/>
          <w:sz w:val="28"/>
          <w:szCs w:val="28"/>
          <w:lang w:val="tt-RU"/>
        </w:rPr>
        <w:t>Якынрак килеп укыйм,</w:t>
      </w:r>
    </w:p>
    <w:p w:rsidR="00F50805" w:rsidRPr="007C6B77" w:rsidRDefault="00F50805" w:rsidP="008C26B8">
      <w:pPr>
        <w:tabs>
          <w:tab w:val="left" w:pos="-180"/>
          <w:tab w:val="left" w:pos="1080"/>
        </w:tabs>
        <w:ind w:right="-185"/>
        <w:jc w:val="both"/>
        <w:rPr>
          <w:rFonts w:ascii="Palatino Linotype" w:hAnsi="Palatino Linotype"/>
          <w:sz w:val="28"/>
          <w:szCs w:val="28"/>
          <w:lang w:val="tt-RU"/>
        </w:rPr>
      </w:pPr>
      <w:r w:rsidRPr="007C6B77">
        <w:rPr>
          <w:rFonts w:ascii="Palatino Linotype" w:hAnsi="Palatino Linotype"/>
          <w:sz w:val="28"/>
          <w:szCs w:val="28"/>
          <w:lang w:val="tt-RU"/>
        </w:rPr>
        <w:t>Дулкынлана минем йөрәгем.</w:t>
      </w:r>
    </w:p>
    <w:p w:rsidR="008C26B8" w:rsidRPr="007C6B77" w:rsidRDefault="00F50805" w:rsidP="008C26B8">
      <w:pPr>
        <w:tabs>
          <w:tab w:val="left" w:pos="-180"/>
          <w:tab w:val="left" w:pos="1080"/>
        </w:tabs>
        <w:ind w:right="-185"/>
        <w:jc w:val="both"/>
        <w:rPr>
          <w:rFonts w:ascii="Palatino Linotype" w:hAnsi="Palatino Linotype"/>
          <w:sz w:val="28"/>
          <w:szCs w:val="28"/>
          <w:lang w:val="tt-RU"/>
        </w:rPr>
      </w:pPr>
      <w:r w:rsidRPr="007C6B77">
        <w:rPr>
          <w:rFonts w:ascii="Palatino Linotype" w:hAnsi="Palatino Linotype"/>
          <w:sz w:val="28"/>
          <w:szCs w:val="28"/>
          <w:lang w:val="tt-RU"/>
        </w:rPr>
        <w:t>Мондый тыныч көндә ник үлде икән?-</w:t>
      </w:r>
    </w:p>
    <w:p w:rsidR="007C6B77" w:rsidRDefault="00F50805" w:rsidP="007C6B77">
      <w:pPr>
        <w:tabs>
          <w:tab w:val="left" w:pos="-180"/>
          <w:tab w:val="left" w:pos="1080"/>
        </w:tabs>
        <w:ind w:right="-185"/>
        <w:jc w:val="both"/>
        <w:rPr>
          <w:rFonts w:ascii="Palatino Linotype" w:hAnsi="Palatino Linotype"/>
          <w:sz w:val="28"/>
          <w:szCs w:val="28"/>
          <w:lang w:val="tt-RU"/>
        </w:rPr>
      </w:pPr>
      <w:r w:rsidRPr="007C6B77">
        <w:rPr>
          <w:rFonts w:ascii="Palatino Linotype" w:hAnsi="Palatino Linotype"/>
          <w:sz w:val="28"/>
          <w:szCs w:val="28"/>
          <w:lang w:val="tt-RU"/>
        </w:rPr>
        <w:t>Мин ни уйларга да белмәдем.</w:t>
      </w:r>
    </w:p>
    <w:p w:rsidR="00F50805" w:rsidRPr="00F50805" w:rsidRDefault="007C6B77" w:rsidP="007C6B77">
      <w:pPr>
        <w:tabs>
          <w:tab w:val="left" w:pos="-180"/>
          <w:tab w:val="left" w:pos="1080"/>
        </w:tabs>
        <w:ind w:right="-185"/>
        <w:jc w:val="both"/>
        <w:rPr>
          <w:rFonts w:ascii="Palatino Linotype" w:hAnsi="Palatino Linotype"/>
          <w:sz w:val="28"/>
          <w:szCs w:val="28"/>
          <w:lang w:val="tt-RU"/>
        </w:rPr>
      </w:pPr>
      <w:r>
        <w:rPr>
          <w:rFonts w:ascii="Palatino Linotype" w:hAnsi="Palatino Linotype"/>
          <w:i/>
          <w:sz w:val="28"/>
          <w:szCs w:val="28"/>
          <w:lang w:val="tt-RU"/>
        </w:rPr>
        <w:t>2</w:t>
      </w:r>
      <w:r w:rsidR="00F50805" w:rsidRPr="00F50805">
        <w:rPr>
          <w:rFonts w:ascii="Palatino Linotype" w:hAnsi="Palatino Linotype"/>
          <w:i/>
          <w:sz w:val="28"/>
          <w:szCs w:val="28"/>
          <w:lang w:val="tt-RU"/>
        </w:rPr>
        <w:t>а.б.</w:t>
      </w:r>
      <w:r w:rsidR="00F50805" w:rsidRPr="00F50805">
        <w:rPr>
          <w:rFonts w:ascii="Palatino Linotype" w:hAnsi="Palatino Linotype"/>
          <w:sz w:val="28"/>
          <w:szCs w:val="28"/>
          <w:lang w:val="tt-RU"/>
        </w:rPr>
        <w:t xml:space="preserve">Хәрби хезмәткә 80 нче елларда чакырылган егетләребез беришесенә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сынауларның бик ачысын, каһәрлесен үтәргә туры килде. Әфганстанның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комлы чүлләре, шәрә   таш   кыялары,   һәр яшеллектән    ядрә   сибелү –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болар берсе дә тиз генә   онытылмас.    Бу  тетрәндергеч,  кирәк  булмаган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сугышта безнең авылдан да 7 егетебез катнашты.   Алар бертуган   Рәзил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һәм Рәсүл Гараевлар, Фаис Вәкилов,   Илсур   Гатин,   Зинфир   Анваров,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Булат Гафуров, Илфат Галлямовлар. Ләкин шундый ут арасыннан  исән-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имин кайтып та, вакытсыз арабыздан киткән З.Анваров һәм Б.Гафуровны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искә алмыйча мөмкин түгел.</w:t>
      </w:r>
    </w:p>
    <w:p w:rsidR="00F50805" w:rsidRPr="00F50805" w:rsidRDefault="00F50805" w:rsidP="00F50805">
      <w:pPr>
        <w:tabs>
          <w:tab w:val="left" w:pos="-180"/>
          <w:tab w:val="left" w:pos="1080"/>
        </w:tabs>
        <w:ind w:left="-720" w:right="-185"/>
        <w:rPr>
          <w:rFonts w:ascii="Palatino Linotype" w:hAnsi="Palatino Linotype"/>
          <w:i/>
          <w:sz w:val="28"/>
          <w:szCs w:val="28"/>
          <w:lang w:val="tt-RU"/>
        </w:rPr>
      </w:pPr>
      <w:r w:rsidRPr="00F50805">
        <w:rPr>
          <w:rFonts w:ascii="Palatino Linotype" w:hAnsi="Palatino Linotype"/>
          <w:sz w:val="28"/>
          <w:szCs w:val="28"/>
          <w:lang w:val="tt-RU"/>
        </w:rPr>
        <w:t xml:space="preserve">                         </w:t>
      </w:r>
      <w:r w:rsidRPr="00F50805">
        <w:rPr>
          <w:rFonts w:ascii="Palatino Linotype" w:hAnsi="Palatino Linotype"/>
          <w:i/>
          <w:sz w:val="28"/>
          <w:szCs w:val="28"/>
          <w:lang w:val="tt-RU"/>
        </w:rPr>
        <w:t>Алар хөрмәтенә “Әфган турында җыр” яңгырый.</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Укучылар Әфганстан сугышында катнашкан авылдашларыбыз турында</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сөйли.</w:t>
      </w:r>
    </w:p>
    <w:p w:rsidR="00F50805" w:rsidRPr="007C6B77" w:rsidRDefault="00F50805" w:rsidP="007C6B77">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lastRenderedPageBreak/>
        <w:t xml:space="preserve"> </w:t>
      </w:r>
      <w:r w:rsidR="007C6B77">
        <w:rPr>
          <w:rFonts w:ascii="Palatino Linotype" w:hAnsi="Palatino Linotype"/>
          <w:sz w:val="28"/>
          <w:szCs w:val="28"/>
          <w:lang w:val="tt-RU"/>
        </w:rPr>
        <w:t>7 нче</w:t>
      </w:r>
      <w:r w:rsidRPr="007C6B77">
        <w:rPr>
          <w:rFonts w:ascii="Palatino Linotype" w:hAnsi="Palatino Linotype"/>
          <w:sz w:val="28"/>
          <w:szCs w:val="28"/>
          <w:lang w:val="tt-RU"/>
        </w:rPr>
        <w:t xml:space="preserve"> укучы.</w:t>
      </w:r>
      <w:r w:rsidR="007C6B77">
        <w:rPr>
          <w:rFonts w:ascii="Palatino Linotype" w:hAnsi="Palatino Linotype"/>
          <w:sz w:val="28"/>
          <w:szCs w:val="28"/>
          <w:lang w:val="tt-RU"/>
        </w:rPr>
        <w:t xml:space="preserve">    </w:t>
      </w:r>
      <w:r w:rsidRPr="007C6B77">
        <w:rPr>
          <w:rFonts w:ascii="Palatino Linotype" w:hAnsi="Palatino Linotype"/>
          <w:sz w:val="28"/>
          <w:szCs w:val="28"/>
          <w:lang w:val="tt-RU"/>
        </w:rPr>
        <w:t xml:space="preserve">Сугыш бетте, ничә еллар үтте, </w:t>
      </w:r>
    </w:p>
    <w:p w:rsidR="00F50805" w:rsidRPr="007C6B77" w:rsidRDefault="00F50805" w:rsidP="00F50805">
      <w:pPr>
        <w:tabs>
          <w:tab w:val="left" w:pos="-180"/>
          <w:tab w:val="left" w:pos="1080"/>
        </w:tabs>
        <w:ind w:left="-720" w:right="-185"/>
        <w:rPr>
          <w:rFonts w:ascii="Palatino Linotype" w:hAnsi="Palatino Linotype"/>
          <w:sz w:val="28"/>
          <w:szCs w:val="28"/>
          <w:lang w:val="tt-RU"/>
        </w:rPr>
      </w:pPr>
      <w:r w:rsidRPr="007C6B77">
        <w:rPr>
          <w:rFonts w:ascii="Palatino Linotype" w:hAnsi="Palatino Linotype"/>
          <w:sz w:val="28"/>
          <w:szCs w:val="28"/>
          <w:lang w:val="tt-RU"/>
        </w:rPr>
        <w:t xml:space="preserve">              </w:t>
      </w:r>
      <w:r w:rsidR="007C6B77">
        <w:rPr>
          <w:rFonts w:ascii="Palatino Linotype" w:hAnsi="Palatino Linotype"/>
          <w:sz w:val="28"/>
          <w:szCs w:val="28"/>
          <w:lang w:val="tt-RU"/>
        </w:rPr>
        <w:t xml:space="preserve">                     </w:t>
      </w:r>
      <w:r w:rsidRPr="007C6B77">
        <w:rPr>
          <w:rFonts w:ascii="Palatino Linotype" w:hAnsi="Palatino Linotype"/>
          <w:sz w:val="28"/>
          <w:szCs w:val="28"/>
          <w:lang w:val="tt-RU"/>
        </w:rPr>
        <w:t>Тормыш гөрли җирдә яңадан.</w:t>
      </w:r>
    </w:p>
    <w:p w:rsidR="00F50805" w:rsidRPr="007C6B77" w:rsidRDefault="00F50805" w:rsidP="00F50805">
      <w:pPr>
        <w:tabs>
          <w:tab w:val="left" w:pos="-180"/>
          <w:tab w:val="left" w:pos="1080"/>
        </w:tabs>
        <w:ind w:left="-720" w:right="-185"/>
        <w:rPr>
          <w:rFonts w:ascii="Palatino Linotype" w:hAnsi="Palatino Linotype"/>
          <w:sz w:val="28"/>
          <w:szCs w:val="28"/>
          <w:lang w:val="tt-RU"/>
        </w:rPr>
      </w:pPr>
      <w:r w:rsidRPr="007C6B77">
        <w:rPr>
          <w:rFonts w:ascii="Palatino Linotype" w:hAnsi="Palatino Linotype"/>
          <w:sz w:val="28"/>
          <w:szCs w:val="28"/>
          <w:lang w:val="tt-RU"/>
        </w:rPr>
        <w:t xml:space="preserve">             </w:t>
      </w:r>
      <w:r w:rsidR="007C6B77">
        <w:rPr>
          <w:rFonts w:ascii="Palatino Linotype" w:hAnsi="Palatino Linotype"/>
          <w:sz w:val="28"/>
          <w:szCs w:val="28"/>
          <w:lang w:val="tt-RU"/>
        </w:rPr>
        <w:t xml:space="preserve">                     </w:t>
      </w:r>
      <w:r w:rsidRPr="007C6B77">
        <w:rPr>
          <w:rFonts w:ascii="Palatino Linotype" w:hAnsi="Palatino Linotype"/>
          <w:sz w:val="28"/>
          <w:szCs w:val="28"/>
          <w:lang w:val="tt-RU"/>
        </w:rPr>
        <w:t xml:space="preserve"> Ләкин әле йөрәк әрнүләре</w:t>
      </w:r>
    </w:p>
    <w:p w:rsidR="00F50805" w:rsidRPr="007C6B77" w:rsidRDefault="00F50805" w:rsidP="00F50805">
      <w:pPr>
        <w:tabs>
          <w:tab w:val="left" w:pos="-180"/>
          <w:tab w:val="left" w:pos="1080"/>
        </w:tabs>
        <w:ind w:left="-720" w:right="-185"/>
        <w:rPr>
          <w:rFonts w:ascii="Palatino Linotype" w:hAnsi="Palatino Linotype"/>
          <w:sz w:val="28"/>
          <w:szCs w:val="28"/>
          <w:lang w:val="tt-RU"/>
        </w:rPr>
      </w:pPr>
      <w:r w:rsidRPr="007C6B77">
        <w:rPr>
          <w:rFonts w:ascii="Palatino Linotype" w:hAnsi="Palatino Linotype"/>
          <w:sz w:val="28"/>
          <w:szCs w:val="28"/>
          <w:lang w:val="tt-RU"/>
        </w:rPr>
        <w:t xml:space="preserve">            </w:t>
      </w:r>
      <w:r w:rsidR="007C6B77">
        <w:rPr>
          <w:rFonts w:ascii="Palatino Linotype" w:hAnsi="Palatino Linotype"/>
          <w:sz w:val="28"/>
          <w:szCs w:val="28"/>
          <w:lang w:val="tt-RU"/>
        </w:rPr>
        <w:t xml:space="preserve">                     </w:t>
      </w:r>
      <w:r w:rsidRPr="007C6B77">
        <w:rPr>
          <w:rFonts w:ascii="Palatino Linotype" w:hAnsi="Palatino Linotype"/>
          <w:sz w:val="28"/>
          <w:szCs w:val="28"/>
          <w:lang w:val="tt-RU"/>
        </w:rPr>
        <w:t xml:space="preserve">  Басылмый гына яралар.</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Ул яралар әле дә төзәлә алмый,</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Зәңгәр тутлар – сугыш карасы.</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Әле дә тора сыкрап йөрәкләрдә,</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Шул дәһшәтле еллар тамгасы.</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r w:rsidRPr="00F50805">
        <w:rPr>
          <w:rFonts w:ascii="Palatino Linotype" w:hAnsi="Palatino Linotype"/>
          <w:i/>
          <w:sz w:val="28"/>
          <w:szCs w:val="28"/>
          <w:lang w:val="tt-RU"/>
        </w:rPr>
        <w:t xml:space="preserve">1 а.б.   </w:t>
      </w:r>
      <w:r w:rsidRPr="00F50805">
        <w:rPr>
          <w:rFonts w:ascii="Palatino Linotype" w:hAnsi="Palatino Linotype"/>
          <w:sz w:val="28"/>
          <w:szCs w:val="28"/>
          <w:lang w:val="tt-RU"/>
        </w:rPr>
        <w:t xml:space="preserve">Солдат хатлары...Алардагы сагыш-моңны,  әти-әнисен,      туган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 xml:space="preserve">         </w:t>
      </w:r>
      <w:r w:rsidRPr="00F50805">
        <w:rPr>
          <w:rFonts w:ascii="Palatino Linotype" w:hAnsi="Palatino Linotype"/>
          <w:sz w:val="28"/>
          <w:szCs w:val="28"/>
          <w:lang w:val="tt-RU"/>
        </w:rPr>
        <w:t>якны сагыну хисен сүз белән генә  аңлатып  бетерү      мөмкин    түгел.</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Солдат сугышны үзе сайламый,  ул  сугышны игълан итми. Бары тик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ул,  биргән антына һәм хәрби бурычына тугрылыклы калып, югарыдан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бирелгән приказны     гына    үти.   Аның     каһарманлыгы,   батырлыгы,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Ватанга ихтирамы нәкъ әнә шунда күренә.</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Бу сугышта һәлак  булган   һәм   хезмәт   иткән    солдатларның     әти-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әниләре , туганнары     безнең    арада яши.    Ишелеп   килгән          кайгы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дулкыннарына, берсе артыннан    берсе   туып   кына      торган    тормыш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сынауларына бары тик    әниләрнең генә    йөрәге    чыдый     ала.</w:t>
      </w:r>
    </w:p>
    <w:p w:rsidR="00F50805" w:rsidRPr="00F50805" w:rsidRDefault="00F50805" w:rsidP="007C6B77">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r w:rsidRPr="00F50805">
        <w:rPr>
          <w:rFonts w:ascii="Palatino Linotype" w:hAnsi="Palatino Linotype"/>
          <w:i/>
          <w:sz w:val="28"/>
          <w:szCs w:val="28"/>
          <w:lang w:val="tt-RU"/>
        </w:rPr>
        <w:t xml:space="preserve"> Укучы</w:t>
      </w:r>
      <w:r w:rsidRPr="00F50805">
        <w:rPr>
          <w:rFonts w:ascii="Palatino Linotype" w:hAnsi="Palatino Linotype"/>
          <w:sz w:val="28"/>
          <w:szCs w:val="28"/>
          <w:lang w:val="tt-RU"/>
        </w:rPr>
        <w:t xml:space="preserve"> Р.Шәймәрдановның шигырен сөйли.</w:t>
      </w:r>
    </w:p>
    <w:p w:rsidR="00F50805" w:rsidRPr="007C6B77" w:rsidRDefault="00F50805" w:rsidP="007C6B77">
      <w:pPr>
        <w:tabs>
          <w:tab w:val="left" w:pos="-180"/>
          <w:tab w:val="left" w:pos="1080"/>
        </w:tabs>
        <w:ind w:left="-720" w:right="-185"/>
        <w:rPr>
          <w:rFonts w:ascii="Palatino Linotype" w:hAnsi="Palatino Linotype"/>
          <w:sz w:val="28"/>
          <w:szCs w:val="28"/>
          <w:lang w:val="tt-RU"/>
        </w:rPr>
      </w:pPr>
      <w:r w:rsidRPr="007C6B77">
        <w:rPr>
          <w:rFonts w:ascii="Palatino Linotype" w:hAnsi="Palatino Linotype"/>
          <w:sz w:val="28"/>
          <w:szCs w:val="28"/>
          <w:lang w:val="tt-RU"/>
        </w:rPr>
        <w:t xml:space="preserve">            </w:t>
      </w:r>
      <w:r w:rsidR="007C6B77" w:rsidRPr="007C6B77">
        <w:rPr>
          <w:rFonts w:ascii="Palatino Linotype" w:hAnsi="Palatino Linotype"/>
          <w:sz w:val="28"/>
          <w:szCs w:val="28"/>
          <w:lang w:val="tt-RU"/>
        </w:rPr>
        <w:t xml:space="preserve">           </w:t>
      </w:r>
      <w:r w:rsidRPr="007C6B77">
        <w:rPr>
          <w:rFonts w:ascii="Palatino Linotype" w:hAnsi="Palatino Linotype"/>
          <w:sz w:val="28"/>
          <w:szCs w:val="28"/>
          <w:lang w:val="tt-RU"/>
        </w:rPr>
        <w:t>Кайтарыма бер ай калганда</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Дошман тубы өзде гомерне.</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w:t>
      </w:r>
      <w:r w:rsidR="007C6B77">
        <w:rPr>
          <w:rFonts w:ascii="Palatino Linotype" w:hAnsi="Palatino Linotype"/>
          <w:sz w:val="28"/>
          <w:szCs w:val="28"/>
          <w:lang w:val="tt-RU"/>
        </w:rPr>
        <w:t>Кичерегез, г</w:t>
      </w:r>
      <w:r w:rsidRPr="007C6B77">
        <w:rPr>
          <w:rFonts w:ascii="Palatino Linotype" w:hAnsi="Palatino Linotype"/>
          <w:sz w:val="28"/>
          <w:szCs w:val="28"/>
          <w:lang w:val="tt-RU"/>
        </w:rPr>
        <w:t>азиз туганнарым,</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Әйтә алмадым соңгы гозерне.</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Әфганстан, ташлы туфрагыңа</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Ятып калды тәнем мәңгегә.</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Мәңгелеккә ятып калганыма</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Гаепле соң хәзер кем генә?</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Әнкәемнең ап-ак чәчләренә</w:t>
      </w:r>
    </w:p>
    <w:p w:rsidR="00F50805" w:rsidRPr="007C6B77" w:rsidRDefault="00F50805" w:rsidP="00F50805">
      <w:pPr>
        <w:tabs>
          <w:tab w:val="left" w:pos="-180"/>
          <w:tab w:val="left" w:pos="1080"/>
        </w:tabs>
        <w:ind w:left="528" w:right="-185"/>
        <w:rPr>
          <w:rFonts w:ascii="Palatino Linotype" w:hAnsi="Palatino Linotype"/>
          <w:sz w:val="28"/>
          <w:szCs w:val="28"/>
          <w:lang w:val="tt-RU"/>
        </w:rPr>
      </w:pPr>
      <w:r w:rsidRPr="007C6B77">
        <w:rPr>
          <w:rFonts w:ascii="Palatino Linotype" w:hAnsi="Palatino Linotype"/>
          <w:sz w:val="28"/>
          <w:szCs w:val="28"/>
          <w:lang w:val="tt-RU"/>
        </w:rPr>
        <w:t xml:space="preserve">                   Гаепле соң хәзер кем генә?</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Түз, күз нурым, тиздән күрешербез, дип</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Язган идең соңгы хатыңда.</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Хуш, Әнкәем, сине күралмыйча</w:t>
      </w:r>
    </w:p>
    <w:p w:rsidR="007C6B77" w:rsidRDefault="00F50805" w:rsidP="007C6B77">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Ятып калдым таулар артында.</w:t>
      </w:r>
    </w:p>
    <w:p w:rsidR="00F50805" w:rsidRPr="00F50805" w:rsidRDefault="00F50805" w:rsidP="007C6B77">
      <w:pPr>
        <w:tabs>
          <w:tab w:val="left" w:pos="-180"/>
          <w:tab w:val="left" w:pos="1080"/>
        </w:tabs>
        <w:ind w:right="-185"/>
        <w:rPr>
          <w:rFonts w:ascii="Palatino Linotype" w:hAnsi="Palatino Linotype"/>
          <w:sz w:val="28"/>
          <w:szCs w:val="28"/>
          <w:lang w:val="tt-RU"/>
        </w:rPr>
      </w:pPr>
      <w:r w:rsidRPr="00F50805">
        <w:rPr>
          <w:rFonts w:ascii="Palatino Linotype" w:hAnsi="Palatino Linotype"/>
          <w:sz w:val="28"/>
          <w:szCs w:val="28"/>
          <w:lang w:val="tt-RU"/>
        </w:rPr>
        <w:t xml:space="preserve">  Газиз улларын сугышка җибәргән аналарга багышлап җыр:”Кичер, </w:t>
      </w:r>
    </w:p>
    <w:p w:rsidR="007C6B77" w:rsidRDefault="00F50805" w:rsidP="007C6B77">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әнкәй, кайта алмавымны”(Р.Фәйзуллин сүзләре, Л.Батыр-Болгари көе.)</w:t>
      </w:r>
    </w:p>
    <w:p w:rsidR="00F50805" w:rsidRPr="00F50805" w:rsidRDefault="00F50805" w:rsidP="007C6B77">
      <w:pPr>
        <w:tabs>
          <w:tab w:val="left" w:pos="-180"/>
          <w:tab w:val="left" w:pos="1080"/>
        </w:tabs>
        <w:ind w:left="-720" w:right="-185"/>
        <w:rPr>
          <w:rFonts w:ascii="Palatino Linotype" w:hAnsi="Palatino Linotype"/>
          <w:sz w:val="28"/>
          <w:szCs w:val="28"/>
          <w:lang w:val="tt-RU"/>
        </w:rPr>
      </w:pPr>
      <w:r w:rsidRPr="00F50805">
        <w:rPr>
          <w:rFonts w:ascii="Palatino Linotype" w:hAnsi="Palatino Linotype"/>
          <w:i/>
          <w:sz w:val="28"/>
          <w:szCs w:val="28"/>
          <w:lang w:val="tt-RU"/>
        </w:rPr>
        <w:t>2 а.б.</w:t>
      </w:r>
      <w:r w:rsidRPr="00F50805">
        <w:rPr>
          <w:rFonts w:ascii="Palatino Linotype" w:hAnsi="Palatino Linotype"/>
          <w:sz w:val="28"/>
          <w:szCs w:val="28"/>
          <w:lang w:val="tt-RU"/>
        </w:rPr>
        <w:t xml:space="preserve"> Әфган сугышының илгә булган матди зыянын исәпләп чыгардык, ә</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менә бу сугыш китергән кайгы-хәсрәтне, мәңге төзәлмәс җан газабын  </w:t>
      </w:r>
    </w:p>
    <w:p w:rsidR="00F50805" w:rsidRPr="00F50805" w:rsidRDefault="00F50805" w:rsidP="007C6B77">
      <w:pPr>
        <w:tabs>
          <w:tab w:val="left" w:pos="-180"/>
          <w:tab w:val="left" w:pos="1080"/>
        </w:tabs>
        <w:ind w:right="-185"/>
        <w:rPr>
          <w:rFonts w:ascii="Palatino Linotype" w:hAnsi="Palatino Linotype"/>
          <w:sz w:val="28"/>
          <w:szCs w:val="28"/>
          <w:lang w:val="tt-RU"/>
        </w:rPr>
      </w:pPr>
      <w:r w:rsidRPr="00F50805">
        <w:rPr>
          <w:rFonts w:ascii="Palatino Linotype" w:hAnsi="Palatino Linotype"/>
          <w:sz w:val="28"/>
          <w:szCs w:val="28"/>
          <w:lang w:val="tt-RU"/>
        </w:rPr>
        <w:t xml:space="preserve"> нинди саннарда күрсәтергә дә, нинди бизмәннәргә салып үлчәргә?</w:t>
      </w:r>
    </w:p>
    <w:p w:rsidR="00F50805" w:rsidRPr="007C6B77" w:rsidRDefault="00F50805" w:rsidP="007C6B77">
      <w:pPr>
        <w:tabs>
          <w:tab w:val="left" w:pos="-180"/>
          <w:tab w:val="left" w:pos="1080"/>
        </w:tabs>
        <w:ind w:left="-720" w:right="-185"/>
        <w:rPr>
          <w:rFonts w:ascii="Palatino Linotype" w:hAnsi="Palatino Linotype"/>
          <w:i/>
          <w:sz w:val="28"/>
          <w:szCs w:val="28"/>
          <w:lang w:val="tt-RU"/>
        </w:rPr>
      </w:pPr>
      <w:r w:rsidRPr="00F50805">
        <w:rPr>
          <w:rFonts w:ascii="Palatino Linotype" w:hAnsi="Palatino Linotype"/>
          <w:sz w:val="28"/>
          <w:szCs w:val="28"/>
          <w:lang w:val="tt-RU"/>
        </w:rPr>
        <w:lastRenderedPageBreak/>
        <w:t xml:space="preserve">      </w:t>
      </w:r>
      <w:r w:rsidRPr="00F50805">
        <w:rPr>
          <w:rFonts w:ascii="Palatino Linotype" w:hAnsi="Palatino Linotype"/>
          <w:i/>
          <w:sz w:val="28"/>
          <w:szCs w:val="28"/>
          <w:lang w:val="tt-RU"/>
        </w:rPr>
        <w:t xml:space="preserve">    Укучы</w:t>
      </w:r>
      <w:r w:rsidRPr="00F50805">
        <w:rPr>
          <w:rFonts w:ascii="Palatino Linotype" w:hAnsi="Palatino Linotype"/>
          <w:sz w:val="28"/>
          <w:szCs w:val="28"/>
          <w:lang w:val="tt-RU"/>
        </w:rPr>
        <w:t xml:space="preserve"> “Интернациональ бурыч” шигырен сөйли.</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F50805">
        <w:rPr>
          <w:rFonts w:ascii="Palatino Linotype" w:hAnsi="Palatino Linotype"/>
          <w:sz w:val="28"/>
          <w:szCs w:val="28"/>
          <w:lang w:val="tt-RU"/>
        </w:rPr>
        <w:t xml:space="preserve">       </w:t>
      </w:r>
      <w:r w:rsidRPr="007C6B77">
        <w:rPr>
          <w:rFonts w:ascii="Palatino Linotype" w:hAnsi="Palatino Linotype"/>
          <w:sz w:val="28"/>
          <w:szCs w:val="28"/>
          <w:lang w:val="tt-RU"/>
        </w:rPr>
        <w:t>Ярдәм сорап күп килделәр безгә</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Барысына да бу ил булышты...</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Тик беләсе иде –</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Без соң тагын</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Кайсы илгә күпме бурычлы?</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“Интернациональ бурыч”, дидек,</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Әллә нәрсә итеп сөйләдек.</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Бурычтырмы...-</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Нигә меңәрләгән</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Кеше җаны белән түләдек?!</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Япь-яшь кенә килеш күпме гарип-</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Аналарның йөрәк түземме?</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Бурыч түләр өчен егетләрнең</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Аяк-кулы кирәк идеме?!</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Тагын кемгә күпме “бурыч”лы без,</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Нигә белми халык?</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Бүгенге</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Яңа буын егетләре үсә -</w:t>
      </w:r>
    </w:p>
    <w:p w:rsidR="00F50805" w:rsidRPr="007C6B77" w:rsidRDefault="00F50805" w:rsidP="00F50805">
      <w:pPr>
        <w:tabs>
          <w:tab w:val="left" w:pos="-180"/>
          <w:tab w:val="left" w:pos="1080"/>
        </w:tabs>
        <w:ind w:right="-185"/>
        <w:rPr>
          <w:rFonts w:ascii="Palatino Linotype" w:hAnsi="Palatino Linotype"/>
          <w:sz w:val="28"/>
          <w:szCs w:val="28"/>
          <w:lang w:val="tt-RU"/>
        </w:rPr>
      </w:pPr>
      <w:r w:rsidRPr="007C6B77">
        <w:rPr>
          <w:rFonts w:ascii="Palatino Linotype" w:hAnsi="Palatino Linotype"/>
          <w:sz w:val="28"/>
          <w:szCs w:val="28"/>
          <w:lang w:val="tt-RU"/>
        </w:rPr>
        <w:t xml:space="preserve">     “Бурыч” түләр өчен түгелме?</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w:t>
      </w:r>
      <w:r w:rsidRPr="00F50805">
        <w:rPr>
          <w:rFonts w:ascii="Palatino Linotype" w:hAnsi="Palatino Linotype"/>
          <w:i/>
          <w:sz w:val="28"/>
          <w:szCs w:val="28"/>
          <w:lang w:val="tt-RU"/>
        </w:rPr>
        <w:t>1 а.б.</w:t>
      </w:r>
      <w:r w:rsidRPr="00F50805">
        <w:rPr>
          <w:rFonts w:ascii="Palatino Linotype" w:hAnsi="Palatino Linotype"/>
          <w:sz w:val="28"/>
          <w:szCs w:val="28"/>
          <w:lang w:val="tt-RU"/>
        </w:rPr>
        <w:t xml:space="preserve"> Җир йөзендә сугышлар  башка   кабатланмасын. Яшь     егетләрнең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гомере вакытсыз өзелмәсен, ата-аналар кайгы яше түкмәсен   иде.  Кеше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бу дөньяга иҗат итү, Җирне матурайту өчен яратылган. Сугыш  утлары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сәясәтчеләрнең гаебе белән кабына. Алар шуны    белеп    торсын:     без –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тынычлык яклы!</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Кичә “Солдатлар” җыры (Р.Әхмәтҗанов сүзләре, Ф.Әхмәдиев көе) </w:t>
      </w:r>
    </w:p>
    <w:p w:rsidR="00F50805" w:rsidRPr="00F50805" w:rsidRDefault="00F50805" w:rsidP="00F50805">
      <w:pPr>
        <w:tabs>
          <w:tab w:val="left" w:pos="-180"/>
          <w:tab w:val="left" w:pos="1080"/>
        </w:tabs>
        <w:ind w:left="-720" w:right="-185"/>
        <w:rPr>
          <w:rFonts w:ascii="Palatino Linotype" w:hAnsi="Palatino Linotype"/>
          <w:sz w:val="28"/>
          <w:szCs w:val="28"/>
          <w:lang w:val="tt-RU"/>
        </w:rPr>
      </w:pPr>
      <w:r w:rsidRPr="00F50805">
        <w:rPr>
          <w:rFonts w:ascii="Palatino Linotype" w:hAnsi="Palatino Linotype"/>
          <w:sz w:val="28"/>
          <w:szCs w:val="28"/>
          <w:lang w:val="tt-RU"/>
        </w:rPr>
        <w:t xml:space="preserve">               белән тәмамлана.</w:t>
      </w:r>
    </w:p>
    <w:p w:rsidR="00F50805" w:rsidRDefault="00F50805" w:rsidP="00F50805">
      <w:pPr>
        <w:tabs>
          <w:tab w:val="left" w:pos="-180"/>
          <w:tab w:val="left" w:pos="1080"/>
        </w:tabs>
        <w:ind w:left="-720" w:right="-185"/>
        <w:rPr>
          <w:rFonts w:ascii="Palatino Linotype" w:hAnsi="Palatino Linotype"/>
          <w:sz w:val="28"/>
          <w:szCs w:val="28"/>
          <w:lang w:val="tt-RU"/>
        </w:rPr>
      </w:pPr>
      <w:r>
        <w:rPr>
          <w:rFonts w:ascii="Palatino Linotype" w:hAnsi="Palatino Linotype"/>
          <w:sz w:val="28"/>
          <w:szCs w:val="28"/>
          <w:lang w:val="tt-RU"/>
        </w:rPr>
        <w:t xml:space="preserve"> </w:t>
      </w: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F50805" w:rsidRDefault="00F50805" w:rsidP="00F50805">
      <w:pPr>
        <w:tabs>
          <w:tab w:val="left" w:pos="-180"/>
          <w:tab w:val="left" w:pos="1080"/>
        </w:tabs>
        <w:ind w:left="-720" w:right="-185"/>
        <w:rPr>
          <w:rFonts w:ascii="Palatino Linotype" w:hAnsi="Palatino Linotype"/>
          <w:sz w:val="28"/>
          <w:szCs w:val="28"/>
          <w:lang w:val="tt-RU"/>
        </w:rPr>
      </w:pPr>
    </w:p>
    <w:p w:rsidR="00480F5C" w:rsidRDefault="00480F5C"/>
    <w:sectPr w:rsidR="00480F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05"/>
    <w:rsid w:val="001C6FDF"/>
    <w:rsid w:val="00480F5C"/>
    <w:rsid w:val="007C6B77"/>
    <w:rsid w:val="008C26B8"/>
    <w:rsid w:val="00C91247"/>
    <w:rsid w:val="00D86B49"/>
    <w:rsid w:val="00F5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1554</Words>
  <Characters>8863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Дилбар</dc:creator>
  <cp:lastModifiedBy>Дилбар</cp:lastModifiedBy>
  <cp:revision>7</cp:revision>
  <cp:lastPrinted>2014-02-11T15:36:00Z</cp:lastPrinted>
  <dcterms:created xsi:type="dcterms:W3CDTF">2013-01-25T17:29:00Z</dcterms:created>
  <dcterms:modified xsi:type="dcterms:W3CDTF">2015-09-19T19:56:00Z</dcterms:modified>
</cp:coreProperties>
</file>