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7" w:rsidRDefault="00AC68E7" w:rsidP="00CE4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D94E6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D94E6D">
        <w:rPr>
          <w:rFonts w:ascii="Times New Roman" w:hAnsi="Times New Roman"/>
          <w:sz w:val="24"/>
          <w:szCs w:val="24"/>
          <w:lang w:val="en-US"/>
        </w:rPr>
        <w:t>I</w:t>
      </w:r>
      <w:r w:rsidRPr="00D94E6D">
        <w:rPr>
          <w:rFonts w:ascii="Times New Roman" w:hAnsi="Times New Roman"/>
          <w:sz w:val="24"/>
          <w:szCs w:val="24"/>
        </w:rPr>
        <w:t xml:space="preserve">, </w:t>
      </w:r>
      <w:r w:rsidRPr="00D94E6D">
        <w:rPr>
          <w:rFonts w:ascii="Times New Roman" w:hAnsi="Times New Roman"/>
          <w:sz w:val="24"/>
          <w:szCs w:val="24"/>
          <w:lang w:val="en-US"/>
        </w:rPr>
        <w:t>II</w:t>
      </w:r>
      <w:r w:rsidRPr="00D94E6D">
        <w:rPr>
          <w:rFonts w:ascii="Times New Roman" w:hAnsi="Times New Roman"/>
          <w:sz w:val="24"/>
          <w:szCs w:val="24"/>
        </w:rPr>
        <w:t xml:space="preserve"> вида»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Default="001708B4" w:rsidP="00D94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   «Рассмотрено»</w:t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  <w:t xml:space="preserve">                        «Согласовано»</w:t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</w:r>
      <w:r w:rsidRPr="00D94E6D">
        <w:rPr>
          <w:rFonts w:ascii="Times New Roman" w:hAnsi="Times New Roman"/>
          <w:b/>
          <w:sz w:val="24"/>
          <w:szCs w:val="24"/>
        </w:rPr>
        <w:tab/>
        <w:t xml:space="preserve">                  «Утверждаю»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Руководитель МО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Заместитель директора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Директор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учителей  математического                       </w:t>
      </w:r>
      <w:r w:rsidRPr="00D94E6D">
        <w:rPr>
          <w:rFonts w:ascii="Times New Roman" w:hAnsi="Times New Roman"/>
          <w:sz w:val="24"/>
          <w:szCs w:val="24"/>
        </w:rPr>
        <w:tab/>
        <w:t xml:space="preserve">            по УВР ГБ</w:t>
      </w:r>
      <w:proofErr w:type="gramStart"/>
      <w:r w:rsidRPr="00D94E6D">
        <w:rPr>
          <w:rFonts w:ascii="Times New Roman" w:hAnsi="Times New Roman"/>
          <w:sz w:val="24"/>
          <w:szCs w:val="24"/>
        </w:rPr>
        <w:t>С(</w:t>
      </w:r>
      <w:proofErr w:type="gramEnd"/>
      <w:r w:rsidRPr="00D94E6D">
        <w:rPr>
          <w:rFonts w:ascii="Times New Roman" w:hAnsi="Times New Roman"/>
          <w:sz w:val="24"/>
          <w:szCs w:val="24"/>
        </w:rPr>
        <w:t>К)ОУ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ГБС(К)ОУ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цикла, физкультуры, ОБЖ                                               «</w:t>
      </w:r>
      <w:proofErr w:type="spellStart"/>
      <w:r w:rsidRPr="00D94E6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школа-интернат                                      «</w:t>
      </w:r>
      <w:proofErr w:type="spellStart"/>
      <w:r w:rsidRPr="00D94E6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школа-интернат 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и технологии                                   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</w:t>
      </w:r>
      <w:r w:rsidRPr="00D94E6D">
        <w:rPr>
          <w:rFonts w:ascii="Times New Roman" w:hAnsi="Times New Roman"/>
          <w:sz w:val="24"/>
          <w:szCs w:val="24"/>
          <w:lang w:val="en-US"/>
        </w:rPr>
        <w:t>I</w:t>
      </w:r>
      <w:r w:rsidRPr="00D94E6D">
        <w:rPr>
          <w:rFonts w:ascii="Times New Roman" w:hAnsi="Times New Roman"/>
          <w:sz w:val="24"/>
          <w:szCs w:val="24"/>
        </w:rPr>
        <w:t xml:space="preserve">, </w:t>
      </w:r>
      <w:r w:rsidRPr="00D94E6D">
        <w:rPr>
          <w:rFonts w:ascii="Times New Roman" w:hAnsi="Times New Roman"/>
          <w:sz w:val="24"/>
          <w:szCs w:val="24"/>
          <w:lang w:val="en-US"/>
        </w:rPr>
        <w:t>II</w:t>
      </w:r>
      <w:r w:rsidRPr="00D94E6D">
        <w:rPr>
          <w:rFonts w:ascii="Times New Roman" w:hAnsi="Times New Roman"/>
          <w:sz w:val="24"/>
          <w:szCs w:val="24"/>
        </w:rPr>
        <w:t xml:space="preserve"> вида»                                                                        </w:t>
      </w:r>
      <w:r w:rsidRPr="00D94E6D">
        <w:rPr>
          <w:rFonts w:ascii="Times New Roman" w:hAnsi="Times New Roman"/>
          <w:sz w:val="24"/>
          <w:szCs w:val="24"/>
          <w:lang w:val="en-US"/>
        </w:rPr>
        <w:t>I</w:t>
      </w:r>
      <w:r w:rsidRPr="00D94E6D">
        <w:rPr>
          <w:rFonts w:ascii="Times New Roman" w:hAnsi="Times New Roman"/>
          <w:sz w:val="24"/>
          <w:szCs w:val="24"/>
        </w:rPr>
        <w:t xml:space="preserve">, </w:t>
      </w:r>
      <w:r w:rsidRPr="00D94E6D">
        <w:rPr>
          <w:rFonts w:ascii="Times New Roman" w:hAnsi="Times New Roman"/>
          <w:sz w:val="24"/>
          <w:szCs w:val="24"/>
          <w:lang w:val="en-US"/>
        </w:rPr>
        <w:t>II</w:t>
      </w:r>
      <w:r w:rsidRPr="00D94E6D">
        <w:rPr>
          <w:rFonts w:ascii="Times New Roman" w:hAnsi="Times New Roman"/>
          <w:sz w:val="24"/>
          <w:szCs w:val="24"/>
        </w:rPr>
        <w:t xml:space="preserve"> вида»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_________/Е.Х. Грахова/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D94E6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94E6D">
        <w:rPr>
          <w:rFonts w:ascii="Times New Roman" w:hAnsi="Times New Roman"/>
          <w:sz w:val="24"/>
          <w:szCs w:val="24"/>
        </w:rPr>
        <w:t>_________</w:t>
      </w:r>
      <w:r w:rsidRPr="00D94E6D">
        <w:rPr>
          <w:rFonts w:ascii="Times New Roman" w:hAnsi="Times New Roman"/>
          <w:sz w:val="24"/>
          <w:szCs w:val="24"/>
        </w:rPr>
        <w:softHyphen/>
      </w:r>
      <w:r w:rsidRPr="00D94E6D">
        <w:rPr>
          <w:rFonts w:ascii="Times New Roman" w:hAnsi="Times New Roman"/>
          <w:sz w:val="24"/>
          <w:szCs w:val="24"/>
        </w:rPr>
        <w:softHyphen/>
      </w:r>
      <w:r w:rsidRPr="00D94E6D">
        <w:rPr>
          <w:rFonts w:ascii="Times New Roman" w:hAnsi="Times New Roman"/>
          <w:sz w:val="24"/>
          <w:szCs w:val="24"/>
        </w:rPr>
        <w:softHyphen/>
      </w:r>
      <w:r w:rsidRPr="00D94E6D">
        <w:rPr>
          <w:rFonts w:ascii="Times New Roman" w:hAnsi="Times New Roman"/>
          <w:sz w:val="24"/>
          <w:szCs w:val="24"/>
        </w:rPr>
        <w:softHyphen/>
        <w:t>/</w:t>
      </w:r>
      <w:proofErr w:type="spellStart"/>
      <w:r w:rsidRPr="00D94E6D">
        <w:rPr>
          <w:rFonts w:ascii="Times New Roman" w:hAnsi="Times New Roman"/>
          <w:sz w:val="24"/>
          <w:szCs w:val="24"/>
        </w:rPr>
        <w:t>Р.З.Кузнецова</w:t>
      </w:r>
      <w:proofErr w:type="spellEnd"/>
      <w:r w:rsidRPr="00D94E6D">
        <w:rPr>
          <w:rFonts w:ascii="Times New Roman" w:hAnsi="Times New Roman"/>
          <w:sz w:val="24"/>
          <w:szCs w:val="24"/>
        </w:rPr>
        <w:t>/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_________/</w:t>
      </w:r>
      <w:proofErr w:type="spellStart"/>
      <w:r w:rsidRPr="00D94E6D">
        <w:rPr>
          <w:rFonts w:ascii="Times New Roman" w:hAnsi="Times New Roman"/>
          <w:sz w:val="24"/>
          <w:szCs w:val="24"/>
        </w:rPr>
        <w:t>В.Ф.Шведчиков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/                                         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4E6D">
        <w:rPr>
          <w:rFonts w:ascii="Times New Roman" w:hAnsi="Times New Roman"/>
          <w:sz w:val="24"/>
          <w:szCs w:val="24"/>
        </w:rPr>
        <w:t xml:space="preserve">  Протокол №1 от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562B08">
        <w:rPr>
          <w:rFonts w:ascii="Times New Roman" w:hAnsi="Times New Roman"/>
          <w:sz w:val="24"/>
          <w:szCs w:val="24"/>
          <w:u w:val="single"/>
        </w:rPr>
        <w:t xml:space="preserve"> «__»_августа  2015</w:t>
      </w:r>
      <w:r w:rsidRPr="00D94E6D">
        <w:rPr>
          <w:rFonts w:ascii="Times New Roman" w:hAnsi="Times New Roman"/>
          <w:sz w:val="24"/>
          <w:szCs w:val="24"/>
          <w:u w:val="single"/>
        </w:rPr>
        <w:t>г.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Приказ № </w:t>
      </w:r>
      <w:r w:rsidRPr="00D94E6D">
        <w:rPr>
          <w:rFonts w:ascii="Times New Roman" w:hAnsi="Times New Roman"/>
          <w:sz w:val="24"/>
          <w:szCs w:val="24"/>
          <w:u w:val="single"/>
        </w:rPr>
        <w:t>«</w:t>
      </w:r>
      <w:r w:rsidRPr="00D94E6D">
        <w:rPr>
          <w:rFonts w:ascii="Times New Roman" w:hAnsi="Times New Roman"/>
          <w:sz w:val="24"/>
          <w:szCs w:val="24"/>
        </w:rPr>
        <w:t>___</w:t>
      </w:r>
      <w:r w:rsidR="00562B08">
        <w:rPr>
          <w:rFonts w:ascii="Times New Roman" w:hAnsi="Times New Roman"/>
          <w:sz w:val="24"/>
          <w:szCs w:val="24"/>
          <w:u w:val="single"/>
        </w:rPr>
        <w:t>»  августа  2015</w:t>
      </w:r>
      <w:r w:rsidRPr="00D94E6D">
        <w:rPr>
          <w:rFonts w:ascii="Times New Roman" w:hAnsi="Times New Roman"/>
          <w:sz w:val="24"/>
          <w:szCs w:val="24"/>
          <w:u w:val="single"/>
        </w:rPr>
        <w:t>г.</w:t>
      </w:r>
      <w:r w:rsidRPr="00D94E6D">
        <w:rPr>
          <w:rFonts w:ascii="Times New Roman" w:hAnsi="Times New Roman"/>
          <w:sz w:val="24"/>
          <w:szCs w:val="24"/>
        </w:rPr>
        <w:t xml:space="preserve">                                              «_</w:t>
      </w:r>
      <w:r w:rsidR="00CE41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2B08">
        <w:rPr>
          <w:rFonts w:ascii="Times New Roman" w:hAnsi="Times New Roman"/>
          <w:sz w:val="24"/>
          <w:szCs w:val="24"/>
          <w:u w:val="single"/>
        </w:rPr>
        <w:t xml:space="preserve"> _»_                       _2015</w:t>
      </w:r>
      <w:r w:rsidRPr="00D94E6D">
        <w:rPr>
          <w:rFonts w:ascii="Times New Roman" w:hAnsi="Times New Roman"/>
          <w:sz w:val="24"/>
          <w:szCs w:val="24"/>
          <w:u w:val="single"/>
        </w:rPr>
        <w:t>г</w:t>
      </w:r>
      <w:r w:rsidRPr="00D94E6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по общеобразовательному предмету 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1708B4" w:rsidRPr="00D94E6D" w:rsidRDefault="001708B4" w:rsidP="00133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дл</w:t>
      </w:r>
      <w:r w:rsidR="00562B08">
        <w:rPr>
          <w:rFonts w:ascii="Times New Roman" w:hAnsi="Times New Roman"/>
          <w:b/>
          <w:sz w:val="24"/>
          <w:szCs w:val="24"/>
        </w:rPr>
        <w:t>я 11</w:t>
      </w:r>
      <w:r w:rsidR="00CE4127">
        <w:rPr>
          <w:rFonts w:ascii="Times New Roman" w:hAnsi="Times New Roman"/>
          <w:b/>
          <w:sz w:val="24"/>
          <w:szCs w:val="24"/>
        </w:rPr>
        <w:t xml:space="preserve">  класса – среднее </w:t>
      </w:r>
      <w:r w:rsidRPr="00D94E6D">
        <w:rPr>
          <w:rFonts w:ascii="Times New Roman" w:hAnsi="Times New Roman"/>
          <w:b/>
          <w:sz w:val="24"/>
          <w:szCs w:val="24"/>
        </w:rPr>
        <w:t xml:space="preserve"> общее образование </w:t>
      </w:r>
      <w:r w:rsidRPr="00D94E6D">
        <w:rPr>
          <w:rFonts w:ascii="Times New Roman" w:hAnsi="Times New Roman"/>
          <w:b/>
          <w:sz w:val="24"/>
          <w:szCs w:val="24"/>
        </w:rPr>
        <w:tab/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учителя первой квалификационной категории 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Долгова Василия Семеновича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 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      Рассмотрено на заседании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            педагогического совета</w:t>
      </w: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</w:t>
      </w: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 w:rsidR="0013352F">
        <w:rPr>
          <w:rFonts w:ascii="Times New Roman" w:hAnsi="Times New Roman"/>
          <w:sz w:val="24"/>
          <w:szCs w:val="24"/>
          <w:u w:val="single"/>
        </w:rPr>
        <w:t>протокол №1 от 29.08.2015</w:t>
      </w:r>
      <w:r w:rsidRPr="00D94E6D">
        <w:rPr>
          <w:rFonts w:ascii="Times New Roman" w:hAnsi="Times New Roman"/>
          <w:sz w:val="24"/>
          <w:szCs w:val="24"/>
          <w:u w:val="single"/>
        </w:rPr>
        <w:t>г.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B4" w:rsidRPr="00D94E6D" w:rsidRDefault="00562B08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2016</w:t>
      </w:r>
      <w:r w:rsidR="001708B4" w:rsidRPr="00D94E6D">
        <w:rPr>
          <w:rFonts w:ascii="Times New Roman" w:hAnsi="Times New Roman"/>
          <w:sz w:val="24"/>
          <w:szCs w:val="24"/>
        </w:rPr>
        <w:t xml:space="preserve"> учебный год</w:t>
      </w:r>
    </w:p>
    <w:p w:rsidR="001708B4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3DA" w:rsidRPr="00D94E6D" w:rsidRDefault="00B633DA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lastRenderedPageBreak/>
        <w:t>ПАСПОРТ  РАБОЧЕЙ  ПРОГРАММЫ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Предмет</w:t>
      </w:r>
      <w:r w:rsidRPr="00D94E6D">
        <w:rPr>
          <w:rFonts w:ascii="Times New Roman" w:hAnsi="Times New Roman"/>
          <w:sz w:val="24"/>
          <w:szCs w:val="24"/>
        </w:rPr>
        <w:t xml:space="preserve">  Основа безопасности жизнедеятельности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Класс</w:t>
      </w:r>
      <w:r w:rsidR="00B633DA">
        <w:rPr>
          <w:rFonts w:ascii="Times New Roman" w:hAnsi="Times New Roman"/>
          <w:sz w:val="24"/>
          <w:szCs w:val="24"/>
        </w:rPr>
        <w:t xml:space="preserve">        11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Всего</w:t>
      </w:r>
      <w:r w:rsidRPr="00D94E6D">
        <w:rPr>
          <w:rFonts w:ascii="Times New Roman" w:hAnsi="Times New Roman"/>
          <w:sz w:val="24"/>
          <w:szCs w:val="24"/>
        </w:rPr>
        <w:t xml:space="preserve">     34  ч</w:t>
      </w:r>
      <w:r w:rsidRPr="00D94E6D">
        <w:rPr>
          <w:rFonts w:ascii="Times New Roman" w:hAnsi="Times New Roman"/>
          <w:b/>
          <w:sz w:val="24"/>
          <w:szCs w:val="24"/>
        </w:rPr>
        <w:t>;  в неделю</w:t>
      </w:r>
      <w:r w:rsidRPr="00D94E6D">
        <w:rPr>
          <w:rFonts w:ascii="Times New Roman" w:hAnsi="Times New Roman"/>
          <w:sz w:val="24"/>
          <w:szCs w:val="24"/>
        </w:rPr>
        <w:t xml:space="preserve">  1  ч.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Плановых контрольных уроков</w:t>
      </w:r>
      <w:r w:rsidRPr="00D94E6D">
        <w:rPr>
          <w:rFonts w:ascii="Times New Roman" w:hAnsi="Times New Roman"/>
          <w:sz w:val="24"/>
          <w:szCs w:val="24"/>
        </w:rPr>
        <w:t xml:space="preserve">  1 ч; </w:t>
      </w:r>
      <w:r w:rsidRPr="00D94E6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Pr="00D94E6D">
        <w:rPr>
          <w:rFonts w:ascii="Times New Roman" w:hAnsi="Times New Roman"/>
          <w:sz w:val="24"/>
          <w:szCs w:val="24"/>
        </w:rPr>
        <w:t xml:space="preserve">2 ч; </w:t>
      </w:r>
      <w:r w:rsidRPr="00D94E6D">
        <w:rPr>
          <w:rFonts w:ascii="Times New Roman" w:hAnsi="Times New Roman"/>
          <w:b/>
          <w:sz w:val="24"/>
          <w:szCs w:val="24"/>
        </w:rPr>
        <w:t>тестов</w:t>
      </w:r>
      <w:r w:rsidRPr="00D94E6D">
        <w:rPr>
          <w:rFonts w:ascii="Times New Roman" w:hAnsi="Times New Roman"/>
          <w:sz w:val="24"/>
          <w:szCs w:val="24"/>
        </w:rPr>
        <w:t xml:space="preserve"> 3 ч;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- федерального компонента государственного образовательного стандарта 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 примерной программы  среднего общего образования по ОБЖ (базовый уровень);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-учебного плана Государственного бюджетного специального  (коррекционного) образовательного учреждения для обучающихся, воспитанников с ограниченными возможностями здоровья "</w:t>
      </w:r>
      <w:proofErr w:type="spellStart"/>
      <w:r w:rsidRPr="00D94E6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 шко</w:t>
      </w:r>
      <w:r w:rsidR="00562B08">
        <w:rPr>
          <w:rFonts w:ascii="Times New Roman" w:hAnsi="Times New Roman"/>
          <w:sz w:val="24"/>
          <w:szCs w:val="24"/>
        </w:rPr>
        <w:t>ла-интернат  I, II вида» на 2015-2016</w:t>
      </w:r>
      <w:r w:rsidRPr="00D94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E6D">
        <w:rPr>
          <w:rFonts w:ascii="Times New Roman" w:hAnsi="Times New Roman"/>
          <w:sz w:val="24"/>
          <w:szCs w:val="24"/>
        </w:rPr>
        <w:t>уч</w:t>
      </w:r>
      <w:proofErr w:type="gramStart"/>
      <w:r w:rsidRPr="00D94E6D">
        <w:rPr>
          <w:rFonts w:ascii="Times New Roman" w:hAnsi="Times New Roman"/>
          <w:sz w:val="24"/>
          <w:szCs w:val="24"/>
        </w:rPr>
        <w:t>.г</w:t>
      </w:r>
      <w:proofErr w:type="gramEnd"/>
      <w:r w:rsidRPr="00D94E6D">
        <w:rPr>
          <w:rFonts w:ascii="Times New Roman" w:hAnsi="Times New Roman"/>
          <w:sz w:val="24"/>
          <w:szCs w:val="24"/>
        </w:rPr>
        <w:t>од</w:t>
      </w:r>
      <w:proofErr w:type="spellEnd"/>
      <w:r w:rsidRPr="00D94E6D">
        <w:rPr>
          <w:rFonts w:ascii="Times New Roman" w:hAnsi="Times New Roman"/>
          <w:sz w:val="24"/>
          <w:szCs w:val="24"/>
        </w:rPr>
        <w:t>.</w:t>
      </w:r>
    </w:p>
    <w:p w:rsidR="001708B4" w:rsidRPr="00D94E6D" w:rsidRDefault="001708B4" w:rsidP="00D94E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94E6D">
        <w:rPr>
          <w:rFonts w:ascii="Times New Roman" w:hAnsi="Times New Roman"/>
          <w:b/>
          <w:iCs/>
          <w:sz w:val="24"/>
          <w:szCs w:val="24"/>
        </w:rPr>
        <w:t>Учебник:</w:t>
      </w:r>
    </w:p>
    <w:p w:rsidR="001708B4" w:rsidRPr="00D94E6D" w:rsidRDefault="001708B4" w:rsidP="00D9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Смирнов А.Т., Хренников Б.О. «Основы безопасности жизнедеятельности» 10 класс – М.: Просвещение, 2011</w:t>
      </w:r>
    </w:p>
    <w:p w:rsidR="001708B4" w:rsidRPr="00D94E6D" w:rsidRDefault="001708B4" w:rsidP="00D94E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94E6D">
        <w:rPr>
          <w:rFonts w:ascii="Times New Roman" w:hAnsi="Times New Roman"/>
          <w:b/>
          <w:iCs/>
          <w:sz w:val="24"/>
          <w:szCs w:val="24"/>
        </w:rPr>
        <w:t>Дополнительная литература:</w:t>
      </w:r>
    </w:p>
    <w:p w:rsidR="001708B4" w:rsidRPr="00D94E6D" w:rsidRDefault="001708B4" w:rsidP="00D94E6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Методическое пособие «Основы безопасности жизнедеятельности» – М.: Дрофа, 2012</w:t>
      </w:r>
    </w:p>
    <w:p w:rsidR="001708B4" w:rsidRPr="00D94E6D" w:rsidRDefault="001708B4" w:rsidP="00D94E6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Правила дорожного движения, 2011</w:t>
      </w:r>
    </w:p>
    <w:p w:rsidR="001708B4" w:rsidRPr="00D94E6D" w:rsidRDefault="001708B4" w:rsidP="00D94E6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Журнал «ОБЖ»</w:t>
      </w:r>
    </w:p>
    <w:p w:rsidR="001708B4" w:rsidRPr="00D94E6D" w:rsidRDefault="001708B4" w:rsidP="00D94E6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Акимов В.А. «Защита от чрезвычайных ситуаций» - М.: Дрофа, 2008</w:t>
      </w:r>
    </w:p>
    <w:p w:rsidR="001708B4" w:rsidRPr="00D94E6D" w:rsidRDefault="001708B4" w:rsidP="00D94E6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Денисов В.В., </w:t>
      </w:r>
      <w:proofErr w:type="spellStart"/>
      <w:r w:rsidRPr="00D94E6D">
        <w:rPr>
          <w:rFonts w:ascii="Times New Roman" w:hAnsi="Times New Roman"/>
          <w:sz w:val="24"/>
          <w:szCs w:val="24"/>
        </w:rPr>
        <w:t>Гутенев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В.В. «Учебный курс безопасность жизнедеятельности» – М.: Март, 2008</w:t>
      </w:r>
    </w:p>
    <w:p w:rsidR="001708B4" w:rsidRPr="00D94E6D" w:rsidRDefault="001708B4" w:rsidP="00D94E6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E6D">
        <w:rPr>
          <w:rFonts w:ascii="Times New Roman" w:hAnsi="Times New Roman"/>
          <w:sz w:val="24"/>
          <w:szCs w:val="24"/>
        </w:rPr>
        <w:t>Пахнутова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О.В. ОБЖ. Мы и дорога – Волгоград: Учитель, 2008</w:t>
      </w:r>
    </w:p>
    <w:p w:rsidR="001708B4" w:rsidRPr="00D94E6D" w:rsidRDefault="001708B4" w:rsidP="00D94E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Электронные и Интернет ресурсы: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00"/>
          <w:sz w:val="24"/>
          <w:szCs w:val="24"/>
        </w:rPr>
        <w:t>1.  </w:t>
      </w:r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D94E6D">
          <w:rPr>
            <w:rStyle w:val="a3"/>
            <w:sz w:val="24"/>
            <w:szCs w:val="24"/>
          </w:rPr>
          <w:t>http://window.edu.ru/</w:t>
        </w:r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2.     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9" w:history="1">
        <w:r w:rsidRPr="00D94E6D">
          <w:rPr>
            <w:rStyle w:val="a3"/>
            <w:sz w:val="24"/>
            <w:szCs w:val="24"/>
          </w:rPr>
          <w:t>http://www.obzh.info</w:t>
        </w:r>
      </w:hyperlink>
      <w:bookmarkStart w:id="0" w:name="_Hlt206694235"/>
      <w:bookmarkStart w:id="1" w:name="_Hlt209687887"/>
      <w:bookmarkStart w:id="2" w:name="_Hlt209687888"/>
      <w:bookmarkStart w:id="3" w:name="_Hlt209687896"/>
      <w:bookmarkStart w:id="4" w:name="_Hlt209687898"/>
      <w:bookmarkEnd w:id="0"/>
      <w:bookmarkEnd w:id="1"/>
      <w:bookmarkEnd w:id="2"/>
      <w:bookmarkEnd w:id="3"/>
      <w:bookmarkEnd w:id="4"/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D94E6D">
        <w:rPr>
          <w:rStyle w:val="grame"/>
          <w:rFonts w:ascii="Times New Roman" w:hAnsi="Times New Roman"/>
          <w:color w:val="000000"/>
          <w:sz w:val="24"/>
          <w:szCs w:val="24"/>
        </w:rPr>
        <w:t>информационный</w:t>
      </w:r>
      <w:proofErr w:type="gramEnd"/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веб-сайт (обучение и воспитание основам безопасности жизнедеятельности).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3.     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0" w:history="1">
        <w:r w:rsidRPr="00D94E6D">
          <w:rPr>
            <w:rStyle w:val="a3"/>
            <w:sz w:val="24"/>
            <w:szCs w:val="24"/>
            <w:lang w:val="en-US"/>
          </w:rPr>
          <w:t>http</w:t>
        </w:r>
        <w:r w:rsidRPr="00D94E6D">
          <w:rPr>
            <w:rStyle w:val="a3"/>
            <w:sz w:val="24"/>
            <w:szCs w:val="24"/>
          </w:rPr>
          <w:t>://</w:t>
        </w:r>
        <w:r w:rsidRPr="00D94E6D">
          <w:rPr>
            <w:rStyle w:val="a3"/>
            <w:sz w:val="24"/>
            <w:szCs w:val="24"/>
            <w:lang w:val="en-US"/>
          </w:rPr>
          <w:t>www</w:t>
        </w:r>
        <w:r w:rsidRPr="00D94E6D">
          <w:rPr>
            <w:rStyle w:val="a3"/>
            <w:sz w:val="24"/>
            <w:szCs w:val="24"/>
          </w:rPr>
          <w:t>.1</w:t>
        </w:r>
        <w:proofErr w:type="spellStart"/>
        <w:r w:rsidRPr="00D94E6D">
          <w:rPr>
            <w:rStyle w:val="a3"/>
            <w:sz w:val="24"/>
            <w:szCs w:val="24"/>
            <w:lang w:val="en-US"/>
          </w:rPr>
          <w:t>september</w:t>
        </w:r>
        <w:proofErr w:type="spellEnd"/>
        <w:r w:rsidRPr="00D94E6D">
          <w:rPr>
            <w:rStyle w:val="a3"/>
            <w:sz w:val="24"/>
            <w:szCs w:val="24"/>
          </w:rPr>
          <w:t>.</w:t>
        </w:r>
        <w:proofErr w:type="spellStart"/>
        <w:r w:rsidRPr="00D94E6D">
          <w:rPr>
            <w:rStyle w:val="spelle"/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4.     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1" w:history="1">
        <w:r w:rsidRPr="00D94E6D">
          <w:rPr>
            <w:rStyle w:val="a3"/>
            <w:sz w:val="24"/>
            <w:szCs w:val="24"/>
          </w:rPr>
          <w:t>http://www.</w:t>
        </w:r>
        <w:r w:rsidRPr="00D94E6D">
          <w:rPr>
            <w:rStyle w:val="a3"/>
            <w:sz w:val="24"/>
            <w:szCs w:val="24"/>
            <w:lang w:val="en-US"/>
          </w:rPr>
          <w:t>school</w:t>
        </w:r>
        <w:r w:rsidRPr="00D94E6D">
          <w:rPr>
            <w:rStyle w:val="a3"/>
            <w:sz w:val="24"/>
            <w:szCs w:val="24"/>
          </w:rPr>
          <w:t>-</w:t>
        </w:r>
        <w:proofErr w:type="spellStart"/>
        <w:r w:rsidRPr="00D94E6D">
          <w:rPr>
            <w:rStyle w:val="spelle"/>
            <w:rFonts w:ascii="Times New Roman" w:hAnsi="Times New Roman"/>
            <w:color w:val="0000FF"/>
            <w:sz w:val="24"/>
            <w:szCs w:val="24"/>
            <w:u w:val="single"/>
          </w:rPr>
          <w:t>obz</w:t>
        </w:r>
        <w:proofErr w:type="spellEnd"/>
        <w:r w:rsidRPr="00D94E6D">
          <w:rPr>
            <w:rStyle w:val="a3"/>
            <w:sz w:val="24"/>
            <w:szCs w:val="24"/>
          </w:rPr>
          <w:t>.</w:t>
        </w:r>
        <w:r w:rsidRPr="00D94E6D">
          <w:rPr>
            <w:rStyle w:val="a3"/>
            <w:sz w:val="24"/>
            <w:szCs w:val="24"/>
            <w:lang w:val="en-US"/>
          </w:rPr>
          <w:t>org</w:t>
        </w:r>
        <w:r w:rsidRPr="00D94E6D">
          <w:rPr>
            <w:rStyle w:val="a3"/>
            <w:sz w:val="24"/>
            <w:szCs w:val="24"/>
          </w:rPr>
          <w:t>/</w:t>
        </w:r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- информационно-методическое издание по основам безопасности жизнедеятельности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5.     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2" w:history="1">
        <w:r w:rsidRPr="00D94E6D">
          <w:rPr>
            <w:rStyle w:val="a3"/>
            <w:sz w:val="24"/>
            <w:szCs w:val="24"/>
          </w:rPr>
          <w:t>http://www.km-school.ru/</w:t>
        </w:r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94E6D">
        <w:rPr>
          <w:rFonts w:ascii="Times New Roman" w:hAnsi="Times New Roman"/>
          <w:color w:val="000000"/>
          <w:sz w:val="24"/>
          <w:szCs w:val="24"/>
        </w:rPr>
        <w:t>Мультипортал</w:t>
      </w:r>
      <w:proofErr w:type="spellEnd"/>
      <w:r w:rsidRPr="00D94E6D">
        <w:rPr>
          <w:rFonts w:ascii="Times New Roman" w:hAnsi="Times New Roman"/>
          <w:color w:val="000000"/>
          <w:sz w:val="24"/>
          <w:szCs w:val="24"/>
        </w:rPr>
        <w:t xml:space="preserve"> компании «Кирилл и Мефодий»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6.     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3" w:history="1">
        <w:r w:rsidRPr="00D94E6D">
          <w:rPr>
            <w:rStyle w:val="a3"/>
            <w:sz w:val="24"/>
            <w:szCs w:val="24"/>
          </w:rPr>
          <w:t>http://sverdlovsk-school8.nm.ru/docobgd.htm</w:t>
        </w:r>
        <w:proofErr w:type="gramStart"/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Style w:val="grame"/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94E6D">
        <w:rPr>
          <w:rFonts w:ascii="Times New Roman" w:hAnsi="Times New Roman"/>
          <w:color w:val="000000"/>
          <w:sz w:val="24"/>
          <w:szCs w:val="24"/>
        </w:rPr>
        <w:t>ля учителя ОБЖД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7. 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4" w:tgtFrame="_blank" w:history="1">
        <w:r w:rsidRPr="00D94E6D">
          <w:rPr>
            <w:rStyle w:val="a3"/>
            <w:sz w:val="24"/>
            <w:szCs w:val="24"/>
          </w:rPr>
          <w:t>http://www.novgorod.fio.ru/projects/Project1583/index.htm</w:t>
        </w:r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Первые шаги граждан в чрезвычайных ситуациях (памятка о правилах поведения граждан в чрезвычайных ситуациях)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8. 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5" w:tgtFrame="_blank" w:history="1">
        <w:r w:rsidRPr="00D94E6D">
          <w:rPr>
            <w:rStyle w:val="a3"/>
            <w:sz w:val="24"/>
            <w:szCs w:val="24"/>
          </w:rPr>
          <w:t>http://www.novgorod.fio.ru/projects/Project1132/index.htm</w:t>
        </w:r>
      </w:hyperlink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Автономное существование в природе – детям</w:t>
      </w:r>
    </w:p>
    <w:p w:rsidR="001708B4" w:rsidRPr="00D94E6D" w:rsidRDefault="001708B4" w:rsidP="00D94E6D">
      <w:pPr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4E6D">
        <w:rPr>
          <w:rFonts w:ascii="Times New Roman" w:hAnsi="Times New Roman"/>
          <w:color w:val="0000FF"/>
          <w:sz w:val="24"/>
          <w:szCs w:val="24"/>
        </w:rPr>
        <w:t>9. </w:t>
      </w:r>
      <w:r w:rsidRPr="00D94E6D">
        <w:rPr>
          <w:rStyle w:val="apple-converted-space"/>
          <w:rFonts w:ascii="Times New Roman" w:hAnsi="Times New Roman"/>
          <w:color w:val="0000FF"/>
          <w:sz w:val="24"/>
          <w:szCs w:val="24"/>
        </w:rPr>
        <w:t> </w:t>
      </w:r>
      <w:hyperlink r:id="rId16" w:history="1">
        <w:r w:rsidRPr="00D94E6D">
          <w:rPr>
            <w:rStyle w:val="a3"/>
            <w:sz w:val="24"/>
            <w:szCs w:val="24"/>
          </w:rPr>
          <w:t>http://www.ssga.ru/AllMetodMaterial/metod_mat_for_ioot/metodichki/bgd/oglavlenie_1.html</w:t>
        </w:r>
      </w:hyperlink>
      <w:r w:rsidRPr="00D94E6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4E6D">
        <w:rPr>
          <w:rFonts w:ascii="Times New Roman" w:hAnsi="Times New Roman"/>
          <w:color w:val="000000"/>
          <w:sz w:val="24"/>
          <w:szCs w:val="24"/>
        </w:rPr>
        <w:t>Электронный учебник по безопасности жизнедеятельности (можно использовать при изучении отдельных тем в старших классах)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B4" w:rsidRPr="00D94E6D" w:rsidRDefault="001708B4" w:rsidP="00D94E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4E6D">
        <w:rPr>
          <w:rFonts w:ascii="Times New Roman" w:hAnsi="Times New Roman"/>
          <w:b/>
          <w:caps/>
          <w:sz w:val="24"/>
          <w:szCs w:val="24"/>
        </w:rPr>
        <w:t xml:space="preserve">Пояснительная записка </w:t>
      </w:r>
    </w:p>
    <w:p w:rsidR="001708B4" w:rsidRPr="00D94E6D" w:rsidRDefault="001708B4" w:rsidP="00D94E6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708B4" w:rsidRPr="00D94E6D" w:rsidRDefault="001708B4" w:rsidP="00D94E6D">
      <w:pPr>
        <w:pStyle w:val="c14"/>
        <w:spacing w:before="0" w:beforeAutospacing="0" w:after="0" w:afterAutospacing="0"/>
        <w:jc w:val="both"/>
        <w:rPr>
          <w:color w:val="444444"/>
        </w:rPr>
      </w:pPr>
      <w:r w:rsidRPr="00D94E6D">
        <w:rPr>
          <w:b/>
        </w:rPr>
        <w:t xml:space="preserve"> </w:t>
      </w:r>
      <w:r w:rsidRPr="00D94E6D">
        <w:rPr>
          <w:b/>
        </w:rPr>
        <w:tab/>
      </w:r>
      <w:r w:rsidRPr="00D94E6D">
        <w:t>Рабочая программа составлена на основе</w:t>
      </w:r>
    </w:p>
    <w:p w:rsidR="001708B4" w:rsidRPr="00D94E6D" w:rsidRDefault="001708B4" w:rsidP="00D94E6D">
      <w:pPr>
        <w:numPr>
          <w:ilvl w:val="0"/>
          <w:numId w:val="10"/>
        </w:numPr>
        <w:tabs>
          <w:tab w:val="clear" w:pos="361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 стандарта;</w:t>
      </w:r>
    </w:p>
    <w:p w:rsidR="001708B4" w:rsidRPr="00D94E6D" w:rsidRDefault="001708B4" w:rsidP="00D94E6D">
      <w:pPr>
        <w:numPr>
          <w:ilvl w:val="0"/>
          <w:numId w:val="10"/>
        </w:numPr>
        <w:tabs>
          <w:tab w:val="clear" w:pos="361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примерн</w:t>
      </w:r>
      <w:r w:rsidR="0078317C">
        <w:rPr>
          <w:rFonts w:ascii="Times New Roman" w:hAnsi="Times New Roman"/>
          <w:sz w:val="24"/>
          <w:szCs w:val="24"/>
        </w:rPr>
        <w:t xml:space="preserve">ой программы  среднего </w:t>
      </w:r>
      <w:r w:rsidRPr="00D94E6D">
        <w:rPr>
          <w:rFonts w:ascii="Times New Roman" w:hAnsi="Times New Roman"/>
          <w:sz w:val="24"/>
          <w:szCs w:val="24"/>
        </w:rPr>
        <w:t xml:space="preserve"> общего образования по ОБЖ  (базовый уровень);</w:t>
      </w:r>
    </w:p>
    <w:p w:rsidR="001708B4" w:rsidRPr="00D94E6D" w:rsidRDefault="001708B4" w:rsidP="00D94E6D">
      <w:pPr>
        <w:numPr>
          <w:ilvl w:val="0"/>
          <w:numId w:val="10"/>
        </w:numPr>
        <w:tabs>
          <w:tab w:val="clear" w:pos="361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учебного плана государственного бюджетного специального  (коррекционного) образовательного учреждения для </w:t>
      </w:r>
      <w:proofErr w:type="gramStart"/>
      <w:r w:rsidRPr="00D94E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4E6D">
        <w:rPr>
          <w:rFonts w:ascii="Times New Roman" w:hAnsi="Times New Roman"/>
          <w:sz w:val="24"/>
          <w:szCs w:val="24"/>
        </w:rPr>
        <w:t>,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воспитанников с ограниченными возможностями здоровья "</w:t>
      </w:r>
      <w:proofErr w:type="spellStart"/>
      <w:r w:rsidRPr="00D94E6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D94E6D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 шко</w:t>
      </w:r>
      <w:r w:rsidR="00562B08">
        <w:rPr>
          <w:rFonts w:ascii="Times New Roman" w:hAnsi="Times New Roman"/>
          <w:sz w:val="24"/>
          <w:szCs w:val="24"/>
        </w:rPr>
        <w:t>ла-интернат  I, II вида» на 2015-2016</w:t>
      </w:r>
      <w:r w:rsidRPr="00D94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E6D">
        <w:rPr>
          <w:rFonts w:ascii="Times New Roman" w:hAnsi="Times New Roman"/>
          <w:sz w:val="24"/>
          <w:szCs w:val="24"/>
        </w:rPr>
        <w:t>уч.г</w:t>
      </w:r>
      <w:proofErr w:type="spellEnd"/>
      <w:r w:rsidRPr="00D94E6D">
        <w:rPr>
          <w:rFonts w:ascii="Times New Roman" w:hAnsi="Times New Roman"/>
          <w:sz w:val="24"/>
          <w:szCs w:val="24"/>
        </w:rPr>
        <w:t>.</w:t>
      </w:r>
    </w:p>
    <w:p w:rsidR="001708B4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>сс 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оле - интернате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вида направлен на преодоление недостатков психического и речевого развития учащихся, затрудняющих усвоение основ наук, с использованием специальных средств обучения (звукоусиливающей аппаратуры), методов обучения и определенным образом структурированного содержания обучения.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4E6D"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  в 11 классе среднего (полного) общего образования специальной (коррекционной) школы 1 вида имеет </w:t>
      </w:r>
      <w:r w:rsidRPr="00D94E6D">
        <w:rPr>
          <w:rFonts w:ascii="Times New Roman" w:hAnsi="Times New Roman"/>
          <w:bCs/>
          <w:sz w:val="24"/>
          <w:szCs w:val="24"/>
        </w:rPr>
        <w:t>следующие особенности</w:t>
      </w:r>
      <w:r w:rsidRPr="00D94E6D">
        <w:rPr>
          <w:rFonts w:ascii="Times New Roman" w:hAnsi="Times New Roman"/>
          <w:sz w:val="24"/>
          <w:szCs w:val="24"/>
        </w:rPr>
        <w:t>, а именно: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Обучение  тесно связано с формированием словесной речи  учащихся с нарушенным слухом.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Педагог осуществляет непрерывное развитие словесного общения глухих учащихся. При этом учитель  выполняет следующие требования: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-специальное выделение базовых лексико-грамматических структур для оформления знаний по различным темам курса</w:t>
      </w:r>
      <w:proofErr w:type="gramStart"/>
      <w:r w:rsidRPr="00D94E6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- развитие и использование остаточного слуха; 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-повышение уровня развития речемыслительной деятельности школьников;</w:t>
      </w:r>
      <w:r w:rsidRPr="00D94E6D">
        <w:rPr>
          <w:rFonts w:ascii="Times New Roman" w:hAnsi="Times New Roman"/>
          <w:sz w:val="24"/>
          <w:szCs w:val="24"/>
        </w:rPr>
        <w:tab/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-увеличение информативной насыщенности уроков за счет личностно-ориентированного рассмотрения изучаемых вопросов.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Программа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ab/>
        <w:t>Цели</w:t>
      </w:r>
    </w:p>
    <w:p w:rsidR="001708B4" w:rsidRPr="00AE6ABD" w:rsidRDefault="001708B4" w:rsidP="00D94E6D">
      <w:pPr>
        <w:pStyle w:val="23"/>
        <w:tabs>
          <w:tab w:val="num" w:pos="284"/>
        </w:tabs>
        <w:spacing w:before="0" w:line="240" w:lineRule="auto"/>
        <w:rPr>
          <w:rFonts w:ascii="Times New Roman" w:hAnsi="Times New Roman"/>
          <w:szCs w:val="24"/>
        </w:rPr>
      </w:pPr>
      <w:r w:rsidRPr="00AE6ABD">
        <w:rPr>
          <w:rFonts w:ascii="Times New Roman" w:hAnsi="Times New Roman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1708B4" w:rsidRPr="00D94E6D" w:rsidRDefault="001708B4" w:rsidP="00D94E6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b/>
          <w:sz w:val="24"/>
          <w:szCs w:val="24"/>
        </w:rPr>
        <w:t>освоение знаний</w:t>
      </w:r>
      <w:r w:rsidRPr="00AE6ABD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</w:t>
      </w:r>
      <w:r w:rsidRPr="00D94E6D">
        <w:rPr>
          <w:rFonts w:ascii="Times New Roman" w:hAnsi="Times New Roman"/>
          <w:sz w:val="24"/>
          <w:szCs w:val="24"/>
        </w:rPr>
        <w:t>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708B4" w:rsidRPr="00D94E6D" w:rsidRDefault="001708B4" w:rsidP="00D94E6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94E6D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94E6D">
        <w:rPr>
          <w:rFonts w:ascii="Times New Roman" w:hAnsi="Times New Roman"/>
          <w:sz w:val="24"/>
          <w:szCs w:val="24"/>
        </w:rPr>
        <w:t>ии и ее</w:t>
      </w:r>
      <w:proofErr w:type="gramEnd"/>
      <w:r w:rsidRPr="00D94E6D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1708B4" w:rsidRPr="00D94E6D" w:rsidRDefault="001708B4" w:rsidP="00D94E6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94E6D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1708B4" w:rsidRPr="00D94E6D" w:rsidRDefault="001708B4" w:rsidP="00D94E6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овладение умениями</w:t>
      </w:r>
      <w:r w:rsidRPr="00D94E6D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08B4" w:rsidRPr="00D94E6D" w:rsidRDefault="001708B4" w:rsidP="00D94E6D">
      <w:pPr>
        <w:tabs>
          <w:tab w:val="num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08B4" w:rsidRPr="00D94E6D" w:rsidRDefault="001708B4" w:rsidP="00D94E6D">
      <w:pPr>
        <w:pStyle w:val="1"/>
        <w:tabs>
          <w:tab w:val="num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94E6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11 класса  </w:t>
      </w:r>
      <w:r w:rsidRPr="00D94E6D">
        <w:rPr>
          <w:rFonts w:ascii="Times New Roman" w:hAnsi="Times New Roman" w:cs="Times New Roman"/>
          <w:sz w:val="24"/>
          <w:szCs w:val="24"/>
        </w:rPr>
        <w:tab/>
      </w:r>
      <w:r w:rsidRPr="00D94E6D">
        <w:rPr>
          <w:rFonts w:ascii="Times New Roman" w:hAnsi="Times New Roman" w:cs="Times New Roman"/>
          <w:sz w:val="24"/>
          <w:szCs w:val="24"/>
        </w:rPr>
        <w:tab/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Знать/понимать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Уметь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1708B4" w:rsidRPr="00D94E6D" w:rsidRDefault="001708B4" w:rsidP="00D94E6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4E6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D94E6D">
        <w:rPr>
          <w:rFonts w:ascii="Times New Roman" w:hAnsi="Times New Roman"/>
          <w:b/>
          <w:sz w:val="24"/>
          <w:szCs w:val="24"/>
        </w:rPr>
        <w:t>: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1708B4" w:rsidRPr="00D94E6D" w:rsidRDefault="001708B4" w:rsidP="00D94E6D">
      <w:pPr>
        <w:numPr>
          <w:ilvl w:val="0"/>
          <w:numId w:val="4"/>
        </w:numPr>
        <w:tabs>
          <w:tab w:val="clear" w:pos="851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172" w:rsidRPr="00D94E6D" w:rsidRDefault="00FF2172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rPr>
          <w:rFonts w:ascii="Times New Roman" w:hAnsi="Times New Roman"/>
          <w:b/>
          <w:bCs/>
          <w:sz w:val="24"/>
          <w:szCs w:val="24"/>
        </w:rPr>
      </w:pPr>
    </w:p>
    <w:p w:rsidR="001708B4" w:rsidRPr="00D94E6D" w:rsidRDefault="001708B4" w:rsidP="00D94E6D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>ТЕМАТИЧЕСКОЕ  ПЛАНИРОВАНИЕ</w:t>
      </w:r>
    </w:p>
    <w:tbl>
      <w:tblPr>
        <w:tblpPr w:leftFromText="180" w:rightFromText="180" w:vertAnchor="text" w:horzAnchor="margin" w:tblpX="250" w:tblpY="33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24"/>
        <w:gridCol w:w="1275"/>
      </w:tblGrid>
      <w:tr w:rsidR="001708B4" w:rsidRPr="00D94E6D" w:rsidTr="00D94E6D">
        <w:tc>
          <w:tcPr>
            <w:tcW w:w="1384" w:type="dxa"/>
            <w:vAlign w:val="center"/>
          </w:tcPr>
          <w:p w:rsidR="001708B4" w:rsidRPr="00D94E6D" w:rsidRDefault="001708B4" w:rsidP="00D94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темы, раздела</w:t>
            </w:r>
          </w:p>
        </w:tc>
        <w:tc>
          <w:tcPr>
            <w:tcW w:w="11624" w:type="dxa"/>
            <w:vAlign w:val="center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система обеспечения безопасности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E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История создания, организационная структура Вооруженных Сил России.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Воинские символы и боевые традиции Вооруженных Сил России.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2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6D">
              <w:rPr>
                <w:rFonts w:ascii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08B4" w:rsidRPr="00D94E6D" w:rsidTr="00D94E6D">
        <w:tc>
          <w:tcPr>
            <w:tcW w:w="138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r w:rsidRPr="00D94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08B4" w:rsidRPr="00D94E6D" w:rsidRDefault="001708B4" w:rsidP="00D9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708B4" w:rsidRPr="00D94E6D" w:rsidRDefault="001708B4" w:rsidP="00D94E6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B4" w:rsidRPr="00D94E6D" w:rsidRDefault="001708B4" w:rsidP="00D94E6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94E6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94E6D">
        <w:rPr>
          <w:rFonts w:ascii="Times New Roman" w:hAnsi="Times New Roman"/>
          <w:b/>
          <w:bCs/>
          <w:sz w:val="24"/>
          <w:szCs w:val="24"/>
        </w:rPr>
        <w:t>. Государственная система обеспечения безопасности (13ч)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Правила поведения в условиях чрезвычайных ситуаций природного и техногенного характера.</w:t>
      </w:r>
      <w:r w:rsidRPr="00D94E6D">
        <w:rPr>
          <w:rFonts w:ascii="Times New Roman" w:hAnsi="Times New Roman"/>
          <w:b/>
          <w:bCs/>
          <w:sz w:val="24"/>
          <w:szCs w:val="24"/>
        </w:rPr>
        <w:t xml:space="preserve">   (6ч)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pacing w:val="-4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Правила поведения в условиях вынужденной автономии в природных условиях. Подготовка к проведению турпохода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pacing w:val="-3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Правила поведения в ситуациях криминогенного характера.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 xml:space="preserve">Практические занятия. </w:t>
      </w:r>
      <w:r w:rsidRPr="00D94E6D">
        <w:rPr>
          <w:rFonts w:ascii="Times New Roman" w:hAnsi="Times New Roman"/>
          <w:sz w:val="24"/>
          <w:szCs w:val="24"/>
        </w:rPr>
        <w:t xml:space="preserve"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Уголовная ответственность несовершеннолетних.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-Единая государственная система предупреждения и ликвидации чрезвычайных ситуаций (РСЧС), ее структура и задачи.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1708B4" w:rsidRPr="00D94E6D" w:rsidRDefault="001708B4" w:rsidP="00D94E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     -Законы и другие нормативно-правовые акты Российской Федерации по обеспечению безопасности.</w:t>
      </w:r>
    </w:p>
    <w:p w:rsidR="001708B4" w:rsidRPr="00D94E6D" w:rsidRDefault="001708B4" w:rsidP="00D94E6D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  <w:r w:rsidRPr="00D94E6D">
        <w:rPr>
          <w:rFonts w:ascii="Times New Roman" w:hAnsi="Times New Roman"/>
          <w:spacing w:val="-10"/>
          <w:sz w:val="24"/>
          <w:szCs w:val="24"/>
        </w:rPr>
        <w:t xml:space="preserve">Положения Конституции </w:t>
      </w:r>
      <w:r w:rsidRPr="00D94E6D">
        <w:rPr>
          <w:rFonts w:ascii="Times New Roman" w:hAnsi="Times New Roman"/>
          <w:spacing w:val="-9"/>
          <w:sz w:val="24"/>
          <w:szCs w:val="24"/>
        </w:rPr>
        <w:t>Российской Федерации, га</w:t>
      </w:r>
      <w:r w:rsidRPr="00D94E6D">
        <w:rPr>
          <w:rFonts w:ascii="Times New Roman" w:hAnsi="Times New Roman"/>
          <w:spacing w:val="-9"/>
          <w:sz w:val="24"/>
          <w:szCs w:val="24"/>
        </w:rPr>
        <w:softHyphen/>
        <w:t>рантирующие права и сво</w:t>
      </w:r>
      <w:r w:rsidRPr="00D94E6D">
        <w:rPr>
          <w:rFonts w:ascii="Times New Roman" w:hAnsi="Times New Roman"/>
          <w:spacing w:val="-9"/>
          <w:sz w:val="24"/>
          <w:szCs w:val="24"/>
        </w:rPr>
        <w:softHyphen/>
        <w:t>боды человека и граждани</w:t>
      </w:r>
      <w:r w:rsidRPr="00D94E6D">
        <w:rPr>
          <w:rFonts w:ascii="Times New Roman" w:hAnsi="Times New Roman"/>
          <w:spacing w:val="-9"/>
          <w:sz w:val="24"/>
          <w:szCs w:val="24"/>
        </w:rPr>
        <w:softHyphen/>
      </w:r>
      <w:r w:rsidRPr="00D94E6D">
        <w:rPr>
          <w:rFonts w:ascii="Times New Roman" w:hAnsi="Times New Roman"/>
          <w:spacing w:val="-4"/>
          <w:sz w:val="24"/>
          <w:szCs w:val="24"/>
        </w:rPr>
        <w:t xml:space="preserve">на. </w:t>
      </w:r>
    </w:p>
    <w:p w:rsidR="001708B4" w:rsidRPr="00D94E6D" w:rsidRDefault="001708B4" w:rsidP="00D94E6D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>1.2. Гражданская оборона — составная часть обороноспособности страны (7ч)</w:t>
      </w:r>
    </w:p>
    <w:p w:rsidR="001708B4" w:rsidRPr="00D94E6D" w:rsidRDefault="001708B4" w:rsidP="00D94E6D">
      <w:pPr>
        <w:widowControl w:val="0"/>
        <w:shd w:val="clear" w:color="auto" w:fill="FFFFFF"/>
        <w:tabs>
          <w:tab w:val="left" w:pos="88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lastRenderedPageBreak/>
        <w:t>-Гражданская оборона, основные понятия и определения,</w:t>
      </w:r>
      <w:r w:rsidRPr="00D94E6D">
        <w:rPr>
          <w:rFonts w:ascii="Times New Roman" w:hAnsi="Times New Roman"/>
          <w:sz w:val="24"/>
          <w:szCs w:val="24"/>
        </w:rPr>
        <w:t xml:space="preserve"> </w:t>
      </w:r>
      <w:r w:rsidRPr="00D94E6D">
        <w:rPr>
          <w:rFonts w:ascii="Times New Roman" w:hAnsi="Times New Roman"/>
          <w:iCs/>
          <w:sz w:val="24"/>
          <w:szCs w:val="24"/>
        </w:rPr>
        <w:t>задачи гражданской обороны</w:t>
      </w:r>
    </w:p>
    <w:p w:rsidR="001708B4" w:rsidRPr="00D94E6D" w:rsidRDefault="001708B4" w:rsidP="00D94E6D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Современные средства поражения, их поражающие факторы, мероприятия по защите населения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Ядерное оружие, поражающие факторы ядерного взрыва. </w:t>
      </w:r>
    </w:p>
    <w:p w:rsidR="001708B4" w:rsidRPr="00D94E6D" w:rsidRDefault="001708B4" w:rsidP="00D94E6D">
      <w:pPr>
        <w:shd w:val="clear" w:color="auto" w:fill="FFFFFF"/>
        <w:tabs>
          <w:tab w:val="left" w:pos="99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-Оповещение и информирование населения об опасностях, возникающих в чрезвычайных ситуациях военного и мирного времени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Система оповещения населения о чрезвычайных ситуациях. 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Организация инженерной защиты населения от поражающих факторов чрезвычайных ситуаций мирного и военного</w:t>
      </w:r>
      <w:r w:rsidRPr="00D94E6D">
        <w:rPr>
          <w:rFonts w:ascii="Times New Roman" w:hAnsi="Times New Roman"/>
          <w:sz w:val="24"/>
          <w:szCs w:val="24"/>
        </w:rPr>
        <w:t xml:space="preserve"> </w:t>
      </w:r>
      <w:r w:rsidRPr="00D94E6D">
        <w:rPr>
          <w:rFonts w:ascii="Times New Roman" w:hAnsi="Times New Roman"/>
          <w:iCs/>
          <w:sz w:val="24"/>
          <w:szCs w:val="24"/>
        </w:rPr>
        <w:t>времени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</w:t>
      </w:r>
    </w:p>
    <w:p w:rsidR="001708B4" w:rsidRPr="00D94E6D" w:rsidRDefault="001708B4" w:rsidP="00D94E6D">
      <w:pPr>
        <w:shd w:val="clear" w:color="auto" w:fill="FFFFFF"/>
        <w:tabs>
          <w:tab w:val="left" w:pos="10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-Средства индивидуальной защиты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1708B4" w:rsidRPr="00D94E6D" w:rsidRDefault="001708B4" w:rsidP="00D94E6D">
      <w:pPr>
        <w:shd w:val="clear" w:color="auto" w:fill="FFFFFF"/>
        <w:tabs>
          <w:tab w:val="left" w:pos="112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-Организация проведения аварийно-спасательных работ в зоне чрезвычайных ситуаций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</w:t>
      </w:r>
    </w:p>
    <w:p w:rsidR="001708B4" w:rsidRPr="00D94E6D" w:rsidRDefault="001708B4" w:rsidP="00D94E6D">
      <w:pPr>
        <w:shd w:val="clear" w:color="auto" w:fill="FFFFFF"/>
        <w:tabs>
          <w:tab w:val="left" w:pos="112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-Организация гражданской обороны в общеобразовательном учреждении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94E6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94E6D">
        <w:rPr>
          <w:rFonts w:ascii="Times New Roman" w:hAnsi="Times New Roman"/>
          <w:b/>
          <w:bCs/>
          <w:sz w:val="24"/>
          <w:szCs w:val="24"/>
        </w:rPr>
        <w:t>.  Обеспечение личной безопасности и сохранения здоровья (10ч)</w:t>
      </w:r>
    </w:p>
    <w:p w:rsidR="001708B4" w:rsidRPr="00D94E6D" w:rsidRDefault="001708B4" w:rsidP="00D94E6D">
      <w:pPr>
        <w:shd w:val="clear" w:color="auto" w:fill="FFFFFF"/>
        <w:tabs>
          <w:tab w:val="left" w:pos="68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>2.1. Основы медицинских знаний и профилактика инфекционных заболеваний (3ч)</w:t>
      </w:r>
    </w:p>
    <w:p w:rsidR="001708B4" w:rsidRPr="00D94E6D" w:rsidRDefault="001708B4" w:rsidP="00D94E6D">
      <w:pPr>
        <w:shd w:val="clear" w:color="auto" w:fill="FFFFFF"/>
        <w:tabs>
          <w:tab w:val="left" w:pos="854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 xml:space="preserve">-Сохранение и укрепление здоровья </w:t>
      </w:r>
      <w:r w:rsidRPr="00D94E6D">
        <w:rPr>
          <w:rFonts w:ascii="Times New Roman" w:hAnsi="Times New Roman"/>
          <w:sz w:val="24"/>
          <w:szCs w:val="24"/>
        </w:rPr>
        <w:t xml:space="preserve">— </w:t>
      </w:r>
      <w:r w:rsidRPr="00D94E6D">
        <w:rPr>
          <w:rFonts w:ascii="Times New Roman" w:hAnsi="Times New Roman"/>
          <w:iCs/>
          <w:sz w:val="24"/>
          <w:szCs w:val="24"/>
        </w:rPr>
        <w:t>важная часть подготовки юноши допризывного возраста к военной службе и трудовой деятельности</w:t>
      </w:r>
    </w:p>
    <w:p w:rsidR="001708B4" w:rsidRPr="00D94E6D" w:rsidRDefault="001708B4" w:rsidP="00D94E6D">
      <w:pPr>
        <w:shd w:val="clear" w:color="auto" w:fill="FFFFFF"/>
        <w:tabs>
          <w:tab w:val="left" w:pos="85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-Инфекционные заболевания их классификация.</w:t>
      </w:r>
    </w:p>
    <w:p w:rsidR="001708B4" w:rsidRPr="00D94E6D" w:rsidRDefault="001708B4" w:rsidP="00D94E6D">
      <w:pPr>
        <w:shd w:val="clear" w:color="auto" w:fill="FFFFFF"/>
        <w:tabs>
          <w:tab w:val="left" w:pos="85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-Основные инфекционные заболевания, их профилактика</w:t>
      </w:r>
    </w:p>
    <w:p w:rsidR="001708B4" w:rsidRPr="00D94E6D" w:rsidRDefault="001708B4" w:rsidP="00D94E6D">
      <w:pPr>
        <w:shd w:val="clear" w:color="auto" w:fill="FFFFFF"/>
        <w:tabs>
          <w:tab w:val="left" w:pos="68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>2.2. Основы здорового образа жизни (7ч)</w:t>
      </w:r>
    </w:p>
    <w:p w:rsidR="001708B4" w:rsidRPr="00D94E6D" w:rsidRDefault="001708B4" w:rsidP="00D94E6D">
      <w:pPr>
        <w:shd w:val="clear" w:color="auto" w:fill="FFFFFF"/>
        <w:tabs>
          <w:tab w:val="left" w:pos="8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-Здоровый образ жизни и его составляющие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Здоровый образ жизни как индивидуальная система поведения человека, направленная на сохранение и укрепление здоровья. 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-Основные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</w:t>
      </w:r>
    </w:p>
    <w:p w:rsidR="001708B4" w:rsidRPr="00D94E6D" w:rsidRDefault="001708B4" w:rsidP="00D94E6D">
      <w:pPr>
        <w:shd w:val="clear" w:color="auto" w:fill="FFFFFF"/>
        <w:tabs>
          <w:tab w:val="left" w:pos="8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-Биологические ритмы и их влияние на работоспособность человека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-Влияние биологических ритмов на уровень жизнедеятельности человека. </w:t>
      </w:r>
    </w:p>
    <w:p w:rsidR="001708B4" w:rsidRPr="00D94E6D" w:rsidRDefault="001708B4" w:rsidP="00D94E6D">
      <w:pPr>
        <w:shd w:val="clear" w:color="auto" w:fill="FFFFFF"/>
        <w:tabs>
          <w:tab w:val="left" w:pos="8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-Значение двигательной активности и физической культуры для здоровья человека.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-Вредные привычки, их влияние на здоровье.</w:t>
      </w:r>
    </w:p>
    <w:p w:rsidR="001708B4" w:rsidRPr="00D94E6D" w:rsidRDefault="001708B4" w:rsidP="00D94E6D">
      <w:pPr>
        <w:shd w:val="clear" w:color="auto" w:fill="FFFFFF"/>
        <w:tabs>
          <w:tab w:val="left" w:pos="8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-Профилактика вредных привычек.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94E6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94E6D">
        <w:rPr>
          <w:rFonts w:ascii="Times New Roman" w:hAnsi="Times New Roman"/>
          <w:b/>
          <w:bCs/>
          <w:sz w:val="24"/>
          <w:szCs w:val="24"/>
        </w:rPr>
        <w:t>. Основы обороны государства и воинская обязанность (9ч)</w:t>
      </w:r>
    </w:p>
    <w:p w:rsidR="001708B4" w:rsidRPr="00D94E6D" w:rsidRDefault="001708B4" w:rsidP="00D94E6D">
      <w:pPr>
        <w:shd w:val="clear" w:color="auto" w:fill="FFFFFF"/>
        <w:tabs>
          <w:tab w:val="left" w:pos="70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lastRenderedPageBreak/>
        <w:t xml:space="preserve">3.1   </w:t>
      </w:r>
      <w:r w:rsidRPr="00D94E6D">
        <w:rPr>
          <w:rFonts w:ascii="Times New Roman" w:hAnsi="Times New Roman"/>
          <w:sz w:val="24"/>
          <w:szCs w:val="24"/>
        </w:rPr>
        <w:t>История создания, организационная структура Вооруженных Сил России.</w:t>
      </w:r>
      <w:r w:rsidRPr="00D94E6D">
        <w:rPr>
          <w:rFonts w:ascii="Times New Roman" w:hAnsi="Times New Roman"/>
          <w:b/>
          <w:bCs/>
          <w:sz w:val="24"/>
          <w:szCs w:val="24"/>
        </w:rPr>
        <w:t xml:space="preserve">   (6ч)</w:t>
      </w:r>
    </w:p>
    <w:p w:rsidR="001708B4" w:rsidRPr="00D94E6D" w:rsidRDefault="001708B4" w:rsidP="00D94E6D">
      <w:pPr>
        <w:shd w:val="clear" w:color="auto" w:fill="FFFFFF"/>
        <w:tabs>
          <w:tab w:val="left" w:pos="70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>История создания Вооруженных Сил Российской Федерации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</w:t>
      </w:r>
      <w:r w:rsidRPr="00D94E6D">
        <w:rPr>
          <w:rFonts w:ascii="Times New Roman" w:hAnsi="Times New Roman"/>
          <w:sz w:val="24"/>
          <w:szCs w:val="24"/>
          <w:lang w:val="en-US"/>
        </w:rPr>
        <w:t>XIV</w:t>
      </w:r>
      <w:r w:rsidRPr="00D94E6D">
        <w:rPr>
          <w:rFonts w:ascii="Times New Roman" w:hAnsi="Times New Roman"/>
          <w:sz w:val="24"/>
          <w:szCs w:val="24"/>
        </w:rPr>
        <w:t>—</w:t>
      </w:r>
      <w:r w:rsidRPr="00D94E6D">
        <w:rPr>
          <w:rFonts w:ascii="Times New Roman" w:hAnsi="Times New Roman"/>
          <w:sz w:val="24"/>
          <w:szCs w:val="24"/>
          <w:lang w:val="en-US"/>
        </w:rPr>
        <w:t>XV</w:t>
      </w:r>
      <w:r w:rsidRPr="00D94E6D">
        <w:rPr>
          <w:rFonts w:ascii="Times New Roman" w:hAnsi="Times New Roman"/>
          <w:sz w:val="24"/>
          <w:szCs w:val="24"/>
        </w:rPr>
        <w:t xml:space="preserve"> вв. Военная реформа Ивана Грозного в середине </w:t>
      </w:r>
      <w:r w:rsidRPr="00D94E6D">
        <w:rPr>
          <w:rFonts w:ascii="Times New Roman" w:hAnsi="Times New Roman"/>
          <w:sz w:val="24"/>
          <w:szCs w:val="24"/>
          <w:lang w:val="en-US"/>
        </w:rPr>
        <w:t>XVI</w:t>
      </w:r>
      <w:r w:rsidRPr="00D94E6D">
        <w:rPr>
          <w:rFonts w:ascii="Times New Roman" w:hAnsi="Times New Roman"/>
          <w:sz w:val="24"/>
          <w:szCs w:val="24"/>
        </w:rPr>
        <w:t xml:space="preserve"> в. Военная реформа Петра </w:t>
      </w:r>
      <w:r w:rsidRPr="00D94E6D">
        <w:rPr>
          <w:rFonts w:ascii="Times New Roman" w:hAnsi="Times New Roman"/>
          <w:sz w:val="24"/>
          <w:szCs w:val="24"/>
          <w:lang w:val="en-US"/>
        </w:rPr>
        <w:t>I</w:t>
      </w:r>
      <w:r w:rsidRPr="00D94E6D">
        <w:rPr>
          <w:rFonts w:ascii="Times New Roman" w:hAnsi="Times New Roman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D94E6D">
        <w:rPr>
          <w:rFonts w:ascii="Times New Roman" w:hAnsi="Times New Roman"/>
          <w:sz w:val="24"/>
          <w:szCs w:val="24"/>
          <w:lang w:val="en-US"/>
        </w:rPr>
        <w:t>XIX</w:t>
      </w:r>
      <w:r w:rsidRPr="00D94E6D">
        <w:rPr>
          <w:rFonts w:ascii="Times New Roman" w:hAnsi="Times New Roman"/>
          <w:sz w:val="24"/>
          <w:szCs w:val="24"/>
        </w:rPr>
        <w:t xml:space="preserve"> в., создание массовой армии.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 xml:space="preserve">Организационная структура Вооруженных Сил. 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-Виды Вооруженных Сил, рода войск. История их создания и предназначение.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Организационная структура Вооруженных Сил. Виды Вооруженных Сил и рода войск.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>-Другие войска, их состав и предназначение.</w:t>
      </w:r>
    </w:p>
    <w:p w:rsidR="001708B4" w:rsidRPr="00D94E6D" w:rsidRDefault="001708B4" w:rsidP="00D94E6D">
      <w:pPr>
        <w:shd w:val="clear" w:color="auto" w:fill="FFFFFF"/>
        <w:tabs>
          <w:tab w:val="left" w:pos="8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Пограничные органы Федеральной службы безопасности, внутренние войска </w:t>
      </w:r>
    </w:p>
    <w:p w:rsidR="001708B4" w:rsidRPr="00D94E6D" w:rsidRDefault="001708B4" w:rsidP="00D94E6D">
      <w:pPr>
        <w:shd w:val="clear" w:color="auto" w:fill="FFFFFF"/>
        <w:tabs>
          <w:tab w:val="left" w:pos="70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b/>
          <w:bCs/>
          <w:sz w:val="24"/>
          <w:szCs w:val="24"/>
        </w:rPr>
        <w:t xml:space="preserve">3.2  </w:t>
      </w:r>
      <w:r w:rsidRPr="00D94E6D">
        <w:rPr>
          <w:rFonts w:ascii="Times New Roman" w:hAnsi="Times New Roman"/>
          <w:b/>
          <w:sz w:val="24"/>
          <w:szCs w:val="24"/>
        </w:rPr>
        <w:t>Воинские символы и боевые традиции Вооруженных Сил России.</w:t>
      </w:r>
      <w:r w:rsidRPr="00D94E6D">
        <w:rPr>
          <w:rFonts w:ascii="Times New Roman" w:hAnsi="Times New Roman"/>
          <w:b/>
          <w:bCs/>
          <w:sz w:val="24"/>
          <w:szCs w:val="24"/>
        </w:rPr>
        <w:t xml:space="preserve">  (3ч)</w:t>
      </w:r>
    </w:p>
    <w:p w:rsidR="001708B4" w:rsidRPr="00D94E6D" w:rsidRDefault="001708B4" w:rsidP="00D94E6D">
      <w:pPr>
        <w:shd w:val="clear" w:color="auto" w:fill="FFFFFF"/>
        <w:tabs>
          <w:tab w:val="left" w:pos="70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-</w:t>
      </w:r>
      <w:r w:rsidRPr="00D94E6D">
        <w:rPr>
          <w:rFonts w:ascii="Times New Roman" w:hAnsi="Times New Roman"/>
          <w:iCs/>
          <w:sz w:val="24"/>
          <w:szCs w:val="24"/>
        </w:rPr>
        <w:t xml:space="preserve"> Патриотизм и верность воинскому долгу </w:t>
      </w:r>
      <w:r w:rsidRPr="00D94E6D">
        <w:rPr>
          <w:rFonts w:ascii="Times New Roman" w:hAnsi="Times New Roman"/>
          <w:sz w:val="24"/>
          <w:szCs w:val="24"/>
        </w:rPr>
        <w:t xml:space="preserve">— </w:t>
      </w:r>
      <w:r w:rsidRPr="00D94E6D">
        <w:rPr>
          <w:rFonts w:ascii="Times New Roman" w:hAnsi="Times New Roman"/>
          <w:iCs/>
          <w:sz w:val="24"/>
          <w:szCs w:val="24"/>
        </w:rPr>
        <w:t>качества защитника Отечества.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>Патриотизм—духовно-нравственная основа личности военнослужащего — защитника Отечества, источник духовных сил воина. 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708B4" w:rsidRPr="00D94E6D" w:rsidRDefault="001708B4" w:rsidP="00D94E6D">
      <w:pPr>
        <w:shd w:val="clear" w:color="auto" w:fill="FFFFFF"/>
        <w:tabs>
          <w:tab w:val="left" w:pos="1051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 xml:space="preserve">-Памяти поколений </w:t>
      </w:r>
      <w:r w:rsidRPr="00D94E6D">
        <w:rPr>
          <w:rFonts w:ascii="Times New Roman" w:hAnsi="Times New Roman"/>
          <w:sz w:val="24"/>
          <w:szCs w:val="24"/>
        </w:rPr>
        <w:t xml:space="preserve">— </w:t>
      </w:r>
      <w:r w:rsidRPr="00D94E6D">
        <w:rPr>
          <w:rFonts w:ascii="Times New Roman" w:hAnsi="Times New Roman"/>
          <w:iCs/>
          <w:sz w:val="24"/>
          <w:szCs w:val="24"/>
        </w:rPr>
        <w:t>дни воинской славы России.</w:t>
      </w:r>
    </w:p>
    <w:p w:rsidR="001708B4" w:rsidRPr="00D94E6D" w:rsidRDefault="001708B4" w:rsidP="00D94E6D">
      <w:pPr>
        <w:shd w:val="clear" w:color="auto" w:fill="FFFFFF"/>
        <w:tabs>
          <w:tab w:val="left" w:pos="10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</w:t>
      </w:r>
    </w:p>
    <w:p w:rsidR="001708B4" w:rsidRPr="00D94E6D" w:rsidRDefault="001708B4" w:rsidP="00D94E6D">
      <w:pPr>
        <w:shd w:val="clear" w:color="auto" w:fill="FFFFFF"/>
        <w:tabs>
          <w:tab w:val="left" w:pos="99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Cs/>
          <w:sz w:val="24"/>
          <w:szCs w:val="24"/>
        </w:rPr>
        <w:t xml:space="preserve">-Дружба, войсковое товарищество </w:t>
      </w:r>
      <w:r w:rsidRPr="00D94E6D">
        <w:rPr>
          <w:rFonts w:ascii="Times New Roman" w:hAnsi="Times New Roman"/>
          <w:sz w:val="24"/>
          <w:szCs w:val="24"/>
        </w:rPr>
        <w:t xml:space="preserve">— </w:t>
      </w:r>
      <w:r w:rsidRPr="00D94E6D">
        <w:rPr>
          <w:rFonts w:ascii="Times New Roman" w:hAnsi="Times New Roman"/>
          <w:iCs/>
          <w:sz w:val="24"/>
          <w:szCs w:val="24"/>
        </w:rPr>
        <w:t>основа боевой готовности частей и подразделений.</w:t>
      </w:r>
    </w:p>
    <w:p w:rsidR="001708B4" w:rsidRPr="00D94E6D" w:rsidRDefault="001708B4" w:rsidP="00D94E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sz w:val="24"/>
          <w:szCs w:val="24"/>
        </w:rPr>
        <w:t xml:space="preserve">Особенности воинского коллектива, значение войскового товарищества в боевых условиях и повседневной жизни частей и подразделений. </w:t>
      </w:r>
    </w:p>
    <w:p w:rsidR="001708B4" w:rsidRPr="00D94E6D" w:rsidRDefault="001708B4" w:rsidP="00D94E6D">
      <w:pPr>
        <w:shd w:val="clear" w:color="auto" w:fill="FFFFFF"/>
        <w:tabs>
          <w:tab w:val="left" w:pos="14034"/>
        </w:tabs>
        <w:spacing w:after="0" w:line="240" w:lineRule="auto"/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  <w:r w:rsidRPr="00D94E6D">
        <w:rPr>
          <w:rFonts w:ascii="Times New Roman" w:hAnsi="Times New Roman"/>
          <w:b/>
          <w:sz w:val="24"/>
          <w:szCs w:val="24"/>
        </w:rPr>
        <w:t>Критерии оценок</w:t>
      </w:r>
    </w:p>
    <w:p w:rsidR="001708B4" w:rsidRPr="00D94E6D" w:rsidRDefault="001708B4" w:rsidP="00D94E6D">
      <w:pPr>
        <w:shd w:val="clear" w:color="auto" w:fill="FFFFFF"/>
        <w:tabs>
          <w:tab w:val="left" w:pos="14034"/>
        </w:tabs>
        <w:spacing w:after="0" w:line="240" w:lineRule="auto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/>
          <w:iCs/>
          <w:sz w:val="24"/>
          <w:szCs w:val="24"/>
        </w:rPr>
        <w:t xml:space="preserve">Оценка «5» </w:t>
      </w:r>
      <w:r w:rsidRPr="00D94E6D">
        <w:rPr>
          <w:rFonts w:ascii="Times New Roman" w:hAnsi="Times New Roman"/>
          <w:sz w:val="24"/>
          <w:szCs w:val="24"/>
        </w:rPr>
        <w:t xml:space="preserve">выставляется за </w:t>
      </w:r>
      <w:r w:rsidRPr="00D94E6D">
        <w:rPr>
          <w:rFonts w:ascii="Times New Roman" w:hAnsi="Times New Roman"/>
          <w:spacing w:val="25"/>
          <w:sz w:val="24"/>
          <w:szCs w:val="24"/>
        </w:rPr>
        <w:t>ответ,</w:t>
      </w:r>
      <w:r w:rsidRPr="00D94E6D">
        <w:rPr>
          <w:rFonts w:ascii="Times New Roman" w:hAnsi="Times New Roman"/>
          <w:sz w:val="24"/>
          <w:szCs w:val="24"/>
        </w:rPr>
        <w:t xml:space="preserve">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1708B4" w:rsidRPr="00D94E6D" w:rsidRDefault="001708B4" w:rsidP="00D94E6D">
      <w:pPr>
        <w:shd w:val="clear" w:color="auto" w:fill="FFFFFF"/>
        <w:tabs>
          <w:tab w:val="left" w:pos="14034"/>
        </w:tabs>
        <w:spacing w:after="0" w:line="240" w:lineRule="auto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/>
          <w:iCs/>
          <w:sz w:val="24"/>
          <w:szCs w:val="24"/>
        </w:rPr>
        <w:t xml:space="preserve">Оценка «4» </w:t>
      </w:r>
      <w:r w:rsidRPr="00D94E6D">
        <w:rPr>
          <w:rFonts w:ascii="Times New Roman" w:hAnsi="Times New Roman"/>
          <w:sz w:val="24"/>
          <w:szCs w:val="24"/>
        </w:rPr>
        <w:t>ставится за ответ, в котором содержатся небольшие неточности и незначительные ошибки.</w:t>
      </w:r>
    </w:p>
    <w:p w:rsidR="001708B4" w:rsidRPr="00D94E6D" w:rsidRDefault="001708B4" w:rsidP="00D94E6D">
      <w:pPr>
        <w:shd w:val="clear" w:color="auto" w:fill="FFFFFF"/>
        <w:tabs>
          <w:tab w:val="left" w:pos="14034"/>
        </w:tabs>
        <w:spacing w:after="0" w:line="240" w:lineRule="auto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D94E6D">
        <w:rPr>
          <w:rFonts w:ascii="Times New Roman" w:hAnsi="Times New Roman"/>
          <w:i/>
          <w:iCs/>
          <w:sz w:val="24"/>
          <w:szCs w:val="24"/>
        </w:rPr>
        <w:t xml:space="preserve">Оценку «3» </w:t>
      </w:r>
      <w:r w:rsidRPr="00D94E6D">
        <w:rPr>
          <w:rFonts w:ascii="Times New Roman" w:hAnsi="Times New Roman"/>
          <w:sz w:val="24"/>
          <w:szCs w:val="24"/>
        </w:rP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1708B4" w:rsidRPr="00D94E6D" w:rsidRDefault="001708B4" w:rsidP="00D94E6D">
      <w:pPr>
        <w:shd w:val="clear" w:color="auto" w:fill="FFFFFF"/>
        <w:tabs>
          <w:tab w:val="left" w:pos="14034"/>
        </w:tabs>
        <w:spacing w:after="0" w:line="240" w:lineRule="auto"/>
        <w:ind w:left="284" w:right="992"/>
        <w:jc w:val="both"/>
        <w:rPr>
          <w:rFonts w:ascii="Times New Roman" w:hAnsi="Times New Roman"/>
          <w:iCs/>
          <w:sz w:val="24"/>
          <w:szCs w:val="24"/>
        </w:rPr>
      </w:pPr>
      <w:r w:rsidRPr="00D94E6D">
        <w:rPr>
          <w:rFonts w:ascii="Times New Roman" w:hAnsi="Times New Roman"/>
          <w:i/>
          <w:iCs/>
          <w:sz w:val="24"/>
          <w:szCs w:val="24"/>
        </w:rPr>
        <w:t xml:space="preserve">Оценку «2» </w:t>
      </w:r>
      <w:r w:rsidRPr="00D94E6D">
        <w:rPr>
          <w:rFonts w:ascii="Times New Roman" w:hAnsi="Times New Roman"/>
          <w:iCs/>
          <w:sz w:val="24"/>
          <w:szCs w:val="24"/>
        </w:rPr>
        <w:t xml:space="preserve">ставится, если </w:t>
      </w:r>
      <w:proofErr w:type="gramStart"/>
      <w:r w:rsidRPr="00D94E6D"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 w:rsidRPr="00D94E6D">
        <w:rPr>
          <w:rFonts w:ascii="Times New Roman" w:hAnsi="Times New Roman"/>
          <w:iCs/>
          <w:sz w:val="24"/>
          <w:szCs w:val="24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1708B4" w:rsidRPr="00696D1B" w:rsidRDefault="001708B4" w:rsidP="00696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B5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5B55" w:rsidRPr="000E5B55" w:rsidRDefault="000E5B55" w:rsidP="000E5B55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73"/>
        <w:gridCol w:w="878"/>
        <w:gridCol w:w="1827"/>
        <w:gridCol w:w="1985"/>
        <w:gridCol w:w="2268"/>
        <w:gridCol w:w="3754"/>
        <w:gridCol w:w="301"/>
        <w:gridCol w:w="709"/>
        <w:gridCol w:w="139"/>
        <w:gridCol w:w="27"/>
        <w:gridCol w:w="731"/>
      </w:tblGrid>
      <w:tr w:rsidR="000E5B55" w:rsidRPr="000E5B55" w:rsidTr="00D7401E">
        <w:trPr>
          <w:trHeight w:val="1080"/>
        </w:trPr>
        <w:tc>
          <w:tcPr>
            <w:tcW w:w="700" w:type="dxa"/>
            <w:vMerge w:val="restart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878" w:type="dxa"/>
            <w:vMerge w:val="restart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7" w:type="dxa"/>
            <w:vMerge w:val="restart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3754" w:type="dxa"/>
            <w:vMerge w:val="restart"/>
            <w:tcBorders>
              <w:right w:val="nil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01" w:type="dxa"/>
            <w:vMerge w:val="restart"/>
            <w:tcBorders>
              <w:left w:val="nil"/>
              <w:right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left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E5B55" w:rsidRPr="000E5B55" w:rsidTr="00D7401E">
        <w:trPr>
          <w:trHeight w:val="561"/>
        </w:trPr>
        <w:tc>
          <w:tcPr>
            <w:tcW w:w="700" w:type="dxa"/>
            <w:vMerge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right w:val="nil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5B55" w:rsidRPr="000E5B55" w:rsidTr="00D7401E">
        <w:trPr>
          <w:trHeight w:val="483"/>
        </w:trPr>
        <w:tc>
          <w:tcPr>
            <w:tcW w:w="700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5B55" w:rsidRPr="000E5B55" w:rsidTr="00D7401E">
        <w:trPr>
          <w:trHeight w:val="563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6" w:type="dxa"/>
            <w:gridSpan w:val="7"/>
            <w:tcBorders>
              <w:top w:val="nil"/>
              <w:bottom w:val="single" w:sz="4" w:space="0" w:color="auto"/>
            </w:tcBorders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 – 13 ч.</w:t>
            </w: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 – 6ч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06" w:type="dxa"/>
            <w:gridSpan w:val="4"/>
            <w:tcBorders>
              <w:top w:val="nil"/>
              <w:bottom w:val="single" w:sz="4" w:space="0" w:color="auto"/>
            </w:tcBorders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80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об основных опасных ситуациях, возникающих в повседневной жизни, и правилах поведения в них.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называть  способы ориентирования на местности, 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23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0E5B55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0E5B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объяснить элементарные способы самозащиты, применяемые в конкретной ситуации криминогенного характера; 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313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об уголовной ответственности несовершеннолетних и видах наказаний, назначаемых несовершеннолетним.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полученные знания в повседневной жизни 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2119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приобретенные знания для развития в себе качеств, 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предназначение, структуру и задачи РСЧС.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Законы и другие нормативно-правовые акты РФ по обеспечению безопасности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84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361"/>
        </w:trPr>
        <w:tc>
          <w:tcPr>
            <w:tcW w:w="15692" w:type="dxa"/>
            <w:gridSpan w:val="12"/>
            <w:tcBorders>
              <w:top w:val="nil"/>
              <w:bottom w:val="nil"/>
            </w:tcBorders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left="11" w:right="238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Гражданская оборона – составная часть обороноспособности страны -</w:t>
            </w: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7ч.</w:t>
            </w:r>
          </w:p>
        </w:tc>
      </w:tr>
      <w:tr w:rsidR="000E5B55" w:rsidRPr="000E5B55" w:rsidTr="00D7401E">
        <w:trPr>
          <w:trHeight w:val="1977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Гражданская оборона, основные понятия и определения, задачи гражданской обороны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предназначении гражданской обороны, её структуре и задачах.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поражения, их поражающие факторы, мероприятия по защите населения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 современных средствах поражения и их поражающих факторах.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способы оповещения населения в чрезвычайных ситуациях.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действовать в чрезвычайных ситуациях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Организация  инженерной защиты 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защитных сооружений, </w:t>
            </w: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защитных сооружениях.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>–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действовать в чрезвычайных ситуациях; 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–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 средства коллективной защиты.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 комплексного применения ЗУН учащимися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пользования средствами индивидуальной  защиты 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об организации проведения аварийно-спасательных работ в зонах ЧС.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Организация гражданской обороны в образовательном учреждении. 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>ГО в общеобразовательном учреждении;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правила поведения учащихся при получении сигнала о ЧС.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404"/>
        </w:trPr>
        <w:tc>
          <w:tcPr>
            <w:tcW w:w="15692" w:type="dxa"/>
            <w:gridSpan w:val="12"/>
            <w:tcBorders>
              <w:top w:val="nil"/>
              <w:bottom w:val="single" w:sz="4" w:space="0" w:color="auto"/>
            </w:tcBorders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Обеспечение личной безопасности и сохранения здоровья -10ч.</w:t>
            </w: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медицинских знаний</w:t>
            </w:r>
            <w:r w:rsidRPr="000E5B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и профилактика инфекционных заболеваний</w:t>
            </w: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3ч</w:t>
            </w:r>
          </w:p>
        </w:tc>
      </w:tr>
      <w:tr w:rsidR="000E5B55" w:rsidRPr="000E5B55" w:rsidTr="00D7401E">
        <w:trPr>
          <w:trHeight w:val="2137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Тестирование.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иммунитета.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698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Инфекционные заболевания, их классификация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об основные </w:t>
            </w:r>
            <w:proofErr w:type="gramStart"/>
            <w:r w:rsidRPr="000E5B55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классификации инфекционных заболеваний.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повседневной жизни для соблюдения мер профилактики инфекционных заболеваний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Основные инфекционные заболевания, их профилактика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об основные </w:t>
            </w:r>
            <w:proofErr w:type="gramStart"/>
            <w:r w:rsidRPr="000E5B55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профилактики инфекционных заболеваний.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повседневной жизни для соблюдения мер профилактики инфекционных заболеваний</w:t>
            </w:r>
          </w:p>
          <w:p w:rsidR="00FF2172" w:rsidRDefault="00FF2172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172" w:rsidRPr="000E5B55" w:rsidRDefault="00FF2172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2428C2">
        <w:trPr>
          <w:trHeight w:val="577"/>
        </w:trPr>
        <w:tc>
          <w:tcPr>
            <w:tcW w:w="15692" w:type="dxa"/>
            <w:gridSpan w:val="12"/>
            <w:tcBorders>
              <w:top w:val="single" w:sz="4" w:space="0" w:color="auto"/>
              <w:bottom w:val="nil"/>
            </w:tcBorders>
          </w:tcPr>
          <w:p w:rsidR="000E5B55" w:rsidRPr="000E5B55" w:rsidRDefault="000E5B55" w:rsidP="002428C2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5" w:name="_GoBack"/>
            <w:bookmarkEnd w:id="5"/>
            <w:r w:rsidRPr="000E5B55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lastRenderedPageBreak/>
              <w:t xml:space="preserve">Здоровый образ жизни и его </w:t>
            </w:r>
            <w:r w:rsidRPr="000E5B55"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  <w:t>составляющие</w:t>
            </w: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7ч.</w:t>
            </w: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Здоровый образ жизни. Факторы, влияющие на здоровье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Тестирование.</w:t>
            </w: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(10 мин)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основное определение понятия «здоровый образ  жизни», о факторах, влияющих на здоровье.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Основные составляющие здорового образа жизни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приобретенные знания в повседневной жизни для ведения здорового образа жизни 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Биологические ритмы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основные составляющие здорового образа жизни.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Влияние биологических ритмов  на работоспособность человека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0E5B55">
              <w:rPr>
                <w:rFonts w:ascii="Times New Roman" w:hAnsi="Times New Roman"/>
                <w:sz w:val="24"/>
                <w:szCs w:val="24"/>
              </w:rPr>
              <w:t>ситуационных</w:t>
            </w:r>
            <w:proofErr w:type="gramEnd"/>
            <w:r w:rsidRPr="000E5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Значение двигательной активности и закаливания организма для здоровья человека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факторах, способствующих укреплению здоровья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Вредные привычки, их влияние на здоровье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 вредных привычках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>–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факторах, разрушающих здоровье.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760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Профилактика вредных привычек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Проверочная работа  по теме,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 профилактике вредных привычек.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546"/>
        </w:trPr>
        <w:tc>
          <w:tcPr>
            <w:tcW w:w="15692" w:type="dxa"/>
            <w:gridSpan w:val="12"/>
            <w:tcBorders>
              <w:top w:val="nil"/>
            </w:tcBorders>
          </w:tcPr>
          <w:p w:rsidR="000E5B55" w:rsidRPr="000E5B55" w:rsidRDefault="000E5B55" w:rsidP="000E5B55">
            <w:pPr>
              <w:shd w:val="clear" w:color="auto" w:fill="FFFFFF"/>
              <w:tabs>
                <w:tab w:val="left" w:pos="2124"/>
              </w:tabs>
              <w:spacing w:after="0" w:line="240" w:lineRule="auto"/>
              <w:ind w:left="7" w:firstLine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обороны государства и воинская обязанность -9ч.</w:t>
            </w:r>
          </w:p>
          <w:p w:rsidR="000E5B55" w:rsidRPr="000E5B55" w:rsidRDefault="000E5B55" w:rsidP="000E5B55">
            <w:pPr>
              <w:shd w:val="clear" w:color="auto" w:fill="FFFFFF"/>
              <w:tabs>
                <w:tab w:val="left" w:pos="2124"/>
              </w:tabs>
              <w:spacing w:after="0" w:line="240" w:lineRule="auto"/>
              <w:ind w:left="7" w:firstLine="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История создания, организационная структура Вооруженных Сил России – 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6ч.</w:t>
            </w:r>
          </w:p>
        </w:tc>
      </w:tr>
      <w:tr w:rsidR="000E5B55" w:rsidRPr="000E5B55" w:rsidTr="00D7401E">
        <w:trPr>
          <w:trHeight w:val="1402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История создания Вооруженных Сил России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об истории создания Вооруженных Сил России.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Вооруженных Сил России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об организационной структуре ВС РФ.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Виды Вооруженных Сил, рода войск. История их создания и предназначение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об организационной структуре ВС РФ.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556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Ракетные войска стратегического назначения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состав и предназначение ВС РФ.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современных Вооруженных Сил России, 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и основные задачи современных Вооруженных Сил.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об управлении Вооруженными Силами;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 реформе Вооруженных Сил</w:t>
            </w:r>
            <w:proofErr w:type="gramStart"/>
            <w:r w:rsidRPr="000E5B5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911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Другие войска, их состав и предназначение</w:t>
            </w:r>
            <w:r w:rsidRPr="000E5B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состав и предназначение ВС </w:t>
            </w: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324"/>
        </w:trPr>
        <w:tc>
          <w:tcPr>
            <w:tcW w:w="15692" w:type="dxa"/>
            <w:gridSpan w:val="12"/>
            <w:tcBorders>
              <w:top w:val="nil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Воинские символы и боевые традиции </w:t>
            </w:r>
            <w:r w:rsidRPr="000E5B55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 xml:space="preserve"> Вооруженных </w:t>
            </w:r>
            <w:r w:rsidRPr="000E5B55"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  <w:t xml:space="preserve">Сил  – 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3 ч.</w:t>
            </w:r>
          </w:p>
        </w:tc>
      </w:tr>
      <w:tr w:rsidR="000E5B55" w:rsidRPr="000E5B55" w:rsidTr="00D7401E">
        <w:trPr>
          <w:trHeight w:val="70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Патриотизм и верность воинскому долгу 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>–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 качества защитника Отечества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0E5B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color w:val="000000"/>
                <w:sz w:val="24"/>
                <w:szCs w:val="24"/>
              </w:rPr>
              <w:t>качествам гражданина.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 приобретенные  знания  для развития в себе качеств, необходимых для военной службы.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415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Памяти поколений 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>–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дни воинской славы России.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о днях воинской славы и о формах увековечения памяти. У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>меть:</w:t>
            </w:r>
            <w:r w:rsidRPr="000E5B55">
              <w:rPr>
                <w:rFonts w:ascii="Times New Roman" w:hAnsi="Times New Roman"/>
                <w:sz w:val="24"/>
                <w:szCs w:val="24"/>
                <w:lang w:val="x-none"/>
              </w:rPr>
              <w:t>–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отстаивать свою гражданскую позицию, формировать свои мировоззренческие взгляды;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Cs/>
                <w:sz w:val="24"/>
                <w:szCs w:val="24"/>
              </w:rPr>
              <w:t xml:space="preserve">Иметь представление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о дружбе и войсковом товариществе как основе боевой готовности частей и подразделений.</w:t>
            </w: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E5B55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 знания  для</w:t>
            </w: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развития в себе духовных и физических качеств, 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255"/>
        </w:trPr>
        <w:tc>
          <w:tcPr>
            <w:tcW w:w="15692" w:type="dxa"/>
            <w:gridSpan w:val="1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Подведение итогов по курсу «ОБЖ» -2</w:t>
            </w:r>
          </w:p>
        </w:tc>
      </w:tr>
      <w:tr w:rsidR="000E5B55" w:rsidRPr="000E5B55" w:rsidTr="00D7401E">
        <w:trPr>
          <w:trHeight w:val="1301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sz w:val="24"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иммунитета. </w:t>
            </w: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повседневной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134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3" w:type="dxa"/>
          </w:tcPr>
          <w:p w:rsidR="000E5B55" w:rsidRPr="000E5B55" w:rsidRDefault="000E5B55" w:rsidP="000E5B55">
            <w:pPr>
              <w:shd w:val="clear" w:color="auto" w:fill="FFFFFF"/>
              <w:tabs>
                <w:tab w:val="left" w:pos="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5" w:type="dxa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sz w:val="24"/>
                <w:szCs w:val="24"/>
              </w:rPr>
              <w:t>Тест зачет</w:t>
            </w: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E5B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5B55">
              <w:rPr>
                <w:rFonts w:ascii="Times New Roman" w:hAnsi="Times New Roman"/>
                <w:sz w:val="24"/>
                <w:szCs w:val="24"/>
              </w:rPr>
              <w:t>приобретенные знания для развития в себе качеств,</w:t>
            </w: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55" w:rsidRPr="000E5B55" w:rsidTr="00D7401E">
        <w:trPr>
          <w:trHeight w:val="170"/>
        </w:trPr>
        <w:tc>
          <w:tcPr>
            <w:tcW w:w="700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B55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827" w:type="dxa"/>
          </w:tcPr>
          <w:p w:rsidR="000E5B55" w:rsidRPr="000E5B55" w:rsidRDefault="000E5B55" w:rsidP="000E5B55">
            <w:pPr>
              <w:shd w:val="clear" w:color="auto" w:fill="FFFFFF"/>
              <w:spacing w:after="0" w:line="240" w:lineRule="auto"/>
              <w:ind w:left="300" w:right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0E5B55" w:rsidRPr="000E5B55" w:rsidRDefault="000E5B55" w:rsidP="000E5B5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0E5B55" w:rsidRPr="000E5B55" w:rsidRDefault="000E5B55" w:rsidP="000E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B55" w:rsidRPr="000E5B55" w:rsidRDefault="000E5B55" w:rsidP="000E5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B4" w:rsidRPr="00696D1B" w:rsidRDefault="001708B4" w:rsidP="00696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1708B4" w:rsidRPr="00696D1B" w:rsidSect="002428C2">
      <w:footerReference w:type="default" r:id="rId17"/>
      <w:footerReference w:type="first" r:id="rId18"/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AE" w:rsidRDefault="000D06AE">
      <w:r>
        <w:separator/>
      </w:r>
    </w:p>
  </w:endnote>
  <w:endnote w:type="continuationSeparator" w:id="0">
    <w:p w:rsidR="000D06AE" w:rsidRDefault="000D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E" w:rsidRDefault="00D7401E" w:rsidP="00752560">
    <w:pPr>
      <w:pStyle w:val="aa"/>
      <w:tabs>
        <w:tab w:val="clear" w:pos="4677"/>
        <w:tab w:val="clear" w:pos="9355"/>
        <w:tab w:val="right" w:pos="1457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8C2">
      <w:rPr>
        <w:noProof/>
      </w:rPr>
      <w:t>12</w:t>
    </w:r>
    <w:r>
      <w:rPr>
        <w:noProof/>
      </w:rPr>
      <w:fldChar w:fldCharType="end"/>
    </w:r>
    <w:r>
      <w:tab/>
    </w:r>
  </w:p>
  <w:p w:rsidR="00D7401E" w:rsidRDefault="00D7401E" w:rsidP="0075256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E" w:rsidRDefault="00D7401E">
    <w:pPr>
      <w:pStyle w:val="aa"/>
    </w:pPr>
  </w:p>
  <w:p w:rsidR="00D7401E" w:rsidRDefault="00D74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AE" w:rsidRDefault="000D06AE">
      <w:r>
        <w:separator/>
      </w:r>
    </w:p>
  </w:footnote>
  <w:footnote w:type="continuationSeparator" w:id="0">
    <w:p w:rsidR="000D06AE" w:rsidRDefault="000D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E2"/>
    <w:multiLevelType w:val="hybridMultilevel"/>
    <w:tmpl w:val="A10E02E4"/>
    <w:lvl w:ilvl="0" w:tplc="F8E40CF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C63FE"/>
    <w:multiLevelType w:val="hybridMultilevel"/>
    <w:tmpl w:val="1A767E3A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8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C526F"/>
    <w:multiLevelType w:val="hybridMultilevel"/>
    <w:tmpl w:val="458CA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7197D"/>
    <w:multiLevelType w:val="multilevel"/>
    <w:tmpl w:val="1974D216"/>
    <w:lvl w:ilvl="0">
      <w:start w:val="10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5775D28"/>
    <w:multiLevelType w:val="hybridMultilevel"/>
    <w:tmpl w:val="1B5C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95356"/>
    <w:multiLevelType w:val="multilevel"/>
    <w:tmpl w:val="FC445410"/>
    <w:lvl w:ilvl="0">
      <w:start w:val="18"/>
      <w:numFmt w:val="decimal"/>
      <w:lvlText w:val="%1."/>
      <w:lvlJc w:val="left"/>
      <w:pPr>
        <w:ind w:left="0" w:firstLine="0"/>
      </w:pPr>
      <w:rPr>
        <w:rFonts w:ascii="Garamond" w:eastAsia="Times New Roman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A0A5A2E"/>
    <w:multiLevelType w:val="hybridMultilevel"/>
    <w:tmpl w:val="AF8A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D779C3"/>
    <w:multiLevelType w:val="hybridMultilevel"/>
    <w:tmpl w:val="22A45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167298"/>
    <w:multiLevelType w:val="multilevel"/>
    <w:tmpl w:val="80B62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10343EF7"/>
    <w:multiLevelType w:val="hybridMultilevel"/>
    <w:tmpl w:val="B278380A"/>
    <w:lvl w:ilvl="0" w:tplc="25D028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95EB8"/>
    <w:multiLevelType w:val="multilevel"/>
    <w:tmpl w:val="FF04D00C"/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  <w:sz w:val="20"/>
      </w:rPr>
    </w:lvl>
  </w:abstractNum>
  <w:abstractNum w:abstractNumId="12">
    <w:nsid w:val="1A445B5C"/>
    <w:multiLevelType w:val="multilevel"/>
    <w:tmpl w:val="751C10FA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Times New Roma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CC9106B"/>
    <w:multiLevelType w:val="hybridMultilevel"/>
    <w:tmpl w:val="3B2424F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2E7088"/>
    <w:multiLevelType w:val="hybridMultilevel"/>
    <w:tmpl w:val="09D2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4732F"/>
    <w:multiLevelType w:val="hybridMultilevel"/>
    <w:tmpl w:val="B43C09BE"/>
    <w:lvl w:ilvl="0" w:tplc="C44887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E0B36"/>
    <w:multiLevelType w:val="multilevel"/>
    <w:tmpl w:val="711487D4"/>
    <w:lvl w:ilvl="0">
      <w:start w:val="7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2B300B6E"/>
    <w:multiLevelType w:val="hybridMultilevel"/>
    <w:tmpl w:val="5E94E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7E7F09"/>
    <w:multiLevelType w:val="hybridMultilevel"/>
    <w:tmpl w:val="81E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00225"/>
    <w:multiLevelType w:val="hybridMultilevel"/>
    <w:tmpl w:val="3006DD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A8586E"/>
    <w:multiLevelType w:val="hybridMultilevel"/>
    <w:tmpl w:val="5A10A714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5">
    <w:nsid w:val="35FB11B9"/>
    <w:multiLevelType w:val="multilevel"/>
    <w:tmpl w:val="4E92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4772C6"/>
    <w:multiLevelType w:val="hybridMultilevel"/>
    <w:tmpl w:val="EB140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C12FAC"/>
    <w:multiLevelType w:val="hybridMultilevel"/>
    <w:tmpl w:val="46CA152E"/>
    <w:lvl w:ilvl="0" w:tplc="8F0A10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736283"/>
    <w:multiLevelType w:val="hybridMultilevel"/>
    <w:tmpl w:val="239C7B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3C94368A"/>
    <w:multiLevelType w:val="hybridMultilevel"/>
    <w:tmpl w:val="3BD2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43AD9"/>
    <w:multiLevelType w:val="hybridMultilevel"/>
    <w:tmpl w:val="47367890"/>
    <w:lvl w:ilvl="0" w:tplc="8F0A10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12A3550"/>
    <w:multiLevelType w:val="hybridMultilevel"/>
    <w:tmpl w:val="BF6C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6B790F"/>
    <w:multiLevelType w:val="hybridMultilevel"/>
    <w:tmpl w:val="E96A203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3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020B93"/>
    <w:multiLevelType w:val="hybridMultilevel"/>
    <w:tmpl w:val="21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977D26"/>
    <w:multiLevelType w:val="multilevel"/>
    <w:tmpl w:val="D6E82180"/>
    <w:lvl w:ilvl="0">
      <w:start w:val="5"/>
      <w:numFmt w:val="decimal"/>
      <w:lvlText w:val="%1."/>
      <w:lvlJc w:val="left"/>
      <w:pPr>
        <w:ind w:left="0" w:firstLine="0"/>
      </w:pPr>
      <w:rPr>
        <w:rFonts w:ascii="Sylfaen" w:eastAsia="Times New Roma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4B610319"/>
    <w:multiLevelType w:val="hybridMultilevel"/>
    <w:tmpl w:val="1212B658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BF82EC8"/>
    <w:multiLevelType w:val="hybridMultilevel"/>
    <w:tmpl w:val="F31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C3D14C0"/>
    <w:multiLevelType w:val="hybridMultilevel"/>
    <w:tmpl w:val="854AEA90"/>
    <w:lvl w:ilvl="0" w:tplc="DE6C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574903"/>
    <w:multiLevelType w:val="hybridMultilevel"/>
    <w:tmpl w:val="846CA9B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>
    <w:nsid w:val="4F484A19"/>
    <w:multiLevelType w:val="hybridMultilevel"/>
    <w:tmpl w:val="B77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49409F3"/>
    <w:multiLevelType w:val="multilevel"/>
    <w:tmpl w:val="AAC6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AFA66E1"/>
    <w:multiLevelType w:val="multilevel"/>
    <w:tmpl w:val="D68C563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5DE01635"/>
    <w:multiLevelType w:val="multilevel"/>
    <w:tmpl w:val="2CC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20222D2"/>
    <w:multiLevelType w:val="hybridMultilevel"/>
    <w:tmpl w:val="16BC7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0">
    <w:nsid w:val="68D73B0C"/>
    <w:multiLevelType w:val="hybridMultilevel"/>
    <w:tmpl w:val="12FC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4210E3"/>
    <w:multiLevelType w:val="hybridMultilevel"/>
    <w:tmpl w:val="D8EC8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683C24"/>
    <w:multiLevelType w:val="hybridMultilevel"/>
    <w:tmpl w:val="F23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BD3513D"/>
    <w:multiLevelType w:val="hybridMultilevel"/>
    <w:tmpl w:val="ACD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037E71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1412D39"/>
    <w:multiLevelType w:val="hybridMultilevel"/>
    <w:tmpl w:val="B8A8B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3E903CD"/>
    <w:multiLevelType w:val="hybridMultilevel"/>
    <w:tmpl w:val="F58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76F40D9"/>
    <w:multiLevelType w:val="hybridMultilevel"/>
    <w:tmpl w:val="213C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3913D4"/>
    <w:multiLevelType w:val="hybridMultilevel"/>
    <w:tmpl w:val="C4CA18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16BC9"/>
    <w:multiLevelType w:val="hybridMultilevel"/>
    <w:tmpl w:val="147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35"/>
  </w:num>
  <w:num w:numId="5">
    <w:abstractNumId w:val="36"/>
  </w:num>
  <w:num w:numId="6">
    <w:abstractNumId w:val="42"/>
  </w:num>
  <w:num w:numId="7">
    <w:abstractNumId w:val="53"/>
  </w:num>
  <w:num w:numId="8">
    <w:abstractNumId w:val="17"/>
  </w:num>
  <w:num w:numId="9">
    <w:abstractNumId w:val="21"/>
  </w:num>
  <w:num w:numId="10">
    <w:abstractNumId w:val="11"/>
  </w:num>
  <w:num w:numId="11">
    <w:abstractNumId w:val="7"/>
  </w:num>
  <w:num w:numId="12">
    <w:abstractNumId w:val="63"/>
  </w:num>
  <w:num w:numId="13">
    <w:abstractNumId w:val="30"/>
  </w:num>
  <w:num w:numId="14">
    <w:abstractNumId w:val="27"/>
  </w:num>
  <w:num w:numId="15">
    <w:abstractNumId w:val="52"/>
  </w:num>
  <w:num w:numId="16">
    <w:abstractNumId w:val="29"/>
  </w:num>
  <w:num w:numId="17">
    <w:abstractNumId w:val="50"/>
  </w:num>
  <w:num w:numId="18">
    <w:abstractNumId w:val="59"/>
  </w:num>
  <w:num w:numId="19">
    <w:abstractNumId w:val="22"/>
  </w:num>
  <w:num w:numId="20">
    <w:abstractNumId w:val="4"/>
  </w:num>
  <w:num w:numId="21">
    <w:abstractNumId w:val="33"/>
  </w:num>
  <w:num w:numId="22">
    <w:abstractNumId w:val="20"/>
  </w:num>
  <w:num w:numId="23">
    <w:abstractNumId w:val="31"/>
  </w:num>
  <w:num w:numId="24">
    <w:abstractNumId w:val="16"/>
  </w:num>
  <w:num w:numId="25">
    <w:abstractNumId w:val="10"/>
  </w:num>
  <w:num w:numId="26">
    <w:abstractNumId w:val="51"/>
  </w:num>
  <w:num w:numId="27">
    <w:abstractNumId w:val="2"/>
  </w:num>
  <w:num w:numId="28">
    <w:abstractNumId w:val="15"/>
  </w:num>
  <w:num w:numId="29">
    <w:abstractNumId w:val="40"/>
  </w:num>
  <w:num w:numId="30">
    <w:abstractNumId w:val="6"/>
  </w:num>
  <w:num w:numId="31">
    <w:abstractNumId w:val="1"/>
  </w:num>
  <w:num w:numId="32">
    <w:abstractNumId w:val="34"/>
  </w:num>
  <w:num w:numId="33">
    <w:abstractNumId w:val="14"/>
  </w:num>
  <w:num w:numId="34">
    <w:abstractNumId w:val="43"/>
  </w:num>
  <w:num w:numId="35">
    <w:abstractNumId w:val="48"/>
  </w:num>
  <w:num w:numId="36">
    <w:abstractNumId w:val="19"/>
  </w:num>
  <w:num w:numId="37">
    <w:abstractNumId w:val="13"/>
  </w:num>
  <w:num w:numId="38">
    <w:abstractNumId w:val="28"/>
  </w:num>
  <w:num w:numId="39">
    <w:abstractNumId w:val="24"/>
  </w:num>
  <w:num w:numId="40">
    <w:abstractNumId w:val="41"/>
  </w:num>
  <w:num w:numId="41">
    <w:abstractNumId w:val="56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62"/>
  </w:num>
  <w:num w:numId="47">
    <w:abstractNumId w:val="38"/>
  </w:num>
  <w:num w:numId="48">
    <w:abstractNumId w:val="44"/>
  </w:num>
  <w:num w:numId="49">
    <w:abstractNumId w:val="46"/>
  </w:num>
  <w:num w:numId="50">
    <w:abstractNumId w:val="25"/>
  </w:num>
  <w:num w:numId="51">
    <w:abstractNumId w:val="54"/>
  </w:num>
  <w:num w:numId="5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97F"/>
    <w:rsid w:val="00001DB7"/>
    <w:rsid w:val="00044DB6"/>
    <w:rsid w:val="0007286E"/>
    <w:rsid w:val="00077CEB"/>
    <w:rsid w:val="000813F1"/>
    <w:rsid w:val="000916CB"/>
    <w:rsid w:val="000B4CA5"/>
    <w:rsid w:val="000D02A6"/>
    <w:rsid w:val="000D06AE"/>
    <w:rsid w:val="000E5B55"/>
    <w:rsid w:val="000E66CE"/>
    <w:rsid w:val="000F25D6"/>
    <w:rsid w:val="000F6AE6"/>
    <w:rsid w:val="00106DCE"/>
    <w:rsid w:val="001217DC"/>
    <w:rsid w:val="001277B9"/>
    <w:rsid w:val="001306BC"/>
    <w:rsid w:val="0013352F"/>
    <w:rsid w:val="0013595D"/>
    <w:rsid w:val="001708B4"/>
    <w:rsid w:val="001710E3"/>
    <w:rsid w:val="00183848"/>
    <w:rsid w:val="001870B6"/>
    <w:rsid w:val="00187C47"/>
    <w:rsid w:val="001D5015"/>
    <w:rsid w:val="001F7447"/>
    <w:rsid w:val="00225729"/>
    <w:rsid w:val="002428C2"/>
    <w:rsid w:val="00253E63"/>
    <w:rsid w:val="002A02E0"/>
    <w:rsid w:val="002A10DA"/>
    <w:rsid w:val="002C5F52"/>
    <w:rsid w:val="002D3823"/>
    <w:rsid w:val="0031181A"/>
    <w:rsid w:val="00383C28"/>
    <w:rsid w:val="003A5E4D"/>
    <w:rsid w:val="003C02D1"/>
    <w:rsid w:val="00486A02"/>
    <w:rsid w:val="00497543"/>
    <w:rsid w:val="00497D50"/>
    <w:rsid w:val="004B6607"/>
    <w:rsid w:val="004E0FB5"/>
    <w:rsid w:val="004F0810"/>
    <w:rsid w:val="00562B08"/>
    <w:rsid w:val="0056746B"/>
    <w:rsid w:val="005B67DA"/>
    <w:rsid w:val="005B795C"/>
    <w:rsid w:val="005C0DB1"/>
    <w:rsid w:val="005F0A3C"/>
    <w:rsid w:val="00616836"/>
    <w:rsid w:val="00630F5B"/>
    <w:rsid w:val="00696D1B"/>
    <w:rsid w:val="006978B0"/>
    <w:rsid w:val="006F288E"/>
    <w:rsid w:val="006F3AAA"/>
    <w:rsid w:val="00706721"/>
    <w:rsid w:val="00733AF5"/>
    <w:rsid w:val="0074687E"/>
    <w:rsid w:val="007503E5"/>
    <w:rsid w:val="00752560"/>
    <w:rsid w:val="0078317C"/>
    <w:rsid w:val="0078538A"/>
    <w:rsid w:val="007B5FBF"/>
    <w:rsid w:val="007C7AB9"/>
    <w:rsid w:val="00812F32"/>
    <w:rsid w:val="008628C5"/>
    <w:rsid w:val="0087607D"/>
    <w:rsid w:val="00892CFB"/>
    <w:rsid w:val="008A46D6"/>
    <w:rsid w:val="008B1EAC"/>
    <w:rsid w:val="00924D99"/>
    <w:rsid w:val="009366B1"/>
    <w:rsid w:val="009731AB"/>
    <w:rsid w:val="00980095"/>
    <w:rsid w:val="00990F5F"/>
    <w:rsid w:val="009B606C"/>
    <w:rsid w:val="009D37EA"/>
    <w:rsid w:val="00A0062C"/>
    <w:rsid w:val="00A05358"/>
    <w:rsid w:val="00A25C42"/>
    <w:rsid w:val="00A409EE"/>
    <w:rsid w:val="00A434B2"/>
    <w:rsid w:val="00A46549"/>
    <w:rsid w:val="00A74D22"/>
    <w:rsid w:val="00A842CD"/>
    <w:rsid w:val="00AA477B"/>
    <w:rsid w:val="00AA684C"/>
    <w:rsid w:val="00AB13AA"/>
    <w:rsid w:val="00AB6B05"/>
    <w:rsid w:val="00AC6875"/>
    <w:rsid w:val="00AC68E7"/>
    <w:rsid w:val="00AD602A"/>
    <w:rsid w:val="00AE6ABD"/>
    <w:rsid w:val="00AF53ED"/>
    <w:rsid w:val="00B171AC"/>
    <w:rsid w:val="00B36FAA"/>
    <w:rsid w:val="00B421A0"/>
    <w:rsid w:val="00B432BB"/>
    <w:rsid w:val="00B47F1B"/>
    <w:rsid w:val="00B539EC"/>
    <w:rsid w:val="00B633DA"/>
    <w:rsid w:val="00B63DE5"/>
    <w:rsid w:val="00B65F22"/>
    <w:rsid w:val="00BF797F"/>
    <w:rsid w:val="00C1134E"/>
    <w:rsid w:val="00C2329A"/>
    <w:rsid w:val="00C44D13"/>
    <w:rsid w:val="00C91293"/>
    <w:rsid w:val="00CB6D9C"/>
    <w:rsid w:val="00CE4127"/>
    <w:rsid w:val="00D103FD"/>
    <w:rsid w:val="00D12F53"/>
    <w:rsid w:val="00D270E9"/>
    <w:rsid w:val="00D61B85"/>
    <w:rsid w:val="00D7401E"/>
    <w:rsid w:val="00D94E6D"/>
    <w:rsid w:val="00DC7A15"/>
    <w:rsid w:val="00DF236E"/>
    <w:rsid w:val="00E07AB4"/>
    <w:rsid w:val="00E25F51"/>
    <w:rsid w:val="00E264C7"/>
    <w:rsid w:val="00E5395D"/>
    <w:rsid w:val="00E86308"/>
    <w:rsid w:val="00E96F35"/>
    <w:rsid w:val="00EA0B59"/>
    <w:rsid w:val="00ED2676"/>
    <w:rsid w:val="00EF232A"/>
    <w:rsid w:val="00F1278D"/>
    <w:rsid w:val="00F13A5E"/>
    <w:rsid w:val="00F33523"/>
    <w:rsid w:val="00F53B3B"/>
    <w:rsid w:val="00F64DBA"/>
    <w:rsid w:val="00F94C8E"/>
    <w:rsid w:val="00FA68B5"/>
    <w:rsid w:val="00FB1061"/>
    <w:rsid w:val="00FC7587"/>
    <w:rsid w:val="00FE26BC"/>
    <w:rsid w:val="00FF2172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52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525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1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731A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752560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75256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TitleChar1">
    <w:name w:val="Title Char1"/>
    <w:uiPriority w:val="99"/>
    <w:locked/>
    <w:rsid w:val="00752560"/>
    <w:rPr>
      <w:sz w:val="28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752560"/>
    <w:pPr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2560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BodyTextIndentChar1">
    <w:name w:val="Body Text Indent Char1"/>
    <w:uiPriority w:val="99"/>
    <w:locked/>
    <w:rsid w:val="00752560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752560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731AB"/>
    <w:rPr>
      <w:rFonts w:cs="Times New Roman"/>
    </w:rPr>
  </w:style>
  <w:style w:type="character" w:customStyle="1" w:styleId="FooterChar1">
    <w:name w:val="Footer Char1"/>
    <w:uiPriority w:val="99"/>
    <w:locked/>
    <w:rsid w:val="00752560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752560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9731AB"/>
    <w:rPr>
      <w:rFonts w:cs="Times New Roman"/>
    </w:rPr>
  </w:style>
  <w:style w:type="character" w:customStyle="1" w:styleId="BodyTextIndent2Char1">
    <w:name w:val="Body Text Indent 2 Char1"/>
    <w:uiPriority w:val="99"/>
    <w:locked/>
    <w:rsid w:val="00752560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752560"/>
    <w:pPr>
      <w:spacing w:before="60" w:after="0" w:line="252" w:lineRule="auto"/>
      <w:ind w:firstLine="567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731AB"/>
    <w:rPr>
      <w:rFonts w:cs="Times New Roman"/>
    </w:rPr>
  </w:style>
  <w:style w:type="paragraph" w:styleId="a8">
    <w:name w:val="List Paragraph"/>
    <w:basedOn w:val="a"/>
    <w:uiPriority w:val="99"/>
    <w:qFormat/>
    <w:rsid w:val="00752560"/>
    <w:pPr>
      <w:ind w:left="720"/>
      <w:contextualSpacing/>
    </w:pPr>
    <w:rPr>
      <w:lang w:eastAsia="en-US"/>
    </w:rPr>
  </w:style>
  <w:style w:type="paragraph" w:customStyle="1" w:styleId="FR3">
    <w:name w:val="FR3"/>
    <w:uiPriority w:val="99"/>
    <w:rsid w:val="00752560"/>
    <w:pPr>
      <w:spacing w:before="200"/>
      <w:jc w:val="center"/>
    </w:pPr>
    <w:rPr>
      <w:rFonts w:ascii="Arial" w:hAnsi="Arial"/>
      <w:b/>
      <w:sz w:val="24"/>
    </w:rPr>
  </w:style>
  <w:style w:type="paragraph" w:customStyle="1" w:styleId="11">
    <w:name w:val="Обычный1"/>
    <w:uiPriority w:val="99"/>
    <w:rsid w:val="00752560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752560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31">
    <w:name w:val="Основной текст 31"/>
    <w:basedOn w:val="11"/>
    <w:uiPriority w:val="99"/>
    <w:rsid w:val="00752560"/>
  </w:style>
  <w:style w:type="paragraph" w:styleId="3">
    <w:name w:val="Body Text Indent 3"/>
    <w:basedOn w:val="a"/>
    <w:link w:val="30"/>
    <w:uiPriority w:val="99"/>
    <w:rsid w:val="007525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731AB"/>
    <w:rPr>
      <w:rFonts w:cs="Times New Roman"/>
      <w:sz w:val="16"/>
      <w:szCs w:val="16"/>
    </w:rPr>
  </w:style>
  <w:style w:type="character" w:styleId="a9">
    <w:name w:val="Emphasis"/>
    <w:uiPriority w:val="99"/>
    <w:qFormat/>
    <w:locked/>
    <w:rsid w:val="00752560"/>
    <w:rPr>
      <w:rFonts w:cs="Times New Roman"/>
      <w:i/>
    </w:rPr>
  </w:style>
  <w:style w:type="paragraph" w:styleId="aa">
    <w:name w:val="footer"/>
    <w:basedOn w:val="a"/>
    <w:link w:val="ab"/>
    <w:uiPriority w:val="99"/>
    <w:rsid w:val="00752560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5256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52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Знак Знак4"/>
    <w:uiPriority w:val="99"/>
    <w:rsid w:val="00752560"/>
    <w:rPr>
      <w:rFonts w:ascii="Times New Roman" w:hAnsi="Times New Roman"/>
      <w:sz w:val="24"/>
    </w:rPr>
  </w:style>
  <w:style w:type="paragraph" w:customStyle="1" w:styleId="c9">
    <w:name w:val="c9"/>
    <w:basedOn w:val="a"/>
    <w:uiPriority w:val="99"/>
    <w:rsid w:val="00752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otnote reference"/>
    <w:uiPriority w:val="99"/>
    <w:semiHidden/>
    <w:rsid w:val="00752560"/>
    <w:rPr>
      <w:rFonts w:cs="Times New Roman"/>
      <w:sz w:val="20"/>
      <w:vertAlign w:val="superscript"/>
    </w:rPr>
  </w:style>
  <w:style w:type="paragraph" w:styleId="ae">
    <w:name w:val="footnote text"/>
    <w:basedOn w:val="a"/>
    <w:link w:val="af"/>
    <w:uiPriority w:val="99"/>
    <w:semiHidden/>
    <w:rsid w:val="00752560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D94E6D"/>
    <w:rPr>
      <w:rFonts w:cs="Times New Roman"/>
      <w:lang w:val="ru-RU" w:eastAsia="ru-RU" w:bidi="ar-SA"/>
    </w:rPr>
  </w:style>
  <w:style w:type="character" w:customStyle="1" w:styleId="af">
    <w:name w:val="Текст сноски Знак"/>
    <w:link w:val="ae"/>
    <w:uiPriority w:val="99"/>
    <w:semiHidden/>
    <w:locked/>
    <w:rsid w:val="00752560"/>
  </w:style>
  <w:style w:type="paragraph" w:customStyle="1" w:styleId="c14">
    <w:name w:val="c14"/>
    <w:basedOn w:val="a"/>
    <w:uiPriority w:val="99"/>
    <w:rsid w:val="00752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FC758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B6D9C"/>
    <w:rPr>
      <w:rFonts w:cs="Times New Roman"/>
    </w:rPr>
  </w:style>
  <w:style w:type="paragraph" w:styleId="af0">
    <w:name w:val="No Spacing"/>
    <w:link w:val="af1"/>
    <w:autoRedefine/>
    <w:uiPriority w:val="99"/>
    <w:qFormat/>
    <w:rsid w:val="00CB6D9C"/>
    <w:rPr>
      <w:rFonts w:ascii="Times New Roman" w:hAnsi="Times New Roman"/>
      <w:sz w:val="18"/>
      <w:szCs w:val="22"/>
      <w:lang w:eastAsia="en-US"/>
    </w:rPr>
  </w:style>
  <w:style w:type="paragraph" w:customStyle="1" w:styleId="110">
    <w:name w:val="Без интервала11"/>
    <w:uiPriority w:val="99"/>
    <w:rsid w:val="00AD602A"/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106DCE"/>
    <w:pPr>
      <w:ind w:left="720"/>
      <w:contextualSpacing/>
    </w:pPr>
  </w:style>
  <w:style w:type="character" w:styleId="af2">
    <w:name w:val="Strong"/>
    <w:uiPriority w:val="99"/>
    <w:qFormat/>
    <w:locked/>
    <w:rsid w:val="00106DCE"/>
    <w:rPr>
      <w:rFonts w:cs="Times New Roman"/>
      <w:b/>
    </w:rPr>
  </w:style>
  <w:style w:type="character" w:customStyle="1" w:styleId="c40">
    <w:name w:val="c40"/>
    <w:uiPriority w:val="99"/>
    <w:rsid w:val="00106DCE"/>
  </w:style>
  <w:style w:type="paragraph" w:customStyle="1" w:styleId="c11">
    <w:name w:val="c11"/>
    <w:basedOn w:val="a"/>
    <w:uiPriority w:val="99"/>
    <w:rsid w:val="0010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uiPriority w:val="99"/>
    <w:rsid w:val="00106DCE"/>
  </w:style>
  <w:style w:type="paragraph" w:styleId="af3">
    <w:name w:val="Body Text"/>
    <w:basedOn w:val="a"/>
    <w:link w:val="af4"/>
    <w:uiPriority w:val="99"/>
    <w:rsid w:val="00A25C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9731AB"/>
    <w:rPr>
      <w:rFonts w:cs="Times New Roman"/>
    </w:rPr>
  </w:style>
  <w:style w:type="character" w:customStyle="1" w:styleId="grame">
    <w:name w:val="grame"/>
    <w:uiPriority w:val="99"/>
    <w:rsid w:val="00D94E6D"/>
    <w:rPr>
      <w:rFonts w:cs="Times New Roman"/>
    </w:rPr>
  </w:style>
  <w:style w:type="character" w:customStyle="1" w:styleId="spelle">
    <w:name w:val="spelle"/>
    <w:uiPriority w:val="99"/>
    <w:rsid w:val="00D94E6D"/>
    <w:rPr>
      <w:rFonts w:cs="Times New Roman"/>
    </w:rPr>
  </w:style>
  <w:style w:type="paragraph" w:customStyle="1" w:styleId="Style12">
    <w:name w:val="Style12"/>
    <w:basedOn w:val="a"/>
    <w:uiPriority w:val="99"/>
    <w:rsid w:val="00D9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D94E6D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D94E6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94E6D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D94E6D"/>
    <w:rPr>
      <w:rFonts w:ascii="Times New Roman" w:hAnsi="Times New Roman"/>
      <w:b/>
      <w:sz w:val="20"/>
    </w:rPr>
  </w:style>
  <w:style w:type="character" w:customStyle="1" w:styleId="FontStyle71">
    <w:name w:val="Font Style71"/>
    <w:uiPriority w:val="99"/>
    <w:rsid w:val="00D94E6D"/>
    <w:rPr>
      <w:rFonts w:ascii="Times New Roman" w:hAnsi="Times New Roman"/>
      <w:b/>
      <w:i/>
      <w:sz w:val="16"/>
    </w:rPr>
  </w:style>
  <w:style w:type="paragraph" w:customStyle="1" w:styleId="Style29">
    <w:name w:val="Style29"/>
    <w:basedOn w:val="a"/>
    <w:uiPriority w:val="99"/>
    <w:rsid w:val="00D94E6D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D94E6D"/>
    <w:rPr>
      <w:rFonts w:ascii="Arial Unicode MS" w:eastAsia="Arial Unicode MS"/>
      <w:spacing w:val="-10"/>
      <w:sz w:val="20"/>
    </w:rPr>
  </w:style>
  <w:style w:type="character" w:customStyle="1" w:styleId="FontStyle86">
    <w:name w:val="Font Style86"/>
    <w:uiPriority w:val="99"/>
    <w:rsid w:val="00D94E6D"/>
    <w:rPr>
      <w:rFonts w:ascii="Times New Roman" w:hAnsi="Times New Roman"/>
      <w:sz w:val="18"/>
    </w:rPr>
  </w:style>
  <w:style w:type="paragraph" w:customStyle="1" w:styleId="Style46">
    <w:name w:val="Style46"/>
    <w:basedOn w:val="a"/>
    <w:uiPriority w:val="99"/>
    <w:rsid w:val="00D94E6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D9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uiPriority w:val="99"/>
    <w:rsid w:val="00D94E6D"/>
    <w:rPr>
      <w:rFonts w:ascii="Lucida Sans Unicode" w:hAnsi="Lucida Sans Unicode"/>
      <w:sz w:val="22"/>
    </w:rPr>
  </w:style>
  <w:style w:type="paragraph" w:customStyle="1" w:styleId="Style51">
    <w:name w:val="Style51"/>
    <w:basedOn w:val="a"/>
    <w:uiPriority w:val="99"/>
    <w:rsid w:val="00D94E6D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94E6D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94E6D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af5">
    <w:name w:val="Plain Text"/>
    <w:basedOn w:val="a"/>
    <w:link w:val="af6"/>
    <w:uiPriority w:val="99"/>
    <w:semiHidden/>
    <w:rsid w:val="00D94E6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sid w:val="00D94E6D"/>
    <w:rPr>
      <w:rFonts w:ascii="Courier New" w:hAnsi="Courier New" w:cs="Times New Roman"/>
      <w:lang w:val="ru-RU" w:eastAsia="ru-RU" w:bidi="ar-SA"/>
    </w:rPr>
  </w:style>
  <w:style w:type="character" w:customStyle="1" w:styleId="url1">
    <w:name w:val="url1"/>
    <w:uiPriority w:val="99"/>
    <w:rsid w:val="00383C28"/>
    <w:rPr>
      <w:rFonts w:ascii="Arial" w:hAnsi="Arial" w:cs="Arial"/>
      <w:sz w:val="15"/>
      <w:szCs w:val="15"/>
      <w:u w:val="none"/>
      <w:effect w:val="none"/>
    </w:rPr>
  </w:style>
  <w:style w:type="character" w:customStyle="1" w:styleId="af1">
    <w:name w:val="Без интервала Знак"/>
    <w:link w:val="af0"/>
    <w:uiPriority w:val="99"/>
    <w:locked/>
    <w:rsid w:val="00D270E9"/>
    <w:rPr>
      <w:rFonts w:ascii="Times New Roman" w:hAnsi="Times New Roman"/>
      <w:sz w:val="18"/>
      <w:szCs w:val="22"/>
      <w:lang w:eastAsia="en-US" w:bidi="ar-SA"/>
    </w:rPr>
  </w:style>
  <w:style w:type="paragraph" w:customStyle="1" w:styleId="25">
    <w:name w:val="Абзац списка2"/>
    <w:basedOn w:val="a"/>
    <w:semiHidden/>
    <w:rsid w:val="00AC68E7"/>
    <w:pPr>
      <w:ind w:left="720"/>
      <w:contextualSpacing/>
    </w:pPr>
  </w:style>
  <w:style w:type="character" w:customStyle="1" w:styleId="af7">
    <w:name w:val="Основной текст_"/>
    <w:link w:val="14"/>
    <w:semiHidden/>
    <w:locked/>
    <w:rsid w:val="00AC68E7"/>
    <w:rPr>
      <w:rFonts w:ascii="Sylfaen" w:hAnsi="Sylfae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7"/>
    <w:semiHidden/>
    <w:rsid w:val="00AC68E7"/>
    <w:pPr>
      <w:widowControl w:val="0"/>
      <w:shd w:val="clear" w:color="auto" w:fill="FFFFFF"/>
      <w:spacing w:after="240" w:line="245" w:lineRule="exact"/>
      <w:jc w:val="both"/>
    </w:pPr>
    <w:rPr>
      <w:rFonts w:ascii="Sylfaen" w:hAnsi="Sylfaen"/>
      <w:sz w:val="21"/>
      <w:szCs w:val="21"/>
    </w:rPr>
  </w:style>
  <w:style w:type="character" w:customStyle="1" w:styleId="15">
    <w:name w:val="Заголовок №1_"/>
    <w:link w:val="16"/>
    <w:semiHidden/>
    <w:locked/>
    <w:rsid w:val="00AC68E7"/>
    <w:rPr>
      <w:rFonts w:ascii="Trebuchet MS" w:hAnsi="Trebuchet MS"/>
      <w:b/>
      <w:bCs/>
      <w:i/>
      <w:iCs/>
      <w:shd w:val="clear" w:color="auto" w:fill="FFFFFF"/>
    </w:rPr>
  </w:style>
  <w:style w:type="paragraph" w:customStyle="1" w:styleId="16">
    <w:name w:val="Заголовок №1"/>
    <w:basedOn w:val="a"/>
    <w:link w:val="15"/>
    <w:semiHidden/>
    <w:rsid w:val="00AC68E7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/>
      <w:b/>
      <w:bCs/>
      <w:i/>
      <w:iCs/>
    </w:rPr>
  </w:style>
  <w:style w:type="character" w:customStyle="1" w:styleId="26">
    <w:name w:val="Основной текст (2)_"/>
    <w:link w:val="27"/>
    <w:semiHidden/>
    <w:locked/>
    <w:rsid w:val="00AC68E7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semiHidden/>
    <w:rsid w:val="00AC68E7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/>
      <w:b/>
      <w:bCs/>
      <w:sz w:val="21"/>
      <w:szCs w:val="21"/>
    </w:rPr>
  </w:style>
  <w:style w:type="paragraph" w:customStyle="1" w:styleId="28">
    <w:name w:val="Основной текст2"/>
    <w:basedOn w:val="a"/>
    <w:semiHidden/>
    <w:rsid w:val="00AC68E7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32">
    <w:name w:val="Основной текст (3)_"/>
    <w:link w:val="33"/>
    <w:semiHidden/>
    <w:locked/>
    <w:rsid w:val="00AC68E7"/>
    <w:rPr>
      <w:rFonts w:ascii="Book Antiqua" w:hAnsi="Book Antiqua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AC68E7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/>
      <w:b/>
      <w:bCs/>
    </w:rPr>
  </w:style>
  <w:style w:type="paragraph" w:customStyle="1" w:styleId="Style1">
    <w:name w:val="Style1"/>
    <w:basedOn w:val="a"/>
    <w:semiHidden/>
    <w:rsid w:val="00AC68E7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="Calibri" w:hAnsi="Sylfaen"/>
      <w:sz w:val="24"/>
      <w:szCs w:val="24"/>
    </w:rPr>
  </w:style>
  <w:style w:type="character" w:customStyle="1" w:styleId="TrebuchetMS">
    <w:name w:val="Основной текст + Trebuchet MS"/>
    <w:aliases w:val="8,5 pt,Курсив"/>
    <w:rsid w:val="00AC68E7"/>
    <w:rPr>
      <w:rFonts w:ascii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2">
    <w:name w:val="Основной текст + Trebuchet MS2"/>
    <w:aliases w:val="9 pt,Полужирный"/>
    <w:rsid w:val="00AC68E7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84,5 pt12"/>
    <w:rsid w:val="00AC68E7"/>
    <w:rPr>
      <w:rFonts w:ascii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"/>
    <w:aliases w:val="83,5 pt11,Курсив11"/>
    <w:rsid w:val="00AC68E7"/>
    <w:rPr>
      <w:rFonts w:ascii="Arial" w:hAnsi="Arial" w:cs="Arial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82,5 pt10"/>
    <w:rsid w:val="00AC68E7"/>
    <w:rPr>
      <w:rFonts w:ascii="Arial" w:hAnsi="Arial" w:cs="Arial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CourierNew">
    <w:name w:val="Основной текст (2) + Courier New"/>
    <w:aliases w:val="10 pt,Курсив10,Интервал -1 pt"/>
    <w:rsid w:val="00AC68E7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8">
    <w:name w:val="Основной текст + Полужирный"/>
    <w:rsid w:val="00AC68E7"/>
    <w:rPr>
      <w:rFonts w:ascii="Sylfaen" w:eastAsia="Times New Roman" w:hAnsi="Sylfaen" w:cs="Sylfae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SegoeUI">
    <w:name w:val="Основной текст (2) + Segoe UI"/>
    <w:aliases w:val="9,5 pt7,Курсив9"/>
    <w:rsid w:val="00AC68E7"/>
    <w:rPr>
      <w:rFonts w:ascii="Segoe UI" w:hAnsi="Segoe UI" w:cs="Segoe UI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0,5 pt6,Полужирный3"/>
    <w:rsid w:val="00AC68E7"/>
    <w:rPr>
      <w:rFonts w:ascii="Sylfaen" w:eastAsia="Times New Roman" w:hAnsi="Sylfaen" w:cs="Sylfae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9">
    <w:name w:val="Основной текст + Курсив"/>
    <w:rsid w:val="00AC68E7"/>
    <w:rPr>
      <w:rFonts w:ascii="Georgia" w:eastAsia="Times New Roman" w:hAnsi="Georgia" w:cs="Georgia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Verdana">
    <w:name w:val="Основной текст (2) + Verdana"/>
    <w:aliases w:val="8 pt,Курсив8,Интервал -1 pt3"/>
    <w:rsid w:val="00AC68E7"/>
    <w:rPr>
      <w:rFonts w:ascii="Verdana" w:hAnsi="Verdana" w:cs="Verdana"/>
      <w:b/>
      <w:bCs/>
      <w:i/>
      <w:iCs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2Arial">
    <w:name w:val="Основной текст (2) + Arial"/>
    <w:aliases w:val="93,5 pt5,Курсив7"/>
    <w:rsid w:val="00AC68E7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Курсив"/>
    <w:aliases w:val="Интервал 0 pt"/>
    <w:rsid w:val="00AC68E7"/>
    <w:rPr>
      <w:rFonts w:ascii="Palatino Linotype" w:hAnsi="Palatino Linotype" w:cs="Palatino Linotype"/>
      <w:b/>
      <w:bCs/>
      <w:i/>
      <w:iCs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4">
    <w:name w:val="Основной текст (3) + Курсив"/>
    <w:aliases w:val="Интервал -1 pt2"/>
    <w:rsid w:val="00AC68E7"/>
    <w:rPr>
      <w:rFonts w:ascii="Book Antiqua" w:hAnsi="Book Antiqua"/>
      <w:b/>
      <w:bCs/>
      <w:i/>
      <w:iCs/>
      <w:color w:val="000000"/>
      <w:spacing w:val="-20"/>
      <w:w w:val="100"/>
      <w:position w:val="0"/>
      <w:shd w:val="clear" w:color="auto" w:fill="FFFFFF"/>
      <w:lang w:val="ru-RU"/>
    </w:rPr>
  </w:style>
  <w:style w:type="character" w:customStyle="1" w:styleId="Garamond">
    <w:name w:val="Основной текст + Garamond"/>
    <w:aliases w:val="11 pt,Полужирный2"/>
    <w:rsid w:val="00AC68E7"/>
    <w:rPr>
      <w:rFonts w:ascii="Garamond" w:eastAsia="Times New Roman" w:hAnsi="Garamond" w:cs="Garamond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0 pt2,Курсив6"/>
    <w:rsid w:val="00AC68E7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rsid w:val="00AC68E7"/>
    <w:rPr>
      <w:rFonts w:ascii="Sylfaen" w:hAnsi="Sylfaen" w:cs="Sylfaen" w:hint="default"/>
      <w:sz w:val="20"/>
      <w:szCs w:val="20"/>
    </w:rPr>
  </w:style>
  <w:style w:type="character" w:customStyle="1" w:styleId="FontStyle13">
    <w:name w:val="Font Style13"/>
    <w:rsid w:val="00AC68E7"/>
    <w:rPr>
      <w:rFonts w:ascii="Sylfaen" w:hAnsi="Sylfaen" w:cs="Sylfaen" w:hint="default"/>
      <w:b/>
      <w:bCs/>
      <w:sz w:val="20"/>
      <w:szCs w:val="20"/>
    </w:rPr>
  </w:style>
  <w:style w:type="character" w:customStyle="1" w:styleId="FontStyle12">
    <w:name w:val="Font Style12"/>
    <w:rsid w:val="00AC68E7"/>
    <w:rPr>
      <w:rFonts w:ascii="Sylfaen" w:hAnsi="Sylfaen" w:cs="Sylfaen" w:hint="default"/>
      <w:b/>
      <w:bCs/>
      <w:i/>
      <w:i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sverdlovsk-school8.nm.ru/docobgd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m-school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sga.ru/AllMetodMaterial/metod_mat_for_ioot/metodichki/bgd/oglavlenie_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-obz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gorod.fio.ru/projects/Project1132/index.htm" TargetMode="External"/><Relationship Id="rId10" Type="http://schemas.openxmlformats.org/officeDocument/2006/relationships/hyperlink" Target="http://www.1septemb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zh.info/" TargetMode="External"/><Relationship Id="rId14" Type="http://schemas.openxmlformats.org/officeDocument/2006/relationships/hyperlink" Target="http://www.novgorod.fio.ru/projects/Project1583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</dc:creator>
  <cp:keywords/>
  <dc:description/>
  <cp:lastModifiedBy>Нина</cp:lastModifiedBy>
  <cp:revision>33</cp:revision>
  <dcterms:created xsi:type="dcterms:W3CDTF">2013-10-28T05:14:00Z</dcterms:created>
  <dcterms:modified xsi:type="dcterms:W3CDTF">2015-09-30T13:16:00Z</dcterms:modified>
</cp:coreProperties>
</file>