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«Основная общеобразовательная школа №15»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Приложение</w:t>
      </w: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к основной образовательной</w:t>
      </w: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программе начального общего</w:t>
      </w: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образования (ФГОС) 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РАБОЧАЯ ПРОГРАММА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 «</w:t>
      </w:r>
      <w:bookmarkStart w:id="0" w:name="_GoBack"/>
      <w:bookmarkEnd w:id="0"/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Этика: азбука добра»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 1-4 классы</w:t>
      </w:r>
    </w:p>
    <w:p w:rsidR="00232B51" w:rsidRDefault="00232B51" w:rsidP="00232B51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Составитель:</w:t>
      </w: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БоеваО..В.,</w:t>
      </w:r>
    </w:p>
    <w:p w:rsidR="00232B51" w:rsidRDefault="00232B51" w:rsidP="00232B51">
      <w:pPr>
        <w:keepNext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учитель начальных классов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Старый Оскол</w:t>
      </w:r>
    </w:p>
    <w:p w:rsidR="00232B51" w:rsidRDefault="00232B51" w:rsidP="00232B51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2015</w:t>
      </w:r>
    </w:p>
    <w:p w:rsidR="00232B51" w:rsidRDefault="00232B51" w:rsidP="00232B51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  <w:lang w:val="ru-RU" w:eastAsia="ar-SA"/>
        </w:rPr>
      </w:pPr>
    </w:p>
    <w:p w:rsidR="00232B51" w:rsidRPr="00541AED" w:rsidRDefault="00232B51" w:rsidP="00232B51">
      <w:pPr>
        <w:spacing w:line="220" w:lineRule="atLeast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П</w:t>
      </w:r>
      <w:r w:rsidRPr="00541AED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ОЯСНИТЕЛЬНАЯ ЗАПИСКА</w:t>
      </w:r>
    </w:p>
    <w:p w:rsidR="00232B51" w:rsidRDefault="00232B51" w:rsidP="00232B51">
      <w:pPr>
        <w:rPr>
          <w:rFonts w:ascii="Times New Roman" w:eastAsia="Times New Roman" w:hAnsi="Times New Roman"/>
          <w:sz w:val="26"/>
          <w:szCs w:val="26"/>
          <w:lang w:val="ru-RU" w:eastAsia="ar-SA"/>
        </w:rPr>
      </w:pP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</w:t>
      </w: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>Рабочая программа внеурочной деятел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ьности «</w:t>
      </w: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Этика: азбука добра</w:t>
      </w: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»  составлена в соответствие с требованиями Федерального государственного образовательного стандарта начального общего образования на  основе  </w:t>
      </w:r>
      <w:r w:rsidRPr="00541AED">
        <w:rPr>
          <w:rFonts w:ascii="Times New Roman" w:eastAsiaTheme="minorHAnsi" w:hAnsi="Times New Roman"/>
          <w:b/>
          <w:bCs/>
          <w:color w:val="191919"/>
          <w:sz w:val="26"/>
          <w:szCs w:val="26"/>
          <w:lang w:val="ru-RU"/>
        </w:rPr>
        <w:t xml:space="preserve">авторской </w:t>
      </w:r>
      <w:r w:rsidRPr="00541AED">
        <w:rPr>
          <w:rFonts w:ascii="Times New Roman" w:eastAsiaTheme="minorHAnsi" w:hAnsi="Times New Roman"/>
          <w:bCs/>
          <w:color w:val="191919"/>
          <w:sz w:val="26"/>
          <w:szCs w:val="26"/>
          <w:lang w:val="ru-RU"/>
        </w:rPr>
        <w:t>программы  внеурочной деятельности</w:t>
      </w:r>
      <w:r w:rsidRPr="00541AED">
        <w:rPr>
          <w:rFonts w:ascii="Times New Roman" w:eastAsiaTheme="minorHAnsi" w:hAnsi="Times New Roman"/>
          <w:b/>
          <w:bCs/>
          <w:color w:val="191919"/>
          <w:sz w:val="26"/>
          <w:szCs w:val="26"/>
          <w:lang w:val="ru-RU"/>
        </w:rPr>
        <w:t xml:space="preserve"> </w:t>
      </w:r>
      <w:r w:rsidRPr="00541AED">
        <w:rPr>
          <w:rFonts w:ascii="Times New Roman" w:hAnsi="Times New Roman"/>
          <w:bCs/>
          <w:color w:val="191919"/>
          <w:sz w:val="26"/>
          <w:szCs w:val="26"/>
          <w:lang w:val="ru-RU"/>
        </w:rPr>
        <w:t>«</w:t>
      </w:r>
      <w:r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Этика: азбука добра</w:t>
      </w:r>
      <w:r w:rsidRPr="00541AED">
        <w:rPr>
          <w:rFonts w:ascii="Times New Roman" w:eastAsiaTheme="minorHAnsi" w:hAnsi="Times New Roman"/>
          <w:bCs/>
          <w:color w:val="191919"/>
          <w:sz w:val="26"/>
          <w:szCs w:val="26"/>
          <w:lang w:val="ru-RU"/>
        </w:rPr>
        <w:t xml:space="preserve">» </w:t>
      </w:r>
      <w:r w:rsidR="00980C4A" w:rsidRPr="004F27C8">
        <w:rPr>
          <w:rFonts w:ascii="Times New Roman" w:hAnsi="Times New Roman"/>
          <w:sz w:val="26"/>
          <w:szCs w:val="26"/>
          <w:lang w:val="ru-RU"/>
        </w:rPr>
        <w:t>И.С. Хомякова, В.И. Петрова</w:t>
      </w:r>
      <w:r w:rsidRPr="004F27C8">
        <w:rPr>
          <w:rFonts w:ascii="Times New Roman" w:hAnsi="Times New Roman"/>
          <w:sz w:val="26"/>
          <w:szCs w:val="26"/>
          <w:lang w:val="ru-RU"/>
        </w:rPr>
        <w:t xml:space="preserve"> Е.Э.</w:t>
      </w:r>
      <w:r w:rsidRPr="00541AED">
        <w:rPr>
          <w:rFonts w:ascii="Times New Roman" w:hAnsi="Times New Roman"/>
          <w:i/>
          <w:iCs/>
          <w:color w:val="191919"/>
          <w:sz w:val="26"/>
          <w:szCs w:val="26"/>
          <w:lang w:val="ru-RU"/>
        </w:rPr>
        <w:t xml:space="preserve"> </w:t>
      </w:r>
      <w:r w:rsidRPr="00541AE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541AE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«Сборник программ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внеурочной деятельности»  Н.Ф.</w:t>
      </w:r>
      <w:r w:rsidRPr="00541AE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Виноградовой. М.: «Вента-Граф» 2011</w:t>
      </w:r>
      <w:r w:rsidRPr="00541AED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</w:p>
    <w:p w:rsidR="00980C4A" w:rsidRDefault="00980C4A" w:rsidP="00232B51">
      <w:pPr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 Изменения в программу не внесены</w:t>
      </w:r>
    </w:p>
    <w:p w:rsidR="00980C4A" w:rsidRDefault="00980C4A">
      <w:pPr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 xml:space="preserve">  </w:t>
      </w:r>
      <w:r w:rsidRPr="00980C4A">
        <w:rPr>
          <w:rFonts w:ascii="Times New Roman" w:hAnsi="Times New Roman"/>
          <w:b/>
          <w:sz w:val="26"/>
          <w:szCs w:val="26"/>
          <w:lang w:val="ru-RU"/>
        </w:rPr>
        <w:t>Направление</w:t>
      </w:r>
      <w:r w:rsidRPr="00980C4A">
        <w:rPr>
          <w:rFonts w:ascii="Times New Roman" w:hAnsi="Times New Roman"/>
          <w:sz w:val="26"/>
          <w:szCs w:val="26"/>
          <w:lang w:val="ru-RU"/>
        </w:rPr>
        <w:t>:духовно – нравственное.</w:t>
      </w:r>
    </w:p>
    <w:p w:rsidR="00980C4A" w:rsidRDefault="009D5501" w:rsidP="00980C4A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9D5501">
        <w:rPr>
          <w:rFonts w:ascii="Times New Roman" w:hAnsi="Times New Roman"/>
          <w:b/>
          <w:sz w:val="26"/>
          <w:szCs w:val="26"/>
          <w:lang w:val="ru-RU"/>
        </w:rPr>
        <w:t>Новизна, актуальность, педагогическая целесообразность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b/>
          <w:lang w:val="ru-RU"/>
        </w:rPr>
        <w:t xml:space="preserve">    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Содержание программы 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 е. желание, стремление делать людям добро и не причинять зла, неудобства, неприятностей).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Развитие нравственного сознания младшего школьника формируется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от класса к классу в следующей логике.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1 класс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 xml:space="preserve">.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Развитие способности увидеть нравственную ситуацию. Осознание нравственных правил как ориентира поступка: ситуация — поведение — правило; от правила — к поведению. Оценка нравственных поступков.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2 класс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 xml:space="preserve">.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3 класс.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 xml:space="preserve">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Ознакомление с внутренней сутью нравственного поступка —мотивом. Третьеклассники подводятся к пониманию ответственности за выбор поведения, знакомятся с нравственными качествами человека, формирующимися на основе нравственных норм.</w:t>
      </w:r>
    </w:p>
    <w:p w:rsidR="009D5501" w:rsidRPr="00500008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b/>
          <w:i/>
          <w:iCs/>
          <w:sz w:val="26"/>
          <w:szCs w:val="26"/>
          <w:lang w:val="ru-RU" w:bidi="ar-SA"/>
        </w:rPr>
        <w:t>4 класс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 xml:space="preserve">.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9D5501" w:rsidRDefault="00980C4A" w:rsidP="00980C4A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</w:t>
      </w:r>
      <w:r w:rsidRPr="00980C4A">
        <w:rPr>
          <w:rFonts w:ascii="Times New Roman" w:eastAsiaTheme="minorHAnsi" w:hAnsi="Times New Roman"/>
          <w:b/>
          <w:sz w:val="26"/>
          <w:szCs w:val="26"/>
          <w:lang w:val="ru-RU" w:bidi="ar-SA"/>
        </w:rPr>
        <w:t>Основная цель</w:t>
      </w:r>
      <w:r w:rsidRPr="00980C4A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внеурочной деятельности «Этика: азбука добра»  — формирование у детей нравственных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80C4A">
        <w:rPr>
          <w:rFonts w:ascii="Times New Roman" w:eastAsiaTheme="minorHAnsi" w:hAnsi="Times New Roman"/>
          <w:sz w:val="26"/>
          <w:szCs w:val="26"/>
          <w:lang w:val="ru-RU" w:bidi="ar-SA"/>
        </w:rPr>
        <w:t>ориентиров при построении деятельно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сти, общения и взаимоотношений, </w:t>
      </w:r>
      <w:r w:rsidRPr="00980C4A">
        <w:rPr>
          <w:rFonts w:ascii="Times New Roman" w:eastAsiaTheme="minorHAnsi" w:hAnsi="Times New Roman"/>
          <w:sz w:val="26"/>
          <w:szCs w:val="26"/>
          <w:lang w:val="ru-RU" w:bidi="ar-SA"/>
        </w:rPr>
        <w:t>а также основ мировоззрения и самовоспитания.</w:t>
      </w:r>
    </w:p>
    <w:p w:rsidR="009D5501" w:rsidRPr="009D5501" w:rsidRDefault="009D5501" w:rsidP="009D5501">
      <w:pPr>
        <w:spacing w:line="140" w:lineRule="atLeast"/>
        <w:jc w:val="both"/>
        <w:rPr>
          <w:rFonts w:ascii="Times New Roman" w:eastAsia="Calibri" w:hAnsi="Times New Roman"/>
          <w:b/>
          <w:sz w:val="26"/>
          <w:szCs w:val="26"/>
        </w:rPr>
      </w:pPr>
      <w:r w:rsidRPr="009D5501">
        <w:rPr>
          <w:rFonts w:ascii="Times New Roman" w:eastAsia="Calibri" w:hAnsi="Times New Roman"/>
          <w:b/>
          <w:sz w:val="26"/>
          <w:szCs w:val="26"/>
        </w:rPr>
        <w:t>Задачи:</w:t>
      </w:r>
    </w:p>
    <w:p w:rsidR="009D5501" w:rsidRPr="009D5501" w:rsidRDefault="009D5501" w:rsidP="009D5501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D5501">
        <w:rPr>
          <w:rFonts w:ascii="Times New Roman" w:eastAsia="Calibri" w:hAnsi="Times New Roman"/>
          <w:sz w:val="26"/>
          <w:szCs w:val="26"/>
          <w:lang w:val="ru-RU"/>
        </w:rPr>
        <w:t>развитие личности, обладающей качествами  воспитанного человека – добротой, честностью,  бережливостью, аккуратностью, трудолюбием, ответственностью;</w:t>
      </w:r>
    </w:p>
    <w:p w:rsidR="009D5501" w:rsidRPr="009D5501" w:rsidRDefault="009D5501" w:rsidP="009D5501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D5501">
        <w:rPr>
          <w:rFonts w:ascii="Times New Roman" w:eastAsia="Calibri" w:hAnsi="Times New Roman"/>
          <w:sz w:val="26"/>
          <w:szCs w:val="26"/>
          <w:lang w:val="ru-RU"/>
        </w:rPr>
        <w:t>расширение знаний о нормах и правилах отношений со сверстниками, родными и близкими и просто окружающими людьми;</w:t>
      </w:r>
    </w:p>
    <w:p w:rsidR="009D5501" w:rsidRPr="009D5501" w:rsidRDefault="009D5501" w:rsidP="009D5501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D5501">
        <w:rPr>
          <w:rFonts w:ascii="Times New Roman" w:eastAsia="Calibri" w:hAnsi="Times New Roman"/>
          <w:sz w:val="26"/>
          <w:szCs w:val="26"/>
          <w:lang w:val="ru-RU"/>
        </w:rPr>
        <w:t>воспитание уважения к людям, традициям;</w:t>
      </w:r>
    </w:p>
    <w:p w:rsidR="009D5501" w:rsidRPr="009D5501" w:rsidRDefault="009D5501" w:rsidP="009D5501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9D5501">
        <w:rPr>
          <w:rFonts w:ascii="Times New Roman" w:eastAsia="Calibri" w:hAnsi="Times New Roman"/>
          <w:sz w:val="26"/>
          <w:szCs w:val="26"/>
          <w:lang w:val="ru-RU"/>
        </w:rPr>
        <w:t>усвоение норм и правил поведения в школе, на улице, в общественных местах;</w:t>
      </w:r>
    </w:p>
    <w:p w:rsidR="009D5501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D5501">
        <w:rPr>
          <w:rFonts w:ascii="Times New Roman" w:hAnsi="Times New Roman"/>
          <w:sz w:val="26"/>
          <w:szCs w:val="26"/>
          <w:lang w:val="ru-RU"/>
        </w:rPr>
        <w:t>формирование  осознанного стремления выполнять правила гигиены здоровья и вести здоровый образ жизни</w:t>
      </w:r>
    </w:p>
    <w:p w:rsidR="009D5501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9D5501" w:rsidRPr="00541AED" w:rsidRDefault="009D5501" w:rsidP="009D5501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ab/>
      </w: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</w:t>
      </w:r>
      <w:r w:rsidRPr="00541AED"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 xml:space="preserve">Возраст детей, участвующих </w:t>
      </w:r>
    </w:p>
    <w:p w:rsidR="009D5501" w:rsidRPr="00541AED" w:rsidRDefault="009D5501" w:rsidP="009D5501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</w:pPr>
      <w:r w:rsidRPr="00541AED"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 xml:space="preserve">  </w:t>
      </w:r>
      <w:r w:rsidRPr="00541AED"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>в реализац</w:t>
      </w:r>
      <w:r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>ии данной программы, сроки реали</w:t>
      </w:r>
      <w:r w:rsidRPr="00541AED"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  <w:t>зации программы</w:t>
      </w:r>
    </w:p>
    <w:p w:rsidR="009D5501" w:rsidRPr="00541AED" w:rsidRDefault="009D5501" w:rsidP="009D5501">
      <w:pPr>
        <w:shd w:val="clear" w:color="auto" w:fill="FFFFFF"/>
        <w:ind w:firstLine="720"/>
        <w:rPr>
          <w:rFonts w:ascii="Times New Roman" w:hAnsi="Times New Roman"/>
          <w:b/>
          <w:color w:val="000000"/>
          <w:kern w:val="2"/>
          <w:sz w:val="26"/>
          <w:szCs w:val="26"/>
          <w:lang w:val="ru-RU"/>
        </w:rPr>
      </w:pPr>
    </w:p>
    <w:p w:rsidR="009D5501" w:rsidRPr="00541AED" w:rsidRDefault="009D5501" w:rsidP="009D550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kern w:val="2"/>
          <w:sz w:val="26"/>
          <w:szCs w:val="26"/>
          <w:lang w:val="ru-RU"/>
        </w:rPr>
      </w:pPr>
      <w:r w:rsidRPr="00541AED">
        <w:rPr>
          <w:rFonts w:ascii="Times New Roman" w:hAnsi="Times New Roman"/>
          <w:color w:val="000000"/>
          <w:kern w:val="2"/>
          <w:sz w:val="26"/>
          <w:szCs w:val="26"/>
          <w:lang w:val="ru-RU"/>
        </w:rPr>
        <w:t xml:space="preserve">Программа ориентирована на учащихся  6-11  лет. </w:t>
      </w:r>
    </w:p>
    <w:p w:rsidR="009D5501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Программа рассчитана на 33</w:t>
      </w: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часа в год в 1 классе,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33 часа</w:t>
      </w:r>
      <w:r w:rsidR="007B05E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год – во 2-4 классах.</w:t>
      </w: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Общее количество часов — 132 ч.</w:t>
      </w:r>
    </w:p>
    <w:p w:rsidR="00500008" w:rsidRDefault="007B05E6" w:rsidP="007B05E6">
      <w:pPr>
        <w:tabs>
          <w:tab w:val="left" w:pos="2640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  </w:t>
      </w:r>
    </w:p>
    <w:p w:rsidR="009D5501" w:rsidRPr="007B05E6" w:rsidRDefault="00500008" w:rsidP="007B05E6">
      <w:pPr>
        <w:tabs>
          <w:tab w:val="left" w:pos="2640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     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7B05E6" w:rsidRPr="007B05E6">
        <w:rPr>
          <w:rFonts w:ascii="Times New Roman" w:eastAsiaTheme="minorHAnsi" w:hAnsi="Times New Roman"/>
          <w:b/>
          <w:sz w:val="26"/>
          <w:szCs w:val="26"/>
          <w:lang w:val="ru-RU" w:bidi="ar-SA"/>
        </w:rPr>
        <w:t>Форма и режим занятий</w:t>
      </w:r>
    </w:p>
    <w:p w:rsidR="00500008" w:rsidRDefault="007B05E6" w:rsidP="009D5501">
      <w:pPr>
        <w:tabs>
          <w:tab w:val="left" w:pos="1875"/>
        </w:tabs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Внеурочное занятие «Этика азбука добра»  проводится 1 раз в неделю, 1 класс –</w:t>
      </w:r>
      <w:r w:rsidR="0050000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30 - 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35 минут, 2 -</w:t>
      </w:r>
      <w:r w:rsidR="0050000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4 класс </w:t>
      </w:r>
      <w:r w:rsidR="0050000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40 – 45 минут.</w:t>
      </w:r>
    </w:p>
    <w:p w:rsidR="00500008" w:rsidRDefault="00500008" w:rsidP="00500008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41AED">
        <w:rPr>
          <w:rFonts w:ascii="Times New Roman" w:eastAsia="Times New Roman" w:hAnsi="Times New Roman"/>
          <w:sz w:val="26"/>
          <w:szCs w:val="26"/>
          <w:lang w:val="ru-RU" w:eastAsia="ru-RU"/>
        </w:rPr>
        <w:t>продолжительность занятия 40-45 минут.</w:t>
      </w:r>
    </w:p>
    <w:p w:rsidR="00500008" w:rsidRDefault="00500008" w:rsidP="00500008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500008" w:rsidRPr="00541AED" w:rsidRDefault="00500008" w:rsidP="00500008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</w:t>
      </w:r>
      <w:r w:rsidRPr="00500008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Формы занятий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—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>личностно направленные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, когда содержание становится актуаль-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ным для каждого ребёнка;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—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>стимулирующие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, когда через диалог поддерживается свобода вы-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сказываний, что способствует раскованности, пробуждению у детей ин-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тереса к нравственным проблемам и созданию общественного мнения;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—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 xml:space="preserve">развивающие 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нравственное сознание;</w:t>
      </w:r>
    </w:p>
    <w:p w:rsidR="00500008" w:rsidRP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—</w:t>
      </w:r>
      <w:r w:rsidRPr="00500008">
        <w:rPr>
          <w:rFonts w:ascii="Times New Roman" w:eastAsiaTheme="minorHAnsi" w:hAnsi="Times New Roman"/>
          <w:i/>
          <w:iCs/>
          <w:sz w:val="26"/>
          <w:szCs w:val="26"/>
          <w:lang w:val="ru-RU" w:bidi="ar-SA"/>
        </w:rPr>
        <w:t>активизирующие</w:t>
      </w: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, пробуждающие творческие способности лично-</w:t>
      </w:r>
    </w:p>
    <w:p w:rsid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eastAsiaTheme="minorHAnsi" w:hAnsi="Times New Roman"/>
          <w:sz w:val="26"/>
          <w:szCs w:val="26"/>
          <w:lang w:val="ru-RU" w:bidi="ar-SA"/>
        </w:rPr>
        <w:t>сти, её эмоциональную сферу</w:t>
      </w:r>
      <w:r>
        <w:rPr>
          <w:rFonts w:eastAsiaTheme="minorHAnsi"/>
          <w:lang w:val="ru-RU" w:bidi="ar-SA"/>
        </w:rPr>
        <w:t>.</w:t>
      </w:r>
      <w:r w:rsidR="009D5501"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</w:t>
      </w:r>
      <w:r w:rsidRPr="004F27C8">
        <w:rPr>
          <w:rFonts w:ascii="Times New Roman" w:hAnsi="Times New Roman"/>
          <w:sz w:val="26"/>
          <w:szCs w:val="26"/>
          <w:lang w:val="ru-RU"/>
        </w:rPr>
        <w:t>- беседа;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игровой практикум;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ситуативная беседа-рассуждение;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ситуативная беседа-игра;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беседа-размышление;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ситуативная игровая программа;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проектная деятельность;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- сообщение сказочных героев;</w:t>
      </w:r>
    </w:p>
    <w:p w:rsidR="00500008" w:rsidRPr="004F27C8" w:rsidRDefault="00500008" w:rsidP="00500008">
      <w:pPr>
        <w:rPr>
          <w:rFonts w:ascii="Times New Roman" w:hAnsi="Times New Roman"/>
          <w:sz w:val="26"/>
          <w:szCs w:val="26"/>
          <w:lang w:val="ru-RU"/>
        </w:rPr>
      </w:pPr>
      <w:r w:rsidRPr="004F27C8">
        <w:rPr>
          <w:rFonts w:ascii="Times New Roman" w:hAnsi="Times New Roman"/>
          <w:sz w:val="26"/>
          <w:szCs w:val="26"/>
          <w:lang w:val="ru-RU"/>
        </w:rPr>
        <w:t xml:space="preserve">     - пресс-конференция;</w:t>
      </w:r>
    </w:p>
    <w:p w:rsid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500008">
        <w:rPr>
          <w:rFonts w:ascii="Times New Roman" w:hAnsi="Times New Roman"/>
          <w:sz w:val="26"/>
          <w:szCs w:val="26"/>
          <w:lang w:val="ru-RU"/>
        </w:rPr>
        <w:t xml:space="preserve">    - работа с   фольклорной     и     художественной  литературой</w:t>
      </w:r>
      <w:r w:rsidRPr="00500008">
        <w:rPr>
          <w:lang w:val="ru-RU"/>
        </w:rPr>
        <w:t xml:space="preserve">.   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</w:t>
      </w:r>
    </w:p>
    <w:p w:rsidR="00500008" w:rsidRDefault="00500008" w:rsidP="00500008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</w:t>
      </w:r>
    </w:p>
    <w:p w:rsidR="009D5501" w:rsidRDefault="00500008" w:rsidP="00500008">
      <w:pPr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                 </w:t>
      </w:r>
      <w:r w:rsidR="009D5501" w:rsidRPr="009D5501">
        <w:rPr>
          <w:rFonts w:ascii="Times New Roman" w:eastAsiaTheme="minorHAnsi" w:hAnsi="Times New Roman"/>
          <w:b/>
          <w:sz w:val="26"/>
          <w:szCs w:val="26"/>
          <w:lang w:val="ru-RU" w:bidi="ar-SA"/>
        </w:rPr>
        <w:t>Ожидаемые результаты</w:t>
      </w:r>
    </w:p>
    <w:p w:rsidR="009D5501" w:rsidRPr="009D5501" w:rsidRDefault="009D5501" w:rsidP="009D5501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9D5501" w:rsidRPr="009D5501" w:rsidRDefault="009D5501" w:rsidP="009D5501">
      <w:pPr>
        <w:jc w:val="both"/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    </w:t>
      </w:r>
      <w:r w:rsidRPr="009D5501">
        <w:rPr>
          <w:rFonts w:ascii="Times New Roman" w:eastAsiaTheme="minorHAnsi" w:hAnsi="Times New Roman"/>
          <w:b/>
          <w:sz w:val="26"/>
          <w:szCs w:val="26"/>
          <w:lang w:val="ru-RU" w:bidi="ar-SA"/>
        </w:rPr>
        <w:t>Личностные, метапредметные и предметные результаты</w:t>
      </w:r>
    </w:p>
    <w:p w:rsidR="009D5501" w:rsidRPr="009D5501" w:rsidRDefault="009D5501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освоения программы . В процессе освоения м</w:t>
      </w:r>
      <w:r w:rsidR="004F27C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атериалов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ученик получает знания о характере взаимоотношений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нравственного сознания младшего школьника.</w:t>
      </w:r>
    </w:p>
    <w:p w:rsidR="009D5501" w:rsidRPr="009D5501" w:rsidRDefault="009D5501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Знакомясь с нравственным содержанием пословиц о добре, труде,учении,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9D5501" w:rsidRPr="009D5501" w:rsidRDefault="009D5501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Обсуждение сказок, их инсценировка, обсуждение произведений художественной литературы — всё это нацелено на воспитание первоначальных этических представлений обучаемых (понятия добра и злазначение слов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lastRenderedPageBreak/>
        <w:t>вежливости, правил вежливого поведения и их мотивации), развитие их эмоционального восприятия.</w:t>
      </w:r>
    </w:p>
    <w:p w:rsidR="009D5501" w:rsidRPr="009D5501" w:rsidRDefault="009D5501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знакомить с нравственными понятиями (например,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жизни?»).</w:t>
      </w:r>
    </w:p>
    <w:p w:rsidR="009D5501" w:rsidRPr="009D5501" w:rsidRDefault="007B05E6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Для овладения метапредметными результатами (сравнение, анализ,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синтез, обобщение, классификация по родовидовым признакам, установление аналогий и причинно-следственных с</w:t>
      </w:r>
      <w:r w:rsidR="004F27C8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вязей) в материалах внеурочной деятельности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содержатся упражнения, способствующие активизации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</w:t>
      </w: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9D5501" w:rsidRPr="009D5501" w:rsidRDefault="007B05E6" w:rsidP="009D5501">
      <w:pPr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 </w:t>
      </w:r>
      <w:r w:rsidR="009D5501"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В целях формирования коммуникативных универсальных учебных</w:t>
      </w:r>
    </w:p>
    <w:p w:rsidR="007B05E6" w:rsidRPr="007B05E6" w:rsidRDefault="009D5501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действий (ведение диалога, признание возможности существования различных точек зрения и права каждого иметь свою; выражение своего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мнения и аргументация своей точки зрения; уважительное восприятие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других точек зрения) в материалах для занятий представлены задания,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их формирующие. Так, с учащимися организуются коллективные об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</w:t>
      </w:r>
      <w:r w:rsidRPr="009D5501">
        <w:rPr>
          <w:rFonts w:ascii="Times New Roman" w:eastAsiaTheme="minorHAnsi" w:hAnsi="Times New Roman"/>
          <w:sz w:val="26"/>
          <w:szCs w:val="26"/>
          <w:lang w:val="ru-RU" w:bidi="ar-SA"/>
        </w:rPr>
        <w:t>суждения, предлагаются вопросы «открытого</w:t>
      </w:r>
      <w:r w:rsidR="007B05E6" w:rsidRPr="007B05E6">
        <w:rPr>
          <w:rFonts w:eastAsiaTheme="minorHAnsi"/>
          <w:lang w:val="ru-RU" w:bidi="ar-SA"/>
        </w:rPr>
        <w:t xml:space="preserve"> </w:t>
      </w:r>
      <w:r w:rsidR="007B05E6">
        <w:rPr>
          <w:rFonts w:eastAsiaTheme="minorHAnsi"/>
          <w:lang w:val="ru-RU" w:bidi="ar-SA"/>
        </w:rPr>
        <w:t xml:space="preserve">» </w:t>
      </w:r>
      <w:r w:rsidR="007B05E6"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типа, например «Почему?», «Как?», которые помога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ют детям высказывать свою точку </w:t>
      </w:r>
      <w:r w:rsidR="007B05E6"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зрения, выслушивать мнение одноклассни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ков, т. е. работать коллективно </w:t>
      </w:r>
      <w:r w:rsidR="007B05E6"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или в группах, парах, а также предлагаются задания на выбор о</w:t>
      </w:r>
      <w:r w:rsidR="007B05E6">
        <w:rPr>
          <w:rFonts w:ascii="Times New Roman" w:eastAsiaTheme="minorHAnsi" w:hAnsi="Times New Roman"/>
          <w:sz w:val="26"/>
          <w:szCs w:val="26"/>
          <w:lang w:val="ru-RU" w:bidi="ar-SA"/>
        </w:rPr>
        <w:t>твета, аль</w:t>
      </w:r>
      <w:r w:rsidR="007B05E6"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тернативного решения и др.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   </w:t>
      </w: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Использование художественной литературы и работа в библиотеке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помогает школьникам учиться использовать различные способы поиска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информации в библиотеке, Интернете. Тематика заданий этой рубрики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позволяет детям научиться работать в библиотечном пространстве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с целью решения информационных и коммуникативных задач. К 4 классу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учащиеся полностью умеют ориентироваться в школьной библиотеке, на-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ходить нужную информацию по нравственной тематике с помощью раз-</w:t>
      </w:r>
    </w:p>
    <w:p w:rsid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B05E6">
        <w:rPr>
          <w:rFonts w:ascii="Times New Roman" w:eastAsiaTheme="minorHAnsi" w:hAnsi="Times New Roman"/>
          <w:sz w:val="26"/>
          <w:szCs w:val="26"/>
          <w:lang w:val="ru-RU" w:bidi="ar-SA"/>
        </w:rPr>
        <w:t>личных каталогов.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7B05E6" w:rsidRDefault="007B05E6" w:rsidP="007B05E6">
      <w:pPr>
        <w:tabs>
          <w:tab w:val="left" w:pos="2730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Pr="007B05E6">
        <w:rPr>
          <w:rFonts w:ascii="Times New Roman" w:eastAsiaTheme="minorHAnsi" w:hAnsi="Times New Roman"/>
          <w:b/>
          <w:sz w:val="26"/>
          <w:szCs w:val="26"/>
          <w:lang w:val="ru-RU" w:bidi="ar-SA"/>
        </w:rPr>
        <w:t>Формы подведения итогов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конкурсно - игровая программа;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беседы;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игры;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викторины;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игры-путешествия;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конкурсы чтецов;</w:t>
      </w:r>
    </w:p>
    <w:p w:rsidR="007B05E6" w:rsidRDefault="007B05E6" w:rsidP="007B05E6">
      <w:pPr>
        <w:pStyle w:val="11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конкурсы рисунков;</w:t>
      </w:r>
    </w:p>
    <w:p w:rsidR="007B05E6" w:rsidRDefault="007B05E6" w:rsidP="007B05E6">
      <w:pPr>
        <w:pStyle w:val="11"/>
        <w:numPr>
          <w:ilvl w:val="0"/>
          <w:numId w:val="2"/>
        </w:numPr>
      </w:pPr>
      <w:r>
        <w:t>день добрых сюрпризов;</w:t>
      </w:r>
    </w:p>
    <w:p w:rsidR="007B05E6" w:rsidRPr="007B05E6" w:rsidRDefault="007B05E6" w:rsidP="007B05E6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500008" w:rsidRPr="00500008" w:rsidRDefault="007B05E6" w:rsidP="00500008">
      <w:pPr>
        <w:pStyle w:val="11"/>
        <w:jc w:val="both"/>
        <w:rPr>
          <w:rFonts w:cs="Times New Roman"/>
        </w:rPr>
      </w:pPr>
      <w:r>
        <w:rPr>
          <w:rFonts w:eastAsiaTheme="minorHAnsi"/>
          <w:sz w:val="26"/>
          <w:szCs w:val="26"/>
          <w:lang w:bidi="ar-SA"/>
        </w:rPr>
        <w:t xml:space="preserve">                                   </w:t>
      </w:r>
      <w:r w:rsidRPr="007B05E6">
        <w:rPr>
          <w:rFonts w:eastAsiaTheme="minorHAnsi"/>
          <w:b/>
          <w:sz w:val="26"/>
          <w:szCs w:val="26"/>
          <w:lang w:bidi="ar-SA"/>
        </w:rPr>
        <w:t>Требовния к уровню подготовки учащихся</w:t>
      </w:r>
      <w:r w:rsidR="00500008" w:rsidRPr="00500008">
        <w:t xml:space="preserve"> </w:t>
      </w:r>
    </w:p>
    <w:p w:rsidR="00500008" w:rsidRDefault="00500008" w:rsidP="00500008">
      <w:pPr>
        <w:pStyle w:val="1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Ученик научится или получит возможность иметь и выражать своё мнение, аргументировать свою точку зрения, уважительно относиться к другим мнениям.</w:t>
      </w:r>
    </w:p>
    <w:p w:rsidR="00500008" w:rsidRDefault="00500008" w:rsidP="00500008">
      <w:pPr>
        <w:pStyle w:val="1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Ученик научится работать коллективно или в группах, парах, а также с заданиями на выбор альтернативного решения.</w:t>
      </w:r>
    </w:p>
    <w:p w:rsidR="00500008" w:rsidRDefault="00500008" w:rsidP="00500008">
      <w:pPr>
        <w:pStyle w:val="1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Ученик научится или получит возможность анализировать высказывания собеседников, добавлять их высказывания.</w:t>
      </w:r>
    </w:p>
    <w:p w:rsidR="00500008" w:rsidRDefault="00500008" w:rsidP="00500008">
      <w:pPr>
        <w:pStyle w:val="11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Ученик научится создавать словесный портрет героя, оценивать адекватно ситуацию и предотвращать конфликты.</w:t>
      </w:r>
    </w:p>
    <w:p w:rsidR="00500008" w:rsidRPr="00500008" w:rsidRDefault="00500008" w:rsidP="00500008">
      <w:pPr>
        <w:spacing w:line="100" w:lineRule="atLeast"/>
        <w:rPr>
          <w:rFonts w:eastAsia="Calibri"/>
          <w:sz w:val="28"/>
          <w:szCs w:val="28"/>
          <w:lang w:val="ru-RU"/>
        </w:rPr>
      </w:pPr>
    </w:p>
    <w:p w:rsidR="00500008" w:rsidRPr="00500008" w:rsidRDefault="00500008" w:rsidP="00500008">
      <w:pPr>
        <w:keepLines/>
        <w:spacing w:line="100" w:lineRule="atLeast"/>
        <w:jc w:val="both"/>
        <w:rPr>
          <w:rFonts w:eastAsia="Calibri"/>
          <w:b/>
          <w:sz w:val="28"/>
          <w:szCs w:val="28"/>
          <w:lang w:val="ru-RU"/>
        </w:rPr>
      </w:pPr>
    </w:p>
    <w:p w:rsidR="00500008" w:rsidRPr="00500008" w:rsidRDefault="00500008" w:rsidP="00500008">
      <w:pPr>
        <w:keepLines/>
        <w:tabs>
          <w:tab w:val="left" w:pos="2640"/>
        </w:tabs>
        <w:spacing w:line="100" w:lineRule="atLeast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ab/>
      </w:r>
      <w:r w:rsidRPr="00500008">
        <w:rPr>
          <w:rFonts w:ascii="Times New Roman" w:eastAsia="Calibri" w:hAnsi="Times New Roman"/>
          <w:b/>
          <w:sz w:val="26"/>
          <w:szCs w:val="26"/>
          <w:lang w:val="ru-RU"/>
        </w:rPr>
        <w:t>Учебный план</w:t>
      </w:r>
    </w:p>
    <w:p w:rsidR="00500008" w:rsidRPr="00500008" w:rsidRDefault="00500008" w:rsidP="00500008">
      <w:pPr>
        <w:keepLines/>
        <w:spacing w:line="100" w:lineRule="atLeast"/>
        <w:jc w:val="both"/>
        <w:rPr>
          <w:rFonts w:eastAsia="Calibri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589"/>
        <w:gridCol w:w="3225"/>
        <w:gridCol w:w="1256"/>
        <w:gridCol w:w="1701"/>
        <w:gridCol w:w="1417"/>
        <w:gridCol w:w="1242"/>
      </w:tblGrid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Разделы программы</w:t>
            </w:r>
          </w:p>
        </w:tc>
        <w:tc>
          <w:tcPr>
            <w:tcW w:w="5616" w:type="dxa"/>
            <w:gridSpan w:val="4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Количество часов 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6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год</w:t>
            </w:r>
          </w:p>
        </w:tc>
        <w:tc>
          <w:tcPr>
            <w:tcW w:w="1701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 год </w:t>
            </w:r>
          </w:p>
        </w:tc>
        <w:tc>
          <w:tcPr>
            <w:tcW w:w="1417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год</w:t>
            </w:r>
          </w:p>
        </w:tc>
        <w:tc>
          <w:tcPr>
            <w:tcW w:w="1242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год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  <w:t>Школьный этикет</w:t>
            </w:r>
          </w:p>
        </w:tc>
        <w:tc>
          <w:tcPr>
            <w:tcW w:w="1256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ч</w:t>
            </w:r>
          </w:p>
        </w:tc>
        <w:tc>
          <w:tcPr>
            <w:tcW w:w="1701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ч</w:t>
            </w:r>
          </w:p>
        </w:tc>
        <w:tc>
          <w:tcPr>
            <w:tcW w:w="1417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242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ч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  <w:t>Правила общения</w:t>
            </w:r>
          </w:p>
        </w:tc>
        <w:tc>
          <w:tcPr>
            <w:tcW w:w="1256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701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417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242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 ч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  <w:t>О трудолюбии</w:t>
            </w:r>
          </w:p>
        </w:tc>
        <w:tc>
          <w:tcPr>
            <w:tcW w:w="1256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 </w:t>
            </w:r>
            <w:r w:rsidR="00500008"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1701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ч</w:t>
            </w:r>
          </w:p>
        </w:tc>
        <w:tc>
          <w:tcPr>
            <w:tcW w:w="1417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7 ч </w:t>
            </w:r>
          </w:p>
        </w:tc>
        <w:tc>
          <w:tcPr>
            <w:tcW w:w="1242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 ч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81237B"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  <w:t>Культура внешнего вида</w:t>
            </w:r>
          </w:p>
        </w:tc>
        <w:tc>
          <w:tcPr>
            <w:tcW w:w="1256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="00500008"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701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ч</w:t>
            </w:r>
          </w:p>
        </w:tc>
        <w:tc>
          <w:tcPr>
            <w:tcW w:w="1417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242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 ч</w:t>
            </w:r>
          </w:p>
        </w:tc>
      </w:tr>
      <w:tr w:rsidR="00500008" w:rsidTr="006D2032">
        <w:tc>
          <w:tcPr>
            <w:tcW w:w="589" w:type="dxa"/>
          </w:tcPr>
          <w:p w:rsidR="00500008" w:rsidRPr="0081237B" w:rsidRDefault="00500008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225" w:type="dxa"/>
          </w:tcPr>
          <w:p w:rsidR="00500008" w:rsidRPr="0081237B" w:rsidRDefault="00500008" w:rsidP="0081237B">
            <w:pP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81237B"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  <w:t>Внешкольный этикет</w:t>
            </w:r>
          </w:p>
        </w:tc>
        <w:tc>
          <w:tcPr>
            <w:tcW w:w="1256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="00500008"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701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417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242" w:type="dxa"/>
          </w:tcPr>
          <w:p w:rsidR="00500008" w:rsidRPr="0081237B" w:rsidRDefault="0081237B" w:rsidP="0081237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 ч</w:t>
            </w:r>
          </w:p>
        </w:tc>
      </w:tr>
    </w:tbl>
    <w:p w:rsidR="0081237B" w:rsidRDefault="0081237B">
      <w:pPr>
        <w:tabs>
          <w:tab w:val="left" w:pos="2985"/>
        </w:tabs>
        <w:rPr>
          <w:rFonts w:ascii="Times New Roman" w:eastAsiaTheme="minorHAnsi" w:hAnsi="Times New Roman"/>
          <w:b/>
          <w:sz w:val="26"/>
          <w:szCs w:val="26"/>
          <w:lang w:val="ru-RU" w:bidi="ar-SA"/>
        </w:rPr>
      </w:pPr>
    </w:p>
    <w:p w:rsidR="0081237B" w:rsidRDefault="0081237B" w:rsidP="0081237B">
      <w:pPr>
        <w:rPr>
          <w:rFonts w:ascii="Times New Roman" w:eastAsiaTheme="minorHAnsi" w:hAnsi="Times New Roman"/>
          <w:sz w:val="26"/>
          <w:szCs w:val="26"/>
          <w:lang w:val="ru-RU" w:bidi="ar-SA"/>
        </w:rPr>
      </w:pPr>
    </w:p>
    <w:p w:rsidR="0081237B" w:rsidRDefault="0081237B" w:rsidP="0081237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Pr="0000397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Учебно – тематический план</w:t>
      </w:r>
    </w:p>
    <w:p w:rsidR="0081237B" w:rsidRDefault="0081237B" w:rsidP="0081237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81237B" w:rsidRDefault="0081237B" w:rsidP="0081237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1 класс</w:t>
      </w:r>
    </w:p>
    <w:p w:rsidR="00B2013E" w:rsidRDefault="00B2013E" w:rsidP="0081237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B2013E" w:rsidRDefault="00B2013E" w:rsidP="00B2013E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8B0987" w:rsidRDefault="008B0987" w:rsidP="008B0987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2804"/>
        <w:gridCol w:w="1591"/>
        <w:gridCol w:w="1134"/>
        <w:gridCol w:w="1134"/>
      </w:tblGrid>
      <w:tr w:rsidR="008B0987" w:rsidRPr="0081237B" w:rsidTr="00D348CE">
        <w:trPr>
          <w:trHeight w:val="413"/>
        </w:trPr>
        <w:tc>
          <w:tcPr>
            <w:tcW w:w="675" w:type="dxa"/>
            <w:vMerge w:val="restart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804" w:type="dxa"/>
            <w:vMerge w:val="restart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Наименование  раздела, тем</w:t>
            </w:r>
          </w:p>
        </w:tc>
        <w:tc>
          <w:tcPr>
            <w:tcW w:w="1591" w:type="dxa"/>
            <w:vMerge w:val="restart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Количество часов </w:t>
            </w:r>
          </w:p>
        </w:tc>
        <w:tc>
          <w:tcPr>
            <w:tcW w:w="2268" w:type="dxa"/>
            <w:gridSpan w:val="2"/>
          </w:tcPr>
          <w:p w:rsidR="008B0987" w:rsidRPr="000B1E4A" w:rsidRDefault="008B0987" w:rsidP="008B098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 них </w:t>
            </w:r>
          </w:p>
        </w:tc>
      </w:tr>
      <w:tr w:rsidR="008B0987" w:rsidRPr="0081237B" w:rsidTr="00D348CE">
        <w:trPr>
          <w:trHeight w:val="412"/>
        </w:trPr>
        <w:tc>
          <w:tcPr>
            <w:tcW w:w="675" w:type="dxa"/>
            <w:vMerge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04" w:type="dxa"/>
            <w:vMerge/>
          </w:tcPr>
          <w:p w:rsidR="008B0987" w:rsidRDefault="008B0987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91" w:type="dxa"/>
            <w:vMerge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8B0987" w:rsidRPr="000B1E4A" w:rsidRDefault="008B0987" w:rsidP="008B098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8B0987" w:rsidRPr="000B1E4A" w:rsidRDefault="008B0987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lang w:val="ru-RU" w:eastAsia="ru-RU"/>
              </w:rPr>
              <w:t>практика</w:t>
            </w: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1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год</w:t>
            </w:r>
          </w:p>
        </w:tc>
        <w:tc>
          <w:tcPr>
            <w:tcW w:w="1134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04" w:type="dxa"/>
          </w:tcPr>
          <w:p w:rsidR="008B0987" w:rsidRPr="000B1E4A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Школьный этикет</w:t>
            </w:r>
          </w:p>
        </w:tc>
        <w:tc>
          <w:tcPr>
            <w:tcW w:w="1591" w:type="dxa"/>
          </w:tcPr>
          <w:p w:rsidR="008B0987" w:rsidRPr="000B1E4A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1.1</w:t>
            </w:r>
          </w:p>
        </w:tc>
        <w:tc>
          <w:tcPr>
            <w:tcW w:w="2804" w:type="dxa"/>
          </w:tcPr>
          <w:p w:rsidR="000B1E4A" w:rsidRPr="000B1E4A" w:rsidRDefault="000B1E4A" w:rsidP="000B1E4A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0B1E4A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Мы пришли на урок.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1.2</w:t>
            </w:r>
          </w:p>
        </w:tc>
        <w:tc>
          <w:tcPr>
            <w:tcW w:w="2804" w:type="dxa"/>
          </w:tcPr>
          <w:p w:rsidR="000B1E4A" w:rsidRPr="000B1E4A" w:rsidRDefault="000B1E4A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0B1E4A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Зачем нужны перемены?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1.3</w:t>
            </w:r>
          </w:p>
        </w:tc>
        <w:tc>
          <w:tcPr>
            <w:tcW w:w="2804" w:type="dxa"/>
          </w:tcPr>
          <w:p w:rsidR="000B1E4A" w:rsidRPr="000B1E4A" w:rsidRDefault="000B1E4A" w:rsidP="000B1E4A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0B1E4A">
              <w:rPr>
                <w:rFonts w:ascii="Times New Roman" w:hAnsi="Times New Roman"/>
                <w:sz w:val="24"/>
                <w:szCs w:val="24"/>
              </w:rPr>
              <w:t>Мы – в школьной столовой.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1.4</w:t>
            </w:r>
          </w:p>
        </w:tc>
        <w:tc>
          <w:tcPr>
            <w:tcW w:w="2804" w:type="dxa"/>
          </w:tcPr>
          <w:p w:rsidR="000B1E4A" w:rsidRPr="000B1E4A" w:rsidRDefault="000B1E4A" w:rsidP="000B1E4A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0B1E4A">
              <w:rPr>
                <w:rFonts w:ascii="Times New Roman" w:hAnsi="Times New Roman"/>
                <w:sz w:val="24"/>
                <w:szCs w:val="24"/>
              </w:rPr>
              <w:t>Перемена с увлечением.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1.5</w:t>
            </w:r>
          </w:p>
        </w:tc>
        <w:tc>
          <w:tcPr>
            <w:tcW w:w="2804" w:type="dxa"/>
          </w:tcPr>
          <w:p w:rsidR="000B1E4A" w:rsidRPr="000B1E4A" w:rsidRDefault="000B1E4A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0B1E4A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1.6</w:t>
            </w:r>
          </w:p>
        </w:tc>
        <w:tc>
          <w:tcPr>
            <w:tcW w:w="2804" w:type="dxa"/>
          </w:tcPr>
          <w:p w:rsidR="000B1E4A" w:rsidRPr="004F27C8" w:rsidRDefault="000B1E4A" w:rsidP="000B1E4A">
            <w:pPr>
              <w:pStyle w:val="11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 гости к нам портфель пришёл.</w:t>
            </w:r>
          </w:p>
          <w:p w:rsidR="000B1E4A" w:rsidRPr="000B1E4A" w:rsidRDefault="000B1E4A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E9437B" w:rsidRDefault="000B1E4A" w:rsidP="006D2032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E9437B">
              <w:rPr>
                <w:rFonts w:ascii="Times New Roman" w:eastAsia="Times New Roman" w:hAnsi="Times New Roman"/>
                <w:sz w:val="24"/>
                <w:lang w:val="ru-RU" w:eastAsia="ru-RU"/>
              </w:rPr>
              <w:t>1.7</w:t>
            </w:r>
          </w:p>
        </w:tc>
        <w:tc>
          <w:tcPr>
            <w:tcW w:w="2804" w:type="dxa"/>
          </w:tcPr>
          <w:p w:rsidR="00E9437B" w:rsidRPr="004F27C8" w:rsidRDefault="00E9437B" w:rsidP="00E943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правил поведения в столовой.</w:t>
            </w:r>
          </w:p>
          <w:p w:rsidR="000B1E4A" w:rsidRPr="00E9437B" w:rsidRDefault="000B1E4A" w:rsidP="006D2032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0B1E4A" w:rsidRPr="0081237B" w:rsidTr="00D348CE">
        <w:tc>
          <w:tcPr>
            <w:tcW w:w="675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1.8</w:t>
            </w:r>
          </w:p>
        </w:tc>
        <w:tc>
          <w:tcPr>
            <w:tcW w:w="2804" w:type="dxa"/>
          </w:tcPr>
          <w:p w:rsidR="000B1E4A" w:rsidRPr="00E9437B" w:rsidRDefault="00E9437B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E9437B">
              <w:rPr>
                <w:rFonts w:ascii="Times New Roman" w:hAnsi="Times New Roman"/>
                <w:sz w:val="24"/>
                <w:szCs w:val="24"/>
              </w:rPr>
              <w:t>Викторина по загадкам.</w:t>
            </w:r>
          </w:p>
        </w:tc>
        <w:tc>
          <w:tcPr>
            <w:tcW w:w="1591" w:type="dxa"/>
          </w:tcPr>
          <w:p w:rsidR="000B1E4A" w:rsidRPr="000B1E4A" w:rsidRDefault="000B1E4A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0B1E4A" w:rsidRPr="0081237B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0B1E4A" w:rsidRPr="0081237B" w:rsidRDefault="000B1E4A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04" w:type="dxa"/>
          </w:tcPr>
          <w:p w:rsidR="008B0987" w:rsidRPr="00D04BAF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Правила общения</w:t>
            </w:r>
          </w:p>
        </w:tc>
        <w:tc>
          <w:tcPr>
            <w:tcW w:w="1591" w:type="dxa"/>
          </w:tcPr>
          <w:p w:rsidR="008B0987" w:rsidRPr="00D04BAF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E9437B" w:rsidRPr="0081237B" w:rsidTr="00D348CE">
        <w:tc>
          <w:tcPr>
            <w:tcW w:w="675" w:type="dxa"/>
          </w:tcPr>
          <w:p w:rsidR="00E9437B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</w:t>
            </w:r>
          </w:p>
        </w:tc>
        <w:tc>
          <w:tcPr>
            <w:tcW w:w="2804" w:type="dxa"/>
          </w:tcPr>
          <w:p w:rsidR="00D348CE" w:rsidRPr="00D04BAF" w:rsidRDefault="00D348CE" w:rsidP="00D348C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Зачем нужны «вежливые» слова.</w:t>
            </w:r>
          </w:p>
          <w:p w:rsidR="00E9437B" w:rsidRPr="00D04BAF" w:rsidRDefault="00E9437B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</w:p>
        </w:tc>
        <w:tc>
          <w:tcPr>
            <w:tcW w:w="1591" w:type="dxa"/>
          </w:tcPr>
          <w:p w:rsidR="00E9437B" w:rsidRPr="0081237B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E9437B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9437B" w:rsidRPr="0081237B" w:rsidTr="00D348CE">
        <w:tc>
          <w:tcPr>
            <w:tcW w:w="675" w:type="dxa"/>
          </w:tcPr>
          <w:p w:rsidR="00E9437B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2.2</w:t>
            </w:r>
          </w:p>
        </w:tc>
        <w:tc>
          <w:tcPr>
            <w:tcW w:w="2804" w:type="dxa"/>
          </w:tcPr>
          <w:p w:rsidR="00E9437B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1591" w:type="dxa"/>
          </w:tcPr>
          <w:p w:rsidR="00E9437B" w:rsidRPr="0081237B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E9437B" w:rsidRPr="0081237B" w:rsidTr="00D348CE">
        <w:tc>
          <w:tcPr>
            <w:tcW w:w="675" w:type="dxa"/>
          </w:tcPr>
          <w:p w:rsidR="00E9437B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2.3</w:t>
            </w:r>
          </w:p>
        </w:tc>
        <w:tc>
          <w:tcPr>
            <w:tcW w:w="2804" w:type="dxa"/>
          </w:tcPr>
          <w:p w:rsidR="00D348CE" w:rsidRPr="00D04BAF" w:rsidRDefault="00D348CE" w:rsidP="00D348C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Волшебный цветик – семицветик.</w:t>
            </w:r>
          </w:p>
          <w:p w:rsidR="00E9437B" w:rsidRPr="00D04BAF" w:rsidRDefault="00D348CE" w:rsidP="00D348CE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1591" w:type="dxa"/>
          </w:tcPr>
          <w:p w:rsidR="00E9437B" w:rsidRPr="0081237B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E9437B" w:rsidRPr="0081237B" w:rsidTr="00D348CE">
        <w:tc>
          <w:tcPr>
            <w:tcW w:w="675" w:type="dxa"/>
          </w:tcPr>
          <w:p w:rsidR="00E9437B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2.4</w:t>
            </w:r>
          </w:p>
        </w:tc>
        <w:tc>
          <w:tcPr>
            <w:tcW w:w="2804" w:type="dxa"/>
          </w:tcPr>
          <w:p w:rsidR="00D348CE" w:rsidRPr="004F27C8" w:rsidRDefault="00D348CE" w:rsidP="00D348C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E9437B" w:rsidRPr="00D04BAF" w:rsidRDefault="00D348CE" w:rsidP="00D348CE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4F27C8">
              <w:rPr>
                <w:rFonts w:ascii="Times New Roman" w:hAnsi="Times New Roman"/>
                <w:sz w:val="24"/>
                <w:szCs w:val="24"/>
                <w:lang w:val="ru-RU"/>
              </w:rPr>
              <w:t>Как стать волшебником.</w:t>
            </w:r>
          </w:p>
        </w:tc>
        <w:tc>
          <w:tcPr>
            <w:tcW w:w="1591" w:type="dxa"/>
          </w:tcPr>
          <w:p w:rsidR="00E9437B" w:rsidRPr="0081237B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E9437B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E9437B" w:rsidRPr="00D04BAF" w:rsidRDefault="00E9437B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348CE" w:rsidRPr="0081237B" w:rsidTr="00D348CE">
        <w:tc>
          <w:tcPr>
            <w:tcW w:w="675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2.5</w:t>
            </w:r>
          </w:p>
        </w:tc>
        <w:tc>
          <w:tcPr>
            <w:tcW w:w="2804" w:type="dxa"/>
          </w:tcPr>
          <w:p w:rsidR="00D348CE" w:rsidRPr="004F27C8" w:rsidRDefault="00D348CE" w:rsidP="00D348C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Порадовать близких – как это просто.</w:t>
            </w:r>
          </w:p>
          <w:p w:rsidR="00D348CE" w:rsidRPr="00D04BAF" w:rsidRDefault="00D348CE" w:rsidP="00D348CE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Общение со взрослыми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348CE" w:rsidRPr="0081237B" w:rsidTr="00D348CE">
        <w:tc>
          <w:tcPr>
            <w:tcW w:w="675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2.6</w:t>
            </w:r>
          </w:p>
        </w:tc>
        <w:tc>
          <w:tcPr>
            <w:tcW w:w="2804" w:type="dxa"/>
          </w:tcPr>
          <w:p w:rsidR="00D348CE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Мои товарищи: вежливое обращение к сверстникам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348CE" w:rsidRPr="0081237B" w:rsidTr="00D348CE">
        <w:tc>
          <w:tcPr>
            <w:tcW w:w="675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2.7</w:t>
            </w:r>
          </w:p>
        </w:tc>
        <w:tc>
          <w:tcPr>
            <w:tcW w:w="2804" w:type="dxa"/>
          </w:tcPr>
          <w:p w:rsidR="00D348CE" w:rsidRPr="004F27C8" w:rsidRDefault="00D348CE" w:rsidP="00D348C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среди людей.</w:t>
            </w:r>
          </w:p>
          <w:p w:rsidR="00D348CE" w:rsidRPr="00D04BAF" w:rsidRDefault="00D348CE" w:rsidP="00D348CE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4F27C8">
              <w:rPr>
                <w:rFonts w:ascii="Times New Roman" w:hAnsi="Times New Roman"/>
                <w:sz w:val="24"/>
                <w:szCs w:val="24"/>
                <w:lang w:val="ru-RU"/>
              </w:rPr>
              <w:t>Общение по телефону.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348CE" w:rsidRPr="0081237B" w:rsidTr="00D348CE">
        <w:tc>
          <w:tcPr>
            <w:tcW w:w="675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2.8</w:t>
            </w:r>
          </w:p>
        </w:tc>
        <w:tc>
          <w:tcPr>
            <w:tcW w:w="2804" w:type="dxa"/>
          </w:tcPr>
          <w:p w:rsidR="00D348CE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Можно и не ссориться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348CE" w:rsidRPr="0081237B" w:rsidTr="00D348CE">
        <w:tc>
          <w:tcPr>
            <w:tcW w:w="675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2.9</w:t>
            </w:r>
          </w:p>
        </w:tc>
        <w:tc>
          <w:tcPr>
            <w:tcW w:w="2804" w:type="dxa"/>
          </w:tcPr>
          <w:p w:rsidR="00D348CE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Без друга в жизни туго.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348CE" w:rsidRPr="0081237B" w:rsidTr="00D348CE">
        <w:tc>
          <w:tcPr>
            <w:tcW w:w="675" w:type="dxa"/>
          </w:tcPr>
          <w:p w:rsidR="00D348CE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2.10</w:t>
            </w:r>
          </w:p>
        </w:tc>
        <w:tc>
          <w:tcPr>
            <w:tcW w:w="2804" w:type="dxa"/>
          </w:tcPr>
          <w:p w:rsidR="00D348CE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Дружба – чудесное слово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348CE" w:rsidRPr="0081237B" w:rsidTr="00D348CE">
        <w:tc>
          <w:tcPr>
            <w:tcW w:w="675" w:type="dxa"/>
          </w:tcPr>
          <w:p w:rsidR="00D348CE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2.11</w:t>
            </w:r>
          </w:p>
        </w:tc>
        <w:tc>
          <w:tcPr>
            <w:tcW w:w="2804" w:type="dxa"/>
          </w:tcPr>
          <w:p w:rsidR="00D348CE" w:rsidRPr="00D04BAF" w:rsidRDefault="00D348CE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Мой учитель.</w:t>
            </w:r>
          </w:p>
        </w:tc>
        <w:tc>
          <w:tcPr>
            <w:tcW w:w="1591" w:type="dxa"/>
          </w:tcPr>
          <w:p w:rsidR="00D348CE" w:rsidRPr="0081237B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348CE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348CE" w:rsidRPr="00D04BAF" w:rsidRDefault="00D348CE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04" w:type="dxa"/>
          </w:tcPr>
          <w:p w:rsidR="008B0987" w:rsidRPr="00D04BAF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О трудолюбии</w:t>
            </w:r>
          </w:p>
        </w:tc>
        <w:tc>
          <w:tcPr>
            <w:tcW w:w="1591" w:type="dxa"/>
          </w:tcPr>
          <w:p w:rsidR="008B0987" w:rsidRPr="00D04BAF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ч</w:t>
            </w:r>
          </w:p>
        </w:tc>
        <w:tc>
          <w:tcPr>
            <w:tcW w:w="1134" w:type="dxa"/>
          </w:tcPr>
          <w:p w:rsidR="008B0987" w:rsidRPr="00D04BAF" w:rsidRDefault="00D04BAF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3.1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Что помогает  учиться лучше (старательность).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3.2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Когда лень – всё идёт через пень.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3.3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нужны, все профессии важны.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3.4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Как мы трудимся: в школе и дома.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3.5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Твой труд  дома.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3.6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Бережливость: каждой вещи своё место.</w:t>
            </w:r>
          </w:p>
        </w:tc>
        <w:tc>
          <w:tcPr>
            <w:tcW w:w="1591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804" w:type="dxa"/>
          </w:tcPr>
          <w:p w:rsidR="008B0987" w:rsidRPr="006D2032" w:rsidRDefault="008B0987" w:rsidP="006D2032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Культура внешнего вида</w:t>
            </w:r>
          </w:p>
        </w:tc>
        <w:tc>
          <w:tcPr>
            <w:tcW w:w="1591" w:type="dxa"/>
          </w:tcPr>
          <w:p w:rsidR="008B0987" w:rsidRPr="006D2032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 ч</w:t>
            </w:r>
          </w:p>
        </w:tc>
        <w:tc>
          <w:tcPr>
            <w:tcW w:w="1134" w:type="dxa"/>
          </w:tcPr>
          <w:p w:rsidR="008B0987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8B0987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4.1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Основные правила  Мойдодыра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4.2</w:t>
            </w:r>
          </w:p>
        </w:tc>
        <w:tc>
          <w:tcPr>
            <w:tcW w:w="2804" w:type="dxa"/>
          </w:tcPr>
          <w:p w:rsidR="00D04BAF" w:rsidRPr="00D04BAF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Путешествие в страну Здоровья.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D04BAF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4.3</w:t>
            </w:r>
          </w:p>
        </w:tc>
        <w:tc>
          <w:tcPr>
            <w:tcW w:w="2804" w:type="dxa"/>
          </w:tcPr>
          <w:p w:rsidR="00D04BAF" w:rsidRPr="004F27C8" w:rsidRDefault="00D04BAF" w:rsidP="00D04BA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вещи свое место</w:t>
            </w:r>
          </w:p>
          <w:p w:rsidR="00D04BAF" w:rsidRPr="00D04BAF" w:rsidRDefault="00D04BAF" w:rsidP="00D04BAF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4F27C8">
              <w:rPr>
                <w:rFonts w:ascii="Times New Roman" w:hAnsi="Times New Roman"/>
                <w:sz w:val="24"/>
                <w:szCs w:val="24"/>
                <w:lang w:val="ru-RU"/>
              </w:rPr>
              <w:t>(бережливость)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8B0987" w:rsidRPr="0081237B" w:rsidTr="00D348CE">
        <w:tc>
          <w:tcPr>
            <w:tcW w:w="675" w:type="dxa"/>
          </w:tcPr>
          <w:p w:rsidR="008B0987" w:rsidRPr="0081237B" w:rsidRDefault="008B0987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804" w:type="dxa"/>
          </w:tcPr>
          <w:p w:rsidR="008B0987" w:rsidRPr="006D2032" w:rsidRDefault="008B0987" w:rsidP="006D2032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Внешкольный этикет</w:t>
            </w:r>
          </w:p>
        </w:tc>
        <w:tc>
          <w:tcPr>
            <w:tcW w:w="1591" w:type="dxa"/>
          </w:tcPr>
          <w:p w:rsidR="008B0987" w:rsidRPr="006D2032" w:rsidRDefault="008B0987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8B0987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8B0987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5.1</w:t>
            </w:r>
          </w:p>
        </w:tc>
        <w:tc>
          <w:tcPr>
            <w:tcW w:w="2804" w:type="dxa"/>
          </w:tcPr>
          <w:p w:rsidR="00D04BAF" w:rsidRPr="006D2032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81237B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5.2</w:t>
            </w:r>
          </w:p>
        </w:tc>
        <w:tc>
          <w:tcPr>
            <w:tcW w:w="2804" w:type="dxa"/>
          </w:tcPr>
          <w:p w:rsidR="00D04BAF" w:rsidRPr="006D2032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04BAF" w:rsidRPr="0081237B" w:rsidTr="00D348CE">
        <w:tc>
          <w:tcPr>
            <w:tcW w:w="675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5.3</w:t>
            </w:r>
          </w:p>
        </w:tc>
        <w:tc>
          <w:tcPr>
            <w:tcW w:w="2804" w:type="dxa"/>
          </w:tcPr>
          <w:p w:rsidR="00D04BAF" w:rsidRPr="006D2032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Доброе слово - что ясный день.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81237B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5.4</w:t>
            </w:r>
          </w:p>
        </w:tc>
        <w:tc>
          <w:tcPr>
            <w:tcW w:w="2804" w:type="dxa"/>
          </w:tcPr>
          <w:p w:rsidR="00D04BAF" w:rsidRPr="006D2032" w:rsidRDefault="00D04BAF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«Спасибо» и «пожалуйста». «Здравствуйте»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81237B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D04BAF" w:rsidRPr="0081237B" w:rsidTr="00D348CE">
        <w:tc>
          <w:tcPr>
            <w:tcW w:w="675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5.5</w:t>
            </w:r>
          </w:p>
        </w:tc>
        <w:tc>
          <w:tcPr>
            <w:tcW w:w="2804" w:type="dxa"/>
          </w:tcPr>
          <w:p w:rsidR="00D04BAF" w:rsidRPr="006D2032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Итоговая конкурсно-игровая программа</w:t>
            </w:r>
          </w:p>
        </w:tc>
        <w:tc>
          <w:tcPr>
            <w:tcW w:w="1591" w:type="dxa"/>
          </w:tcPr>
          <w:p w:rsidR="00D04BAF" w:rsidRPr="006D2032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81237B" w:rsidRDefault="00D04BAF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D04BAF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</w:tbl>
    <w:p w:rsidR="00B2013E" w:rsidRPr="0000397C" w:rsidRDefault="008B0987" w:rsidP="008B0987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ab/>
      </w:r>
      <w:r w:rsidR="00B2013E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p w:rsidR="006D2032" w:rsidRDefault="006D2032" w:rsidP="006D2032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0397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Учебно – тематический план</w:t>
      </w:r>
    </w:p>
    <w:p w:rsidR="006D2032" w:rsidRDefault="006D2032" w:rsidP="006D2032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D2032" w:rsidRDefault="005E2FA3" w:rsidP="006D2032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</w:t>
      </w:r>
      <w:r w:rsidR="006D20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класс</w:t>
      </w:r>
    </w:p>
    <w:p w:rsidR="006D2032" w:rsidRDefault="006D2032" w:rsidP="006D2032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6D2032" w:rsidRDefault="006D2032" w:rsidP="006D2032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D2032" w:rsidRDefault="006D2032" w:rsidP="006D2032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2804"/>
        <w:gridCol w:w="1591"/>
        <w:gridCol w:w="1134"/>
        <w:gridCol w:w="1134"/>
      </w:tblGrid>
      <w:tr w:rsidR="006D2032" w:rsidRPr="0081237B" w:rsidTr="006D2032">
        <w:trPr>
          <w:trHeight w:val="413"/>
        </w:trPr>
        <w:tc>
          <w:tcPr>
            <w:tcW w:w="675" w:type="dxa"/>
            <w:vMerge w:val="restart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804" w:type="dxa"/>
            <w:vMerge w:val="restart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Наименование  раздела, тем</w:t>
            </w:r>
          </w:p>
        </w:tc>
        <w:tc>
          <w:tcPr>
            <w:tcW w:w="1591" w:type="dxa"/>
            <w:vMerge w:val="restart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Количество часов </w:t>
            </w:r>
          </w:p>
        </w:tc>
        <w:tc>
          <w:tcPr>
            <w:tcW w:w="2268" w:type="dxa"/>
            <w:gridSpan w:val="2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 них </w:t>
            </w:r>
          </w:p>
        </w:tc>
      </w:tr>
      <w:tr w:rsidR="006D2032" w:rsidRPr="0081237B" w:rsidTr="006D2032">
        <w:trPr>
          <w:trHeight w:val="412"/>
        </w:trPr>
        <w:tc>
          <w:tcPr>
            <w:tcW w:w="675" w:type="dxa"/>
            <w:vMerge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04" w:type="dxa"/>
            <w:vMerge/>
          </w:tcPr>
          <w:p w:rsid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91" w:type="dxa"/>
            <w:vMerge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lang w:val="ru-RU" w:eastAsia="ru-RU"/>
              </w:rPr>
              <w:t>практика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год</w:t>
            </w: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04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Школьный этикет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1.1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Дисциплина в школе и классе.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1.2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Зачем нужны перемены?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1.3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Мы – в школьной столовой.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1.4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В библиотеке: люби книгу.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1.5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1.6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pStyle w:val="11"/>
              <w:rPr>
                <w:rFonts w:ascii="Times New Roman" w:eastAsiaTheme="minorHAnsi" w:hAnsi="Times New Roman" w:cs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 w:cs="Times New Roman"/>
                <w:bCs/>
                <w:color w:val="191919"/>
                <w:lang w:val="ru-RU" w:bidi="ar-SA"/>
              </w:rPr>
              <w:t>Порядок школьных принадлежностей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E9437B" w:rsidRDefault="006D2032" w:rsidP="006D2032">
            <w:pPr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E9437B">
              <w:rPr>
                <w:rFonts w:ascii="Times New Roman" w:eastAsia="Times New Roman" w:hAnsi="Times New Roman"/>
                <w:sz w:val="24"/>
                <w:lang w:val="ru-RU" w:eastAsia="ru-RU"/>
              </w:rPr>
              <w:t>1.7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Твоя школа, твой класс: соблюдение чистоты и порядка.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1.8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Викторина по загадкам.</w:t>
            </w:r>
          </w:p>
        </w:tc>
        <w:tc>
          <w:tcPr>
            <w:tcW w:w="1591" w:type="dxa"/>
          </w:tcPr>
          <w:p w:rsidR="006D2032" w:rsidRPr="000B1E4A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Правила общения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>Сопереживание, помощь друзьям.</w:t>
            </w:r>
            <w:r w:rsidRPr="006D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2.2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2.3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AF">
              <w:rPr>
                <w:rFonts w:ascii="Times New Roman" w:hAnsi="Times New Roman" w:cs="Times New Roman"/>
                <w:sz w:val="24"/>
                <w:szCs w:val="24"/>
              </w:rPr>
              <w:t>Волшебный цветик – семицветик.</w:t>
            </w:r>
          </w:p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2.4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Как стать волшебником.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2.5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 w:cs="Times New Roman"/>
                <w:color w:val="191919"/>
                <w:lang w:val="ru-RU" w:bidi="ar-SA"/>
              </w:rPr>
              <w:t>Дал слово — держи его.</w:t>
            </w:r>
            <w:r w:rsidRPr="006D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D2032" w:rsidRPr="006D2032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2.6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Диалоги со сверстниками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2.7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среди людей.</w:t>
            </w:r>
          </w:p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Общение по телефону.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2.8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Можно и не ссориться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2.9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Без друга в жизни туго.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2.10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Дружба – чудесное слово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2.11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</w:rPr>
              <w:t>Мой учитель.</w:t>
            </w:r>
          </w:p>
        </w:tc>
        <w:tc>
          <w:tcPr>
            <w:tcW w:w="1591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О трудолюбии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3.1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Учусь всё делать сам</w:t>
            </w: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>.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3.2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Когда лень – всё идёт через пень.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3.3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нужны, все профессии важны.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lastRenderedPageBreak/>
              <w:t>3.4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Взаимопомощь дома и в школе.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3.5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Беречь результаты труда.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3.6</w:t>
            </w:r>
          </w:p>
        </w:tc>
        <w:tc>
          <w:tcPr>
            <w:tcW w:w="2804" w:type="dxa"/>
          </w:tcPr>
          <w:p w:rsidR="006D2032" w:rsidRPr="00D04BAF" w:rsidRDefault="006D2032" w:rsidP="006D2032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Бережливость: каждой вещи своё место.</w:t>
            </w:r>
          </w:p>
        </w:tc>
        <w:tc>
          <w:tcPr>
            <w:tcW w:w="1591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Культура внешнего вида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4.1</w:t>
            </w:r>
          </w:p>
        </w:tc>
        <w:tc>
          <w:tcPr>
            <w:tcW w:w="2804" w:type="dxa"/>
          </w:tcPr>
          <w:p w:rsidR="006D2032" w:rsidRPr="005E2FA3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lang w:val="ru-RU" w:bidi="ar-SA"/>
              </w:rPr>
              <w:t>Правила личной гигиены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4.2</w:t>
            </w:r>
          </w:p>
        </w:tc>
        <w:tc>
          <w:tcPr>
            <w:tcW w:w="2804" w:type="dxa"/>
          </w:tcPr>
          <w:p w:rsidR="006D2032" w:rsidRPr="005E2FA3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lang w:val="ru-RU" w:bidi="ar-SA"/>
              </w:rPr>
              <w:t>Бережное отношение к своей одежде.</w:t>
            </w: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D04BAF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4.3</w:t>
            </w:r>
          </w:p>
        </w:tc>
        <w:tc>
          <w:tcPr>
            <w:tcW w:w="2804" w:type="dxa"/>
          </w:tcPr>
          <w:p w:rsidR="006D2032" w:rsidRPr="005E2FA3" w:rsidRDefault="006D2032" w:rsidP="006D20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вещи свое место</w:t>
            </w:r>
          </w:p>
          <w:p w:rsidR="006D2032" w:rsidRPr="005E2FA3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>(бережливость)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804" w:type="dxa"/>
          </w:tcPr>
          <w:p w:rsidR="006D2032" w:rsidRPr="006D2032" w:rsidRDefault="006D2032" w:rsidP="006D2032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Внешкольный этикет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5.1</w:t>
            </w:r>
          </w:p>
        </w:tc>
        <w:tc>
          <w:tcPr>
            <w:tcW w:w="2804" w:type="dxa"/>
          </w:tcPr>
          <w:p w:rsidR="006D2032" w:rsidRPr="005E2FA3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Правила поведения в общественных местах.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5.2</w:t>
            </w:r>
          </w:p>
        </w:tc>
        <w:tc>
          <w:tcPr>
            <w:tcW w:w="2804" w:type="dxa"/>
          </w:tcPr>
          <w:p w:rsidR="006D2032" w:rsidRPr="005E2FA3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D2032" w:rsidRPr="0081237B" w:rsidTr="006D2032">
        <w:tc>
          <w:tcPr>
            <w:tcW w:w="675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5.3</w:t>
            </w:r>
          </w:p>
        </w:tc>
        <w:tc>
          <w:tcPr>
            <w:tcW w:w="2804" w:type="dxa"/>
          </w:tcPr>
          <w:p w:rsidR="006D2032" w:rsidRPr="005E2FA3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Бережное отношение к природе.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5.4</w:t>
            </w:r>
          </w:p>
        </w:tc>
        <w:tc>
          <w:tcPr>
            <w:tcW w:w="2804" w:type="dxa"/>
          </w:tcPr>
          <w:p w:rsidR="006D2032" w:rsidRPr="005E2FA3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«Спасибо» и «пожалуйста». «Здравствуйте»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6D2032" w:rsidRPr="0081237B" w:rsidTr="006D2032">
        <w:tc>
          <w:tcPr>
            <w:tcW w:w="675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5.5</w:t>
            </w:r>
          </w:p>
        </w:tc>
        <w:tc>
          <w:tcPr>
            <w:tcW w:w="2804" w:type="dxa"/>
          </w:tcPr>
          <w:p w:rsidR="006D2032" w:rsidRPr="005E2FA3" w:rsidRDefault="006D2032" w:rsidP="006D2032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Итоговая конкурсно-игровая программа</w:t>
            </w:r>
          </w:p>
        </w:tc>
        <w:tc>
          <w:tcPr>
            <w:tcW w:w="1591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81237B" w:rsidRDefault="006D2032" w:rsidP="006D2032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6D2032" w:rsidRPr="006D2032" w:rsidRDefault="006D2032" w:rsidP="006D203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</w:tbl>
    <w:p w:rsidR="006D2032" w:rsidRPr="0000397C" w:rsidRDefault="006D2032" w:rsidP="006D2032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p w:rsidR="006D2032" w:rsidRPr="00B2013E" w:rsidRDefault="006D2032" w:rsidP="006D2032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E2FA3" w:rsidRDefault="005E2FA3" w:rsidP="00B2013E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E2FA3" w:rsidRPr="0000397C" w:rsidRDefault="005E2FA3" w:rsidP="005E2FA3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p w:rsidR="005E2FA3" w:rsidRDefault="005E2FA3" w:rsidP="005E2FA3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0397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Учебно – тематический план</w:t>
      </w:r>
    </w:p>
    <w:p w:rsidR="005E2FA3" w:rsidRDefault="005E2FA3" w:rsidP="005E2FA3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5E2FA3" w:rsidRDefault="005E2FA3" w:rsidP="005E2FA3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3 класс</w:t>
      </w:r>
    </w:p>
    <w:p w:rsidR="005E2FA3" w:rsidRDefault="005E2FA3" w:rsidP="005E2FA3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5E2FA3" w:rsidRDefault="005E2FA3" w:rsidP="005E2FA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E2FA3" w:rsidRDefault="005E2FA3" w:rsidP="005E2FA3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2804"/>
        <w:gridCol w:w="1591"/>
        <w:gridCol w:w="1134"/>
        <w:gridCol w:w="1134"/>
      </w:tblGrid>
      <w:tr w:rsidR="005E2FA3" w:rsidRPr="0081237B" w:rsidTr="002140D3">
        <w:trPr>
          <w:trHeight w:val="413"/>
        </w:trPr>
        <w:tc>
          <w:tcPr>
            <w:tcW w:w="675" w:type="dxa"/>
            <w:vMerge w:val="restart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804" w:type="dxa"/>
            <w:vMerge w:val="restart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Наименование  раздела, тем</w:t>
            </w:r>
          </w:p>
        </w:tc>
        <w:tc>
          <w:tcPr>
            <w:tcW w:w="1591" w:type="dxa"/>
            <w:vMerge w:val="restart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Количество часов </w:t>
            </w:r>
          </w:p>
        </w:tc>
        <w:tc>
          <w:tcPr>
            <w:tcW w:w="2268" w:type="dxa"/>
            <w:gridSpan w:val="2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 них </w:t>
            </w:r>
          </w:p>
        </w:tc>
      </w:tr>
      <w:tr w:rsidR="005E2FA3" w:rsidRPr="0081237B" w:rsidTr="002140D3">
        <w:trPr>
          <w:trHeight w:val="412"/>
        </w:trPr>
        <w:tc>
          <w:tcPr>
            <w:tcW w:w="675" w:type="dxa"/>
            <w:vMerge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04" w:type="dxa"/>
            <w:vMerge/>
          </w:tcPr>
          <w:p w:rsidR="005E2FA3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91" w:type="dxa"/>
            <w:vMerge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lang w:val="ru-RU" w:eastAsia="ru-RU"/>
              </w:rPr>
              <w:t>практика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год</w:t>
            </w: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04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Школьный этикет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0B1E4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1.1</w:t>
            </w:r>
          </w:p>
        </w:tc>
        <w:tc>
          <w:tcPr>
            <w:tcW w:w="2804" w:type="dxa"/>
          </w:tcPr>
          <w:p w:rsidR="005E2FA3" w:rsidRPr="00384A9B" w:rsidRDefault="005E2FA3" w:rsidP="002140D3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Взаимопомощь: учёба и труд.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1.2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Зачем нужны перемены?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1.3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hAnsi="Times New Roman"/>
                <w:sz w:val="24"/>
                <w:szCs w:val="24"/>
              </w:rPr>
              <w:t>Мы – в школьной столовой.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1.4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В библиотеке: люби книгу.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1.5</w:t>
            </w:r>
          </w:p>
        </w:tc>
        <w:tc>
          <w:tcPr>
            <w:tcW w:w="2804" w:type="dxa"/>
          </w:tcPr>
          <w:p w:rsidR="005E2FA3" w:rsidRPr="00384A9B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Школьное имущество надо беречь.</w:t>
            </w:r>
          </w:p>
        </w:tc>
        <w:tc>
          <w:tcPr>
            <w:tcW w:w="1591" w:type="dxa"/>
          </w:tcPr>
          <w:p w:rsidR="005E2FA3" w:rsidRPr="000B1E4A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Правила общения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</w:t>
            </w:r>
          </w:p>
        </w:tc>
        <w:tc>
          <w:tcPr>
            <w:tcW w:w="2804" w:type="dxa"/>
          </w:tcPr>
          <w:p w:rsidR="005E2FA3" w:rsidRPr="005E2FA3" w:rsidRDefault="005E2FA3" w:rsidP="005E2FA3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Время надо беречь.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2.2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2.3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A3">
              <w:rPr>
                <w:rFonts w:ascii="Times New Roman" w:hAnsi="Times New Roman" w:cs="Times New Roman"/>
                <w:sz w:val="24"/>
                <w:szCs w:val="24"/>
              </w:rPr>
              <w:t>Волшебный цветик – семицветик.</w:t>
            </w:r>
          </w:p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2.4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>Как стать волшебником.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2.5</w:t>
            </w:r>
          </w:p>
        </w:tc>
        <w:tc>
          <w:tcPr>
            <w:tcW w:w="2804" w:type="dxa"/>
          </w:tcPr>
          <w:p w:rsidR="005E2FA3" w:rsidRPr="005E2FA3" w:rsidRDefault="005E2FA3" w:rsidP="005E2FA3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Слово лечит, слово ранит.</w:t>
            </w:r>
            <w:r w:rsidRPr="005E2FA3"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2.6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Диалоги со сверстниками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2.7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среди людей.</w:t>
            </w:r>
          </w:p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>Общение по телефону.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2.8</w:t>
            </w:r>
          </w:p>
        </w:tc>
        <w:tc>
          <w:tcPr>
            <w:tcW w:w="2804" w:type="dxa"/>
          </w:tcPr>
          <w:p w:rsidR="005E2FA3" w:rsidRPr="005E2FA3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Я и мои друзья (справедливость, коллективизм).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2.9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>Без друга в жизни туго.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2.10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Дружба – чудесное слово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2.11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</w:rPr>
              <w:t>Мой учитель.</w:t>
            </w:r>
          </w:p>
        </w:tc>
        <w:tc>
          <w:tcPr>
            <w:tcW w:w="1591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О трудолюбии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3.1</w:t>
            </w:r>
          </w:p>
        </w:tc>
        <w:tc>
          <w:tcPr>
            <w:tcW w:w="2804" w:type="dxa"/>
          </w:tcPr>
          <w:p w:rsidR="005E2FA3" w:rsidRPr="005E2FA3" w:rsidRDefault="005E2FA3" w:rsidP="005E2FA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 xml:space="preserve">Труд кормит, а лень портит. 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3.2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Когда лень – всё идёт через пень.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3.3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нужны, все профессии важны.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3.4</w:t>
            </w:r>
          </w:p>
        </w:tc>
        <w:tc>
          <w:tcPr>
            <w:tcW w:w="2804" w:type="dxa"/>
          </w:tcPr>
          <w:p w:rsidR="005E2FA3" w:rsidRPr="006D2032" w:rsidRDefault="005E2FA3" w:rsidP="005E2FA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 xml:space="preserve"> Как организовать свой труд.</w:t>
            </w: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3.5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Беречь результаты труда.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3.6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Бережливость: каждой вещи своё место.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3.7</w:t>
            </w:r>
          </w:p>
        </w:tc>
        <w:tc>
          <w:tcPr>
            <w:tcW w:w="2804" w:type="dxa"/>
          </w:tcPr>
          <w:p w:rsidR="005E2FA3" w:rsidRPr="00D04BAF" w:rsidRDefault="005E2FA3" w:rsidP="002140D3">
            <w:pPr>
              <w:rPr>
                <w:rFonts w:ascii="Times New Roman" w:hAnsi="Times New Roman"/>
                <w:lang w:val="ru-RU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Учусь всё делать сам</w:t>
            </w:r>
          </w:p>
        </w:tc>
        <w:tc>
          <w:tcPr>
            <w:tcW w:w="1591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Культура внешнего вида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4.1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lang w:val="ru-RU" w:bidi="ar-SA"/>
              </w:rPr>
              <w:t>Правила личной гигиены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4.2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eastAsiaTheme="minorHAnsi" w:hAnsi="Times New Roman"/>
                <w:color w:val="191919"/>
                <w:lang w:val="ru-RU" w:bidi="ar-SA"/>
              </w:rPr>
              <w:t>Бережное отношение к своей одежде.</w:t>
            </w: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4.3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вещи свое место</w:t>
            </w:r>
          </w:p>
          <w:p w:rsidR="005E2FA3" w:rsidRPr="005E2FA3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lang w:val="ru-RU" w:bidi="ar-SA"/>
              </w:rPr>
            </w:pPr>
            <w:r w:rsidRPr="005E2FA3">
              <w:rPr>
                <w:rFonts w:ascii="Times New Roman" w:hAnsi="Times New Roman"/>
                <w:sz w:val="24"/>
                <w:szCs w:val="24"/>
                <w:lang w:val="ru-RU"/>
              </w:rPr>
              <w:t>(бережливость)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4.4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A3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Уход за своими вещами.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D04BAF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4.5</w:t>
            </w:r>
          </w:p>
        </w:tc>
        <w:tc>
          <w:tcPr>
            <w:tcW w:w="2804" w:type="dxa"/>
          </w:tcPr>
          <w:p w:rsidR="005E2FA3" w:rsidRPr="005E2FA3" w:rsidRDefault="005E2FA3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A3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Одежда будничная и праздничная.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804" w:type="dxa"/>
          </w:tcPr>
          <w:p w:rsidR="005E2FA3" w:rsidRPr="006D2032" w:rsidRDefault="005E2FA3" w:rsidP="002140D3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Внешкольный этикет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5.1</w:t>
            </w:r>
          </w:p>
        </w:tc>
        <w:tc>
          <w:tcPr>
            <w:tcW w:w="2804" w:type="dxa"/>
          </w:tcPr>
          <w:p w:rsidR="005E2FA3" w:rsidRPr="00384A9B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 xml:space="preserve">Разговор по телефону. 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5.2</w:t>
            </w:r>
          </w:p>
        </w:tc>
        <w:tc>
          <w:tcPr>
            <w:tcW w:w="2804" w:type="dxa"/>
          </w:tcPr>
          <w:p w:rsidR="005E2FA3" w:rsidRPr="00384A9B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E2FA3" w:rsidRPr="0081237B" w:rsidTr="002140D3">
        <w:tc>
          <w:tcPr>
            <w:tcW w:w="675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5.3</w:t>
            </w:r>
          </w:p>
        </w:tc>
        <w:tc>
          <w:tcPr>
            <w:tcW w:w="2804" w:type="dxa"/>
          </w:tcPr>
          <w:p w:rsidR="005E2FA3" w:rsidRPr="00384A9B" w:rsidRDefault="005E2FA3" w:rsidP="005E2FA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Поведение в гостях..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5.4</w:t>
            </w:r>
          </w:p>
        </w:tc>
        <w:tc>
          <w:tcPr>
            <w:tcW w:w="2804" w:type="dxa"/>
          </w:tcPr>
          <w:p w:rsidR="005E2FA3" w:rsidRPr="00384A9B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Я пишу письмо.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5E2FA3" w:rsidRPr="0081237B" w:rsidTr="002140D3">
        <w:tc>
          <w:tcPr>
            <w:tcW w:w="675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5.5</w:t>
            </w:r>
          </w:p>
        </w:tc>
        <w:tc>
          <w:tcPr>
            <w:tcW w:w="2804" w:type="dxa"/>
          </w:tcPr>
          <w:p w:rsidR="005E2FA3" w:rsidRPr="00384A9B" w:rsidRDefault="005E2FA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Поведение на природе.</w:t>
            </w:r>
          </w:p>
        </w:tc>
        <w:tc>
          <w:tcPr>
            <w:tcW w:w="1591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81237B" w:rsidRDefault="005E2FA3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5E2FA3" w:rsidRPr="006D2032" w:rsidRDefault="005E2FA3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</w:tbl>
    <w:p w:rsidR="005E2FA3" w:rsidRPr="0000397C" w:rsidRDefault="005E2FA3" w:rsidP="005E2FA3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p w:rsidR="005E2FA3" w:rsidRPr="00B2013E" w:rsidRDefault="005E2FA3" w:rsidP="005E2FA3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E2FA3" w:rsidRPr="00B2013E" w:rsidRDefault="005E2FA3" w:rsidP="005E2FA3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384A9B" w:rsidRDefault="00384A9B" w:rsidP="00384A9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ab/>
      </w:r>
      <w:r w:rsidRPr="0000397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Учебно – тематический план</w:t>
      </w:r>
    </w:p>
    <w:p w:rsidR="00384A9B" w:rsidRDefault="00384A9B" w:rsidP="00384A9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384A9B" w:rsidRDefault="00384A9B" w:rsidP="00384A9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4 класс</w:t>
      </w:r>
    </w:p>
    <w:p w:rsidR="00384A9B" w:rsidRDefault="00384A9B" w:rsidP="00384A9B">
      <w:pPr>
        <w:spacing w:line="302" w:lineRule="atLeast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384A9B" w:rsidRDefault="00384A9B" w:rsidP="00384A9B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384A9B" w:rsidRDefault="00384A9B" w:rsidP="00384A9B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2804"/>
        <w:gridCol w:w="1591"/>
        <w:gridCol w:w="1134"/>
        <w:gridCol w:w="1134"/>
      </w:tblGrid>
      <w:tr w:rsidR="00384A9B" w:rsidRPr="0081237B" w:rsidTr="002140D3">
        <w:trPr>
          <w:trHeight w:val="413"/>
        </w:trPr>
        <w:tc>
          <w:tcPr>
            <w:tcW w:w="675" w:type="dxa"/>
            <w:vMerge w:val="restart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804" w:type="dxa"/>
            <w:vMerge w:val="restart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Наименование  раздела, тем</w:t>
            </w:r>
          </w:p>
        </w:tc>
        <w:tc>
          <w:tcPr>
            <w:tcW w:w="1591" w:type="dxa"/>
            <w:vMerge w:val="restart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Количество часов </w:t>
            </w:r>
          </w:p>
        </w:tc>
        <w:tc>
          <w:tcPr>
            <w:tcW w:w="2268" w:type="dxa"/>
            <w:gridSpan w:val="2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 них </w:t>
            </w:r>
          </w:p>
        </w:tc>
      </w:tr>
      <w:tr w:rsidR="00384A9B" w:rsidRPr="0081237B" w:rsidTr="002140D3">
        <w:trPr>
          <w:trHeight w:val="412"/>
        </w:trPr>
        <w:tc>
          <w:tcPr>
            <w:tcW w:w="675" w:type="dxa"/>
            <w:vMerge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804" w:type="dxa"/>
            <w:vMerge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91" w:type="dxa"/>
            <w:vMerge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1E4A">
              <w:rPr>
                <w:rFonts w:ascii="Times New Roman" w:eastAsia="Times New Roman" w:hAnsi="Times New Roman"/>
                <w:lang w:val="ru-RU" w:eastAsia="ru-RU"/>
              </w:rPr>
              <w:t>практика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год</w:t>
            </w:r>
          </w:p>
        </w:tc>
        <w:tc>
          <w:tcPr>
            <w:tcW w:w="113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04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0B1E4A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Школьный этикет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  <w:r w:rsidRPr="000B1E4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1.1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Отношение к учителю, одноклассникам, окружающим.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1.2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Зачем нужны перемены?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1.3</w:t>
            </w:r>
          </w:p>
        </w:tc>
        <w:tc>
          <w:tcPr>
            <w:tcW w:w="2804" w:type="dxa"/>
          </w:tcPr>
          <w:p w:rsidR="00384A9B" w:rsidRPr="00384A9B" w:rsidRDefault="00384A9B" w:rsidP="00384A9B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Забота о младших.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1.4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В библиотеке: люби книгу.</w:t>
            </w:r>
            <w:r w:rsidRPr="00384A9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1.5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Школьное имущество надо беречь.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1.6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Самоконтроль: оценка, самооценка, самоконтроль.</w:t>
            </w:r>
          </w:p>
        </w:tc>
        <w:tc>
          <w:tcPr>
            <w:tcW w:w="1591" w:type="dxa"/>
          </w:tcPr>
          <w:p w:rsidR="00384A9B" w:rsidRPr="000B1E4A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Правила общения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Игра «Город вежливости».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2.2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2.3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B">
              <w:rPr>
                <w:rFonts w:ascii="Times New Roman" w:hAnsi="Times New Roman" w:cs="Times New Roman"/>
                <w:sz w:val="24"/>
                <w:szCs w:val="24"/>
              </w:rPr>
              <w:t>Волшебный цветик – семицветик.</w:t>
            </w:r>
          </w:p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2.4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семья.</w:t>
            </w:r>
          </w:p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  <w:lang w:val="ru-RU"/>
              </w:rPr>
              <w:t>Как стать волшебником.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2.5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Слово лечит, слово ранит.</w:t>
            </w:r>
            <w:r w:rsidRPr="00384A9B"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2.6</w:t>
            </w:r>
          </w:p>
        </w:tc>
        <w:tc>
          <w:tcPr>
            <w:tcW w:w="2804" w:type="dxa"/>
          </w:tcPr>
          <w:p w:rsidR="00384A9B" w:rsidRPr="00384A9B" w:rsidRDefault="00384A9B" w:rsidP="00384A9B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Вежливый ли я дома?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2.7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 среди людей.</w:t>
            </w:r>
          </w:p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  <w:lang w:val="ru-RU"/>
              </w:rPr>
              <w:t>Общение по телефону.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2.8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Я и мои друзья (справедливость, коллективизм).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2.9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  <w:lang w:val="ru-RU"/>
              </w:rPr>
              <w:t>Без друга в жизни туго.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2.10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hAnsi="Times New Roman"/>
                <w:sz w:val="24"/>
                <w:szCs w:val="24"/>
              </w:rPr>
              <w:t>Дружба – чудесное слово</w:t>
            </w:r>
          </w:p>
        </w:tc>
        <w:tc>
          <w:tcPr>
            <w:tcW w:w="1591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4BAF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О трудолюбии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  <w:r w:rsidRPr="00D04BAF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3.1</w:t>
            </w:r>
          </w:p>
        </w:tc>
        <w:tc>
          <w:tcPr>
            <w:tcW w:w="2804" w:type="dxa"/>
          </w:tcPr>
          <w:p w:rsidR="00384A9B" w:rsidRPr="005E2FA3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>Культура физического и умственного труда.</w:t>
            </w: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 xml:space="preserve"> Труд кормит, а лень портит. 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3.2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Когда лень – всё идёт через пень.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3.3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нужны, все профессии важны.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lastRenderedPageBreak/>
              <w:t>3.4</w:t>
            </w:r>
          </w:p>
        </w:tc>
        <w:tc>
          <w:tcPr>
            <w:tcW w:w="2804" w:type="dxa"/>
          </w:tcPr>
          <w:p w:rsidR="00384A9B" w:rsidRPr="006D2032" w:rsidRDefault="00384A9B" w:rsidP="00384A9B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 xml:space="preserve"> Золотые руки..</w:t>
            </w: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3.5</w:t>
            </w:r>
          </w:p>
        </w:tc>
        <w:tc>
          <w:tcPr>
            <w:tcW w:w="2804" w:type="dxa"/>
          </w:tcPr>
          <w:p w:rsidR="00384A9B" w:rsidRPr="006D2032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color w:val="191919"/>
                <w:lang w:val="ru-RU" w:bidi="ar-SA"/>
              </w:rPr>
              <w:t>Беречь результаты труда.</w:t>
            </w:r>
            <w:r w:rsidRPr="006D20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3.6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eastAsiaTheme="minorHAnsi" w:hAnsi="Times New Roman"/>
                <w:b/>
                <w:bCs/>
                <w:color w:val="191919"/>
                <w:lang w:val="ru-RU" w:bidi="ar-SA"/>
              </w:rPr>
            </w:pPr>
            <w:r w:rsidRPr="00D04BAF">
              <w:rPr>
                <w:rFonts w:ascii="Times New Roman" w:hAnsi="Times New Roman"/>
                <w:sz w:val="24"/>
                <w:szCs w:val="24"/>
                <w:lang w:val="ru-RU"/>
              </w:rPr>
              <w:t>Бережливость: каждой вещи своё место.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3.7</w:t>
            </w:r>
          </w:p>
        </w:tc>
        <w:tc>
          <w:tcPr>
            <w:tcW w:w="2804" w:type="dxa"/>
          </w:tcPr>
          <w:p w:rsidR="00384A9B" w:rsidRPr="00D04BAF" w:rsidRDefault="00384A9B" w:rsidP="002140D3">
            <w:pPr>
              <w:rPr>
                <w:rFonts w:ascii="Times New Roman" w:hAnsi="Times New Roman"/>
                <w:lang w:val="ru-RU"/>
              </w:rPr>
            </w:pPr>
            <w:r w:rsidRPr="005E2FA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Учусь всё делать сам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3.8</w:t>
            </w:r>
          </w:p>
        </w:tc>
        <w:tc>
          <w:tcPr>
            <w:tcW w:w="2804" w:type="dxa"/>
          </w:tcPr>
          <w:p w:rsidR="00384A9B" w:rsidRPr="005E2FA3" w:rsidRDefault="00384A9B" w:rsidP="002140D3">
            <w:pPr>
              <w:rPr>
                <w:rFonts w:ascii="Times New Roman" w:eastAsiaTheme="minorHAnsi" w:hAnsi="Times New Roman"/>
                <w:color w:val="191919"/>
                <w:lang w:val="ru-RU" w:bidi="ar-SA"/>
              </w:rPr>
            </w:pPr>
            <w:r>
              <w:rPr>
                <w:rFonts w:ascii="PetersburgC" w:eastAsiaTheme="minorHAnsi" w:hAnsi="PetersburgC" w:cs="PetersburgC"/>
                <w:color w:val="191919"/>
                <w:lang w:val="ru-RU" w:bidi="ar-SA"/>
              </w:rPr>
              <w:t>Герои труда.</w:t>
            </w:r>
          </w:p>
        </w:tc>
        <w:tc>
          <w:tcPr>
            <w:tcW w:w="1591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804" w:type="dxa"/>
          </w:tcPr>
          <w:p w:rsidR="00384A9B" w:rsidRPr="006D2032" w:rsidRDefault="00384A9B" w:rsidP="002140D3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Культура внешнего вида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4.1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Что такое культура внешнего вида?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4.2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Бережное отношение к своей одежде.</w:t>
            </w:r>
            <w:r w:rsidRPr="00384A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04BAF">
              <w:rPr>
                <w:rFonts w:ascii="Times New Roman" w:eastAsia="Times New Roman" w:hAnsi="Times New Roman"/>
                <w:lang w:val="ru-RU" w:eastAsia="ru-RU"/>
              </w:rPr>
              <w:t>4.3</w:t>
            </w:r>
          </w:p>
        </w:tc>
        <w:tc>
          <w:tcPr>
            <w:tcW w:w="2804" w:type="dxa"/>
          </w:tcPr>
          <w:p w:rsidR="00384A9B" w:rsidRPr="00384A9B" w:rsidRDefault="00384A9B" w:rsidP="00384A9B">
            <w:pPr>
              <w:pStyle w:val="11"/>
              <w:jc w:val="center"/>
              <w:rPr>
                <w:rFonts w:ascii="Times New Roman" w:eastAsiaTheme="minorHAnsi" w:hAnsi="Times New Roman" w:cs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Одежда и осанка.</w:t>
            </w:r>
            <w:r w:rsidRPr="0038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4A9B" w:rsidRPr="00384A9B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4.4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Уход за своими вещами.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D04BAF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4.5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Одежда будничная и праздничная.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4.6</w:t>
            </w:r>
          </w:p>
        </w:tc>
        <w:tc>
          <w:tcPr>
            <w:tcW w:w="2804" w:type="dxa"/>
          </w:tcPr>
          <w:p w:rsidR="00384A9B" w:rsidRPr="00384A9B" w:rsidRDefault="00384A9B" w:rsidP="002140D3">
            <w:pPr>
              <w:pStyle w:val="11"/>
              <w:jc w:val="center"/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bidi="ar-SA"/>
              </w:rPr>
            </w:pPr>
            <w:r w:rsidRPr="00384A9B">
              <w:rPr>
                <w:rFonts w:ascii="Times New Roman" w:eastAsiaTheme="minorHAnsi" w:hAnsi="Times New Roman" w:cs="Times New Roman"/>
                <w:color w:val="191919"/>
                <w:sz w:val="24"/>
                <w:szCs w:val="24"/>
                <w:lang w:val="ru-RU" w:bidi="ar-SA"/>
              </w:rPr>
              <w:t>Вежливость и внешний вид.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23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804" w:type="dxa"/>
          </w:tcPr>
          <w:p w:rsidR="00384A9B" w:rsidRPr="006D2032" w:rsidRDefault="00384A9B" w:rsidP="002140D3">
            <w:pPr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</w:pPr>
            <w:r w:rsidRPr="006D2032">
              <w:rPr>
                <w:rFonts w:ascii="Times New Roman" w:eastAsiaTheme="minorHAnsi" w:hAnsi="Times New Roman"/>
                <w:b/>
                <w:bCs/>
                <w:color w:val="191919"/>
                <w:sz w:val="24"/>
                <w:szCs w:val="24"/>
                <w:lang w:val="ru-RU" w:bidi="ar-SA"/>
              </w:rPr>
              <w:t>Внешкольный этикет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6D203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5.1</w:t>
            </w:r>
          </w:p>
        </w:tc>
        <w:tc>
          <w:tcPr>
            <w:tcW w:w="2804" w:type="dxa"/>
          </w:tcPr>
          <w:p w:rsidR="00384A9B" w:rsidRPr="002140D3" w:rsidRDefault="00384A9B" w:rsidP="00384A9B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2140D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 xml:space="preserve">Готовимся к празднику. 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5.2</w:t>
            </w:r>
          </w:p>
        </w:tc>
        <w:tc>
          <w:tcPr>
            <w:tcW w:w="2804" w:type="dxa"/>
          </w:tcPr>
          <w:p w:rsidR="00384A9B" w:rsidRPr="002140D3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2140D3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1 ч</w:t>
            </w: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84A9B" w:rsidRPr="0081237B" w:rsidTr="002140D3">
        <w:tc>
          <w:tcPr>
            <w:tcW w:w="675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5.3</w:t>
            </w:r>
          </w:p>
        </w:tc>
        <w:tc>
          <w:tcPr>
            <w:tcW w:w="2804" w:type="dxa"/>
          </w:tcPr>
          <w:p w:rsidR="00384A9B" w:rsidRPr="002140D3" w:rsidRDefault="00384A9B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2140D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Поведение в гостях..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  <w:tr w:rsidR="00384A9B" w:rsidRPr="0081237B" w:rsidTr="002140D3">
        <w:tc>
          <w:tcPr>
            <w:tcW w:w="675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lang w:val="ru-RU" w:eastAsia="ru-RU"/>
              </w:rPr>
              <w:t>5.4</w:t>
            </w:r>
          </w:p>
        </w:tc>
        <w:tc>
          <w:tcPr>
            <w:tcW w:w="2804" w:type="dxa"/>
          </w:tcPr>
          <w:p w:rsidR="00384A9B" w:rsidRPr="002140D3" w:rsidRDefault="002140D3" w:rsidP="002140D3">
            <w:pPr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val="ru-RU" w:bidi="ar-SA"/>
              </w:rPr>
            </w:pPr>
            <w:r w:rsidRPr="002140D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Осваиваем правило «так нельзя».</w:t>
            </w:r>
            <w:r w:rsidR="00384A9B" w:rsidRPr="002140D3">
              <w:rPr>
                <w:rFonts w:ascii="Times New Roman" w:eastAsiaTheme="minorHAnsi" w:hAnsi="Times New Roman"/>
                <w:color w:val="191919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591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81237B" w:rsidRDefault="00384A9B" w:rsidP="002140D3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84A9B" w:rsidRPr="006D2032" w:rsidRDefault="00384A9B" w:rsidP="002140D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D20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ч</w:t>
            </w:r>
          </w:p>
        </w:tc>
      </w:tr>
    </w:tbl>
    <w:p w:rsidR="00384A9B" w:rsidRPr="0000397C" w:rsidRDefault="00384A9B" w:rsidP="00384A9B">
      <w:pPr>
        <w:tabs>
          <w:tab w:val="left" w:pos="945"/>
          <w:tab w:val="center" w:pos="4677"/>
        </w:tabs>
        <w:spacing w:line="302" w:lineRule="atLeast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</w:p>
    <w:p w:rsidR="00384A9B" w:rsidRPr="00B2013E" w:rsidRDefault="00384A9B" w:rsidP="00384A9B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384A9B" w:rsidRPr="00B2013E" w:rsidRDefault="00384A9B" w:rsidP="00384A9B">
      <w:pPr>
        <w:tabs>
          <w:tab w:val="left" w:pos="1140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140D3" w:rsidRDefault="002140D3" w:rsidP="002140D3">
      <w:pPr>
        <w:tabs>
          <w:tab w:val="left" w:pos="2715"/>
        </w:tabs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2140D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Содержание программы</w:t>
      </w:r>
    </w:p>
    <w:p w:rsidR="002140D3" w:rsidRPr="002140D3" w:rsidRDefault="002140D3" w:rsidP="002140D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140D3" w:rsidRDefault="002140D3" w:rsidP="002140D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color w:val="191919"/>
          <w:lang w:val="ru-RU" w:bidi="ar-SA"/>
        </w:rPr>
        <w:t>Школьный этикет (понятие об основных правилах поведения в школе)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Правила поведения в школе, на уроке, на перемене, в столовой. При-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ход в школу без опозданий, правильная организация работы на уроке,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учебное сотрудничество.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Школьные перемены как время активного отдыха, игры.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Поведение в столовой, правила поведения за столом.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  <w:t>Универсальные учебные действия: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—воспроизводить правила поведения в конкретной жизненной си-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туации;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—оценивать своё поведение и поведение окружающих (на уроке, на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перемене).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color w:val="191919"/>
          <w:lang w:val="ru-RU" w:bidi="ar-SA"/>
        </w:rPr>
        <w:t>Правила общения (взаимоотношения с другими людьми)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Правила вежливости, элементарные представления о добрых и недоб-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рых поступках. Знакомство с образом этих поступков с помощью художе-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ственных произведений, сказок, фильмов; посредством анализа близких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детям жизненных ситуаций (школьного коллектива, семьи). Активное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освоение в речевой и поведенческой практике вежливых слов, их значения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 установлении добрых отношений с окружающими.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Доброе, терпимое отношение к сверстнику, другу, младшим; добрые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lastRenderedPageBreak/>
        <w:t>и вежливые отношения в семье, проявление элементарного уважения к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родителям, близким (конкретные жизненные ситуации). Практическое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знакомство с правилами коллективных игр, позволяющих играть дружно,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без конфликтов. Пути выхода из конфликтной ситуации (преодоление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ссор, драк, признание своей вины).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Нравственное содержание ситуации (литературной, жизненной),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оценка ситуации.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  <w:t>Универсальные учебные действия: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—использовать в речи слова вежливости;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—участвовать в диалоге: высказывать свои суждения по теме,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анализировать высказывания собеседников, добавлять их высказы-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вания;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—высказывать предположение о последствиях недобрых поступков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(в реальной жизни, героев произведений);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—создавать по иллюстрации словесный портрет героя (положитель-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ный, отрицательный);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—описывать сюжетную картинку (серию);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—оценивать адекватно ситуацию и предотвращать конфликты;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—самостоятельно формулировать правила коллективной игры, ра-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боты.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color w:val="191919"/>
          <w:lang w:val="ru-RU" w:bidi="ar-SA"/>
        </w:rPr>
        <w:t>О трудолюбии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Значение труда в жизни людей. Учение как основной труд и обязан-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ность школьника; виды труда детей в школе и дома (начальные пред-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ставления). Прилежание и старательность в учении и труде. Трудолюбие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как главная ценность человека.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Элементы культуры труда. Стимулирование оценки учащимися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собственного отношения к труду. Способы бережного отношения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к вещам, созданным трудом других людей.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Пути и способы преодоления лени, неумения трудиться (избавление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от неорганизованности, недисциплинированности).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Анализ и оценка своих действий во время уроков, труда, де-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журства.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  <w:t>Универсальные учебные действия: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—проводить хронометраж дня, анализировать свой распорядок дня,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корректировать его;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—оценивать свои действия во время уроков, дежурств.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color w:val="191919"/>
          <w:lang w:val="ru-RU" w:bidi="ar-SA"/>
        </w:rPr>
        <w:t>Культура внешнего вида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Культура внешнего вида как чистота, опрятность, аккуратность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 человеке.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Правила опрятности и их значение для здоровья, уважения окру-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жающих, собственного хорошего самочувствия.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91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Оценка внешнего вида человека, критерии такой оценки: аккурат-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ность, опрятность, удобство, соответствие ситуации.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  <w:t>Универсальные учебные действия: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—воспроизводить основные требования к внешнему виду человека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 практических и жизненных ситуациях;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—оценивать внешний вид человека.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color w:val="191919"/>
          <w:lang w:val="ru-RU" w:bidi="ar-SA"/>
        </w:rPr>
        <w:t>Внешкольный этикет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Вежливое отношение к людям как потребность воспитанного чело-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века. Особенности вежливого поведения в разных жизненных ситуациях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lastRenderedPageBreak/>
        <w:t>(на улице, в транспорте, во время прогулок): уступить место маленьким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и пожилым; за причинённые неудобства, неприятности надо извиниться.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Правила вежливости в общении с ближайшим окружением: здоро-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ваться первым; доброжелательно отвечать на вопросы; взрослых назы-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вать на «вы»; говорить «спасибо» и «пожалуйста» и т. д.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Правила поведения в общественных местах (в магазине, библиотеке,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театре и т. д.): не мешать другим людям; соблюдать очередь; чётко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и громко высказывать обращение, просьбу.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b/>
          <w:bCs/>
          <w:i/>
          <w:iCs/>
          <w:color w:val="191919"/>
          <w:lang w:val="ru-RU" w:bidi="ar-SA"/>
        </w:rPr>
        <w:t>Универсальные учебные действия: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—использовать доброжелательный тон в общении;</w:t>
      </w:r>
    </w:p>
    <w:p w:rsidR="002140D3" w:rsidRPr="002140D3" w:rsidRDefault="002140D3" w:rsidP="002140D3">
      <w:pPr>
        <w:autoSpaceDE w:val="0"/>
        <w:autoSpaceDN w:val="0"/>
        <w:adjustRightInd w:val="0"/>
        <w:rPr>
          <w:rFonts w:ascii="Times New Roman" w:eastAsiaTheme="minorHAnsi" w:hAnsi="Times New Roman"/>
          <w:color w:val="191919"/>
          <w:lang w:val="ru-RU" w:bidi="ar-SA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—оценивать  характер общения (тон, интонацию, лексику), поведе-</w:t>
      </w:r>
    </w:p>
    <w:p w:rsidR="002140D3" w:rsidRDefault="002140D3" w:rsidP="002140D3">
      <w:pPr>
        <w:rPr>
          <w:rFonts w:ascii="Times New Roman" w:eastAsia="Times New Roman" w:hAnsi="Times New Roman"/>
          <w:lang w:val="ru-RU" w:eastAsia="ru-RU"/>
        </w:rPr>
      </w:pPr>
      <w:r w:rsidRPr="002140D3">
        <w:rPr>
          <w:rFonts w:ascii="Times New Roman" w:eastAsiaTheme="minorHAnsi" w:hAnsi="Times New Roman"/>
          <w:color w:val="191919"/>
          <w:lang w:val="ru-RU" w:bidi="ar-SA"/>
        </w:rPr>
        <w:t>ния в общественных местах.</w:t>
      </w:r>
    </w:p>
    <w:p w:rsidR="002140D3" w:rsidRPr="002140D3" w:rsidRDefault="002140D3" w:rsidP="002140D3">
      <w:pPr>
        <w:rPr>
          <w:rFonts w:ascii="Times New Roman" w:eastAsia="Times New Roman" w:hAnsi="Times New Roman"/>
          <w:lang w:val="ru-RU" w:eastAsia="ru-RU"/>
        </w:rPr>
      </w:pPr>
    </w:p>
    <w:p w:rsidR="002140D3" w:rsidRDefault="002140D3" w:rsidP="002140D3">
      <w:pPr>
        <w:rPr>
          <w:rFonts w:ascii="Times New Roman" w:eastAsia="Times New Roman" w:hAnsi="Times New Roman"/>
          <w:lang w:val="ru-RU" w:eastAsia="ru-RU"/>
        </w:rPr>
      </w:pPr>
    </w:p>
    <w:p w:rsidR="002140D3" w:rsidRDefault="002140D3" w:rsidP="002140D3">
      <w:pPr>
        <w:tabs>
          <w:tab w:val="left" w:pos="1785"/>
        </w:tabs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ab/>
      </w:r>
      <w:r w:rsidRPr="002140D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Методическое обеспечение</w:t>
      </w:r>
    </w:p>
    <w:p w:rsidR="002140D3" w:rsidRDefault="002140D3" w:rsidP="002140D3">
      <w:pPr>
        <w:tabs>
          <w:tab w:val="left" w:pos="2175"/>
        </w:tabs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</w:t>
      </w:r>
      <w:r w:rsidRPr="002140D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Список литературы</w:t>
      </w:r>
    </w:p>
    <w:p w:rsidR="002140D3" w:rsidRDefault="002140D3" w:rsidP="002140D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140D3" w:rsidRPr="002140D3" w:rsidRDefault="002140D3" w:rsidP="002140D3">
      <w:pPr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</w:t>
      </w:r>
      <w:r w:rsidRPr="002140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Список рекомендованной литературы</w:t>
      </w:r>
      <w:r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  <w:t xml:space="preserve">  </w:t>
      </w:r>
      <w:r w:rsidRPr="002140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для учителя                                                                                                                        </w:t>
      </w: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Богданова О.С Содержание и методика этических бесед с младшими школьниками. Москва, «Просвещение», 1982г.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Богусловская Н.Е., Купина Н.А. Веселый этикет. – Екатеринбург: «АРД ЛТД», 1998.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Буйлова Л.Н. “Современные педагогические технологии в дополнительном образовании детей”. М.: ЦРСДОД, 2000.</w:t>
      </w:r>
    </w:p>
    <w:p w:rsidR="002140D3" w:rsidRPr="002140D3" w:rsidRDefault="002140D3" w:rsidP="002140D3">
      <w:pPr>
        <w:numPr>
          <w:ilvl w:val="0"/>
          <w:numId w:val="5"/>
        </w:numPr>
        <w:ind w:left="284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Горбунова Н.А. Классные часы. Волгоград, «Учитель АСТ», 2004г.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Косачёва И.П. Нравственное развитие младшего школьника в процессе обучения и воспитания. – М.: издательство «АРКТИ», 2005. – 62с.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Костылёва О.Г., Лукина И.Г. Учись быть вежливым. – М.: Чистые пруды, 2006.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Кульневич С.В., Лакоценина Т.П. “Современный урок”. Часть 1. Научно-практ. пос. для учителей, методистов. Ростов-на-Дону: Изд-во “Учитель”, 2006</w:t>
      </w:r>
    </w:p>
    <w:p w:rsidR="002140D3" w:rsidRPr="002140D3" w:rsidRDefault="002140D3" w:rsidP="002140D3">
      <w:pPr>
        <w:numPr>
          <w:ilvl w:val="0"/>
          <w:numId w:val="5"/>
        </w:numPr>
        <w:ind w:left="284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Кульневич С.В., Лакоценина Т.П. “Совсем не обычный урок”. Практ. пос. для учителей. Ростов-на-Дону: Изд-во “Учитель”, 2001.</w:t>
      </w:r>
    </w:p>
    <w:p w:rsidR="002140D3" w:rsidRPr="002140D3" w:rsidRDefault="002140D3" w:rsidP="002140D3">
      <w:pPr>
        <w:numPr>
          <w:ilvl w:val="0"/>
          <w:numId w:val="5"/>
        </w:numPr>
        <w:ind w:left="284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Лихачева Л. Уроки этикета в рассказах, картинках и задачках. Екатеринбург, Средне - Уральское издательство, 1996.</w:t>
      </w:r>
    </w:p>
    <w:p w:rsidR="002140D3" w:rsidRDefault="002140D3" w:rsidP="002140D3">
      <w:pP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</w:t>
      </w:r>
    </w:p>
    <w:p w:rsidR="002140D3" w:rsidRPr="002140D3" w:rsidRDefault="002140D3" w:rsidP="002140D3">
      <w:pPr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   </w:t>
      </w:r>
      <w:r w:rsidRPr="002140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Список рекомендованной литературы</w:t>
      </w:r>
      <w:r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  <w:t xml:space="preserve"> </w:t>
      </w:r>
      <w:r w:rsidRPr="002140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для детей</w:t>
      </w:r>
    </w:p>
    <w:p w:rsidR="002140D3" w:rsidRPr="002140D3" w:rsidRDefault="002140D3" w:rsidP="002140D3">
      <w:pPr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Arial" w:eastAsia="Times New Roman" w:hAnsi="Arial" w:cs="Arial"/>
          <w:color w:val="000000"/>
          <w:sz w:val="22"/>
          <w:lang w:val="ru-RU" w:eastAsia="ru-RU" w:bidi="ar-SA"/>
        </w:rPr>
        <w:t>     </w:t>
      </w: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Барто А.Л. В театре.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Волков А. М. Волшебник Изумрудного города/ Худож. М. Светланов. – Т.: Укитувчи. 1989.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Линдгрен А. Малыш и Карлсон: Пер. со шведск. Л.З. Лунгиной/Вступ. ст. Л.З.Лунгиной; ил. Р.В. Давыдова. – М.: Правда,1985.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Лихачева Л.</w:t>
      </w:r>
      <w:r w:rsidRPr="002140D3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 </w:t>
      </w: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Уроки этикета в рассказах, картинках и задачках. Екатеринбург, Средне-Уральское издательство, 1996.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Маршак С.Я. Вот какой рассеянный.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Маяковский В.В. Что такое хорошо и что такое плохо.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Милн А.А. Винни-Пух и все-все-все: Пер. со шведск. Л.З. Лунгиной/Вступ. ст. Л.З.Лунгиной; ил. Р.В. Давыдова. – М.: Правда,1985.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Осеева В.А. Волшебное слово</w:t>
      </w:r>
    </w:p>
    <w:p w:rsidR="002140D3" w:rsidRPr="002140D3" w:rsidRDefault="002140D3" w:rsidP="002140D3">
      <w:pPr>
        <w:numPr>
          <w:ilvl w:val="0"/>
          <w:numId w:val="6"/>
        </w:numPr>
        <w:ind w:left="426" w:right="100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Пятак С.В. Расту культурным: для детей 4-5 лет: в 2 ч. – М.: Эксмо, 2010</w:t>
      </w:r>
    </w:p>
    <w:p w:rsidR="002140D3" w:rsidRPr="002140D3" w:rsidRDefault="002140D3" w:rsidP="002140D3">
      <w:pPr>
        <w:numPr>
          <w:ilvl w:val="0"/>
          <w:numId w:val="6"/>
        </w:numPr>
        <w:ind w:left="426"/>
        <w:jc w:val="both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Русская народная сказка. Лиса и Журавль</w:t>
      </w:r>
    </w:p>
    <w:p w:rsidR="002140D3" w:rsidRDefault="002140D3" w:rsidP="002140D3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                         </w:t>
      </w:r>
    </w:p>
    <w:p w:rsidR="002140D3" w:rsidRPr="002140D3" w:rsidRDefault="002140D3" w:rsidP="002140D3">
      <w:pPr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                       </w:t>
      </w:r>
      <w:r w:rsidRPr="002140D3">
        <w:rPr>
          <w:rFonts w:ascii="Arial" w:eastAsia="Times New Roman" w:hAnsi="Arial" w:cs="Arial"/>
          <w:color w:val="000000"/>
          <w:sz w:val="22"/>
          <w:lang w:val="ru-RU" w:eastAsia="ru-RU" w:bidi="ar-SA"/>
        </w:rPr>
        <w:t> 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Список дополнительной литературы</w:t>
      </w:r>
      <w:r w:rsidRPr="002140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литературы</w:t>
      </w:r>
    </w:p>
    <w:p w:rsidR="002140D3" w:rsidRPr="002140D3" w:rsidRDefault="002140D3" w:rsidP="002140D3">
      <w:pPr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Arial" w:eastAsia="Times New Roman" w:hAnsi="Arial" w:cs="Arial"/>
          <w:color w:val="000000"/>
          <w:sz w:val="22"/>
          <w:lang w:val="ru-RU" w:eastAsia="ru-RU" w:bidi="ar-SA"/>
        </w:rPr>
        <w:lastRenderedPageBreak/>
        <w:t>     </w:t>
      </w: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1Максимова Т.Н. Классные часы 1 класс Москва «Вако», 2009г</w:t>
      </w:r>
    </w:p>
    <w:p w:rsidR="002140D3" w:rsidRPr="002140D3" w:rsidRDefault="002140D3" w:rsidP="002140D3">
      <w:pPr>
        <w:ind w:left="284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.2.Малкова Ю. “Умный читатель”. Серия “Через игру к совершенству”. М.: “Лист”,    1999</w:t>
      </w:r>
    </w:p>
    <w:p w:rsidR="002140D3" w:rsidRPr="002140D3" w:rsidRDefault="002140D3" w:rsidP="002140D3">
      <w:pPr>
        <w:ind w:left="-76" w:right="100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     .4.Пятак С.В. Расту культурным: для детей 4-5 лет: в 2 ч. – М.: Эксмо, 2010</w:t>
      </w:r>
    </w:p>
    <w:p w:rsidR="002140D3" w:rsidRPr="002140D3" w:rsidRDefault="002140D3" w:rsidP="002140D3">
      <w:pPr>
        <w:ind w:right="100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     5.Симановский А.Э. “Развитие творческого мышления детей”. Популярное пособие                 для родителей и педагогов. Ярославль: Гринго,1996.</w:t>
      </w:r>
    </w:p>
    <w:p w:rsidR="002140D3" w:rsidRPr="002140D3" w:rsidRDefault="002140D3" w:rsidP="002140D3">
      <w:pPr>
        <w:ind w:right="100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6Шемшурина А.И. Этическая грамматика в начальных классах. В помощь учителю.   Часть1 – 2. -  М.: Школа-Пресс, 1999.</w:t>
      </w:r>
    </w:p>
    <w:p w:rsidR="002140D3" w:rsidRPr="002140D3" w:rsidRDefault="002140D3" w:rsidP="002140D3">
      <w:pPr>
        <w:ind w:left="142" w:right="100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  7.Шорыгина Т.А. Беседы об этике с детьми 5 – 8 лет. – М.: ТЦ Сфера, 2010.</w:t>
      </w:r>
    </w:p>
    <w:p w:rsidR="002140D3" w:rsidRPr="002140D3" w:rsidRDefault="002140D3" w:rsidP="002140D3">
      <w:pPr>
        <w:ind w:left="284" w:right="100"/>
        <w:jc w:val="both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8.Энциклопедия этикета. – СПб.:Мим-Экспресс, 1996.</w:t>
      </w:r>
      <w:r w:rsidRPr="002140D3">
        <w:rPr>
          <w:rFonts w:ascii="Arial" w:eastAsia="Times New Roman" w:hAnsi="Arial" w:cs="Arial"/>
          <w:color w:val="000000"/>
          <w:sz w:val="22"/>
          <w:lang w:val="ru-RU" w:eastAsia="ru-RU" w:bidi="ar-SA"/>
        </w:rPr>
        <w:t>                                          </w:t>
      </w:r>
      <w:r w:rsidRPr="002140D3">
        <w:rPr>
          <w:rFonts w:ascii="Times New Roman" w:eastAsia="Times New Roman" w:hAnsi="Times New Roman"/>
          <w:color w:val="000000"/>
          <w:lang w:val="ru-RU" w:eastAsia="ru-RU" w:bidi="ar-SA"/>
        </w:rPr>
        <w:t>9.Этикет от А до Я для взрослых и детей. М., Издательство “АСТ”, 1998.</w:t>
      </w:r>
    </w:p>
    <w:p w:rsidR="002140D3" w:rsidRPr="002140D3" w:rsidRDefault="002140D3" w:rsidP="002140D3">
      <w:pPr>
        <w:ind w:left="-76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2140D3">
        <w:rPr>
          <w:rFonts w:ascii="Arial" w:eastAsia="Times New Roman" w:hAnsi="Arial" w:cs="Arial"/>
          <w:color w:val="000000"/>
          <w:sz w:val="22"/>
          <w:lang w:val="ru-RU" w:eastAsia="ru-RU" w:bidi="ar-SA"/>
        </w:rPr>
        <w:t>                                                                                                                                                    14</w:t>
      </w:r>
    </w:p>
    <w:p w:rsidR="0081237B" w:rsidRPr="002140D3" w:rsidRDefault="0081237B" w:rsidP="002140D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sectPr w:rsidR="0081237B" w:rsidRPr="002140D3" w:rsidSect="00E3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D3" w:rsidRDefault="002140D3" w:rsidP="00232B51">
      <w:r>
        <w:separator/>
      </w:r>
    </w:p>
  </w:endnote>
  <w:endnote w:type="continuationSeparator" w:id="0">
    <w:p w:rsidR="002140D3" w:rsidRDefault="002140D3" w:rsidP="0023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D3" w:rsidRDefault="002140D3" w:rsidP="00232B51">
      <w:r>
        <w:separator/>
      </w:r>
    </w:p>
  </w:footnote>
  <w:footnote w:type="continuationSeparator" w:id="0">
    <w:p w:rsidR="002140D3" w:rsidRDefault="002140D3" w:rsidP="00232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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23"/>
    <w:lvl w:ilvl="0">
      <w:start w:val="1"/>
      <w:numFmt w:val="bullet"/>
      <w:lvlText w:val=""/>
      <w:lvlJc w:val="left"/>
      <w:pPr>
        <w:tabs>
          <w:tab w:val="num" w:pos="0"/>
        </w:tabs>
        <w:ind w:left="76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2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24546DE5"/>
    <w:multiLevelType w:val="multilevel"/>
    <w:tmpl w:val="931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36980"/>
    <w:multiLevelType w:val="multilevel"/>
    <w:tmpl w:val="2E98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51"/>
    <w:rsid w:val="000B1E4A"/>
    <w:rsid w:val="002140D3"/>
    <w:rsid w:val="00232B51"/>
    <w:rsid w:val="00384A9B"/>
    <w:rsid w:val="004F27C8"/>
    <w:rsid w:val="00500008"/>
    <w:rsid w:val="005E2FA3"/>
    <w:rsid w:val="006D2032"/>
    <w:rsid w:val="007B05E6"/>
    <w:rsid w:val="0081237B"/>
    <w:rsid w:val="00870326"/>
    <w:rsid w:val="008B0987"/>
    <w:rsid w:val="008E7793"/>
    <w:rsid w:val="00980C4A"/>
    <w:rsid w:val="009D5501"/>
    <w:rsid w:val="00B2013E"/>
    <w:rsid w:val="00C8549D"/>
    <w:rsid w:val="00CC5E5F"/>
    <w:rsid w:val="00D04BAF"/>
    <w:rsid w:val="00D348CE"/>
    <w:rsid w:val="00E329F5"/>
    <w:rsid w:val="00E8580E"/>
    <w:rsid w:val="00E9437B"/>
    <w:rsid w:val="00E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51"/>
    <w:pPr>
      <w:spacing w:after="0" w:line="240" w:lineRule="auto"/>
    </w:pPr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20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B51"/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32B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B51"/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customStyle="1" w:styleId="11">
    <w:name w:val="Без интервала1"/>
    <w:rsid w:val="007B05E6"/>
    <w:pPr>
      <w:suppressAutoHyphens/>
      <w:spacing w:after="0" w:line="100" w:lineRule="atLeast"/>
    </w:pPr>
    <w:rPr>
      <w:rFonts w:eastAsia="Arial Unicode MS" w:cs="Arial Unicode MS"/>
      <w:smallCaps w:val="0"/>
      <w:color w:val="auto"/>
      <w:kern w:val="1"/>
      <w:lang w:eastAsia="hi-IN" w:bidi="hi-IN"/>
    </w:rPr>
  </w:style>
  <w:style w:type="table" w:styleId="a7">
    <w:name w:val="Table Grid"/>
    <w:basedOn w:val="a1"/>
    <w:uiPriority w:val="59"/>
    <w:rsid w:val="00500008"/>
    <w:pPr>
      <w:spacing w:after="0" w:line="240" w:lineRule="auto"/>
    </w:pPr>
    <w:rPr>
      <w:rFonts w:asciiTheme="minorHAnsi" w:eastAsiaTheme="minorEastAsia" w:hAnsiTheme="minorHAnsi"/>
      <w:smallCaps w:val="0"/>
      <w:color w:val="auto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B20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013E"/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2013E"/>
    <w:rPr>
      <w:rFonts w:asciiTheme="majorHAnsi" w:eastAsiaTheme="majorEastAsia" w:hAnsiTheme="majorHAnsi" w:cstheme="majorBidi"/>
      <w:b/>
      <w:bCs/>
      <w:smallCaps w:val="0"/>
      <w:color w:val="4F81BD" w:themeColor="accent1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B2013E"/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  <w:lang w:val="en-US" w:bidi="en-US"/>
    </w:rPr>
  </w:style>
  <w:style w:type="paragraph" w:styleId="aa">
    <w:name w:val="No Spacing"/>
    <w:uiPriority w:val="1"/>
    <w:qFormat/>
    <w:rsid w:val="00B2013E"/>
    <w:pPr>
      <w:spacing w:after="0" w:line="240" w:lineRule="auto"/>
    </w:pPr>
    <w:rPr>
      <w:rFonts w:asciiTheme="minorHAnsi" w:eastAsiaTheme="minorEastAsia" w:hAnsiTheme="minorHAnsi"/>
      <w:smallCaps w:val="0"/>
      <w:color w:val="auto"/>
      <w:lang w:val="en-US" w:bidi="en-US"/>
    </w:rPr>
  </w:style>
  <w:style w:type="paragraph" w:customStyle="1" w:styleId="c1">
    <w:name w:val="c1"/>
    <w:basedOn w:val="a"/>
    <w:rsid w:val="002140D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2140D3"/>
  </w:style>
  <w:style w:type="character" w:customStyle="1" w:styleId="c7">
    <w:name w:val="c7"/>
    <w:basedOn w:val="a0"/>
    <w:rsid w:val="002140D3"/>
  </w:style>
  <w:style w:type="character" w:customStyle="1" w:styleId="c24">
    <w:name w:val="c24"/>
    <w:basedOn w:val="a0"/>
    <w:rsid w:val="002140D3"/>
  </w:style>
  <w:style w:type="character" w:customStyle="1" w:styleId="c6">
    <w:name w:val="c6"/>
    <w:basedOn w:val="a0"/>
    <w:rsid w:val="002140D3"/>
  </w:style>
  <w:style w:type="character" w:customStyle="1" w:styleId="apple-converted-space">
    <w:name w:val="apple-converted-space"/>
    <w:basedOn w:val="a0"/>
    <w:rsid w:val="00214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2D58-7B2C-4ADE-B697-807B2008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2015-10-07T16:48:00Z</cp:lastPrinted>
  <dcterms:created xsi:type="dcterms:W3CDTF">2015-10-07T13:56:00Z</dcterms:created>
  <dcterms:modified xsi:type="dcterms:W3CDTF">2015-10-07T18:23:00Z</dcterms:modified>
</cp:coreProperties>
</file>