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C57" w:rsidRDefault="00BF6C57" w:rsidP="00BF6C57">
      <w:r>
        <w:t>Общий педагогический стаж  19 лет</w:t>
      </w:r>
      <w:bookmarkStart w:id="0" w:name="_GoBack"/>
      <w:bookmarkEnd w:id="0"/>
    </w:p>
    <w:tbl>
      <w:tblPr>
        <w:tblW w:w="10389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0"/>
        <w:gridCol w:w="4318"/>
        <w:gridCol w:w="1888"/>
        <w:gridCol w:w="3373"/>
      </w:tblGrid>
      <w:tr w:rsidR="00BF6C57" w:rsidRPr="00BF6C57" w:rsidTr="00A237AA">
        <w:trPr>
          <w:trHeight w:val="559"/>
        </w:trPr>
        <w:tc>
          <w:tcPr>
            <w:tcW w:w="810" w:type="dxa"/>
          </w:tcPr>
          <w:p w:rsidR="00BF6C57" w:rsidRPr="00BF6C57" w:rsidRDefault="00BF6C57" w:rsidP="00BF6C57">
            <w:r w:rsidRPr="00BF6C57">
              <w:t>№ п\</w:t>
            </w:r>
            <w:proofErr w:type="gramStart"/>
            <w:r w:rsidRPr="00BF6C57">
              <w:t>п</w:t>
            </w:r>
            <w:proofErr w:type="gramEnd"/>
          </w:p>
        </w:tc>
        <w:tc>
          <w:tcPr>
            <w:tcW w:w="4318" w:type="dxa"/>
          </w:tcPr>
          <w:p w:rsidR="00BF6C57" w:rsidRPr="00BF6C57" w:rsidRDefault="00BF6C57" w:rsidP="00BF6C57">
            <w:r w:rsidRPr="00BF6C57">
              <w:t xml:space="preserve">Мероприятия по повышению квалификации </w:t>
            </w:r>
          </w:p>
        </w:tc>
        <w:tc>
          <w:tcPr>
            <w:tcW w:w="1888" w:type="dxa"/>
          </w:tcPr>
          <w:p w:rsidR="00BF6C57" w:rsidRPr="00BF6C57" w:rsidRDefault="00BF6C57" w:rsidP="00BF6C57">
            <w:r w:rsidRPr="00BF6C57">
              <w:t>Дата прохождения</w:t>
            </w:r>
          </w:p>
        </w:tc>
        <w:tc>
          <w:tcPr>
            <w:tcW w:w="3373" w:type="dxa"/>
          </w:tcPr>
          <w:p w:rsidR="00BF6C57" w:rsidRPr="00BF6C57" w:rsidRDefault="00BF6C57" w:rsidP="00BF6C57">
            <w:r w:rsidRPr="00BF6C57">
              <w:t>Подтверждающий документ</w:t>
            </w:r>
          </w:p>
        </w:tc>
      </w:tr>
      <w:tr w:rsidR="00BF6C57" w:rsidRPr="00BF6C57" w:rsidTr="00A237AA">
        <w:trPr>
          <w:trHeight w:val="1663"/>
        </w:trPr>
        <w:tc>
          <w:tcPr>
            <w:tcW w:w="810" w:type="dxa"/>
          </w:tcPr>
          <w:p w:rsidR="00BF6C57" w:rsidRPr="00BF6C57" w:rsidRDefault="00BF6C57" w:rsidP="00BF6C57"/>
          <w:p w:rsidR="00BF6C57" w:rsidRPr="00BF6C57" w:rsidRDefault="00BF6C57" w:rsidP="00BF6C57"/>
          <w:p w:rsidR="00BF6C57" w:rsidRPr="00BF6C57" w:rsidRDefault="00BF6C57" w:rsidP="00BF6C57">
            <w:r w:rsidRPr="00BF6C57">
              <w:t>1</w:t>
            </w:r>
          </w:p>
        </w:tc>
        <w:tc>
          <w:tcPr>
            <w:tcW w:w="4318" w:type="dxa"/>
          </w:tcPr>
          <w:p w:rsidR="00BF6C57" w:rsidRPr="00BF6C57" w:rsidRDefault="00BF6C57" w:rsidP="00BF6C57">
            <w:r w:rsidRPr="00BF6C57">
              <w:t xml:space="preserve">Курсы повышения квалификации по ДПОП «Реализация федерального государственного стандарта основного общего образования средствами учебного предмета «Технология» (ГАОУ ДПО </w:t>
            </w:r>
            <w:proofErr w:type="spellStart"/>
            <w:r w:rsidRPr="00BF6C57">
              <w:t>СарИПКиПРО</w:t>
            </w:r>
            <w:proofErr w:type="spellEnd"/>
            <w:r w:rsidRPr="00BF6C57">
              <w:t>»,   112 часов)</w:t>
            </w:r>
          </w:p>
        </w:tc>
        <w:tc>
          <w:tcPr>
            <w:tcW w:w="1888" w:type="dxa"/>
          </w:tcPr>
          <w:p w:rsidR="00BF6C57" w:rsidRPr="00BF6C57" w:rsidRDefault="00BF6C57" w:rsidP="00BF6C57"/>
          <w:p w:rsidR="00BF6C57" w:rsidRPr="00BF6C57" w:rsidRDefault="00BF6C57" w:rsidP="00BF6C57">
            <w:r w:rsidRPr="00BF6C57">
              <w:t>21.11.2012 - 06.12.2012 г.</w:t>
            </w:r>
          </w:p>
        </w:tc>
        <w:tc>
          <w:tcPr>
            <w:tcW w:w="3373" w:type="dxa"/>
          </w:tcPr>
          <w:p w:rsidR="00BF6C57" w:rsidRPr="00BF6C57" w:rsidRDefault="00BF6C57" w:rsidP="00BF6C57"/>
          <w:p w:rsidR="00BF6C57" w:rsidRPr="00BF6C57" w:rsidRDefault="00BF6C57" w:rsidP="00BF6C57"/>
          <w:p w:rsidR="00BF6C57" w:rsidRPr="00BF6C57" w:rsidRDefault="00BF6C57" w:rsidP="00BF6C57">
            <w:r w:rsidRPr="00BF6C57">
              <w:t>Свидетельство № 5299</w:t>
            </w:r>
          </w:p>
        </w:tc>
      </w:tr>
      <w:tr w:rsidR="00BF6C57" w:rsidRPr="00BF6C57" w:rsidTr="00A237AA">
        <w:trPr>
          <w:trHeight w:val="1663"/>
        </w:trPr>
        <w:tc>
          <w:tcPr>
            <w:tcW w:w="810" w:type="dxa"/>
          </w:tcPr>
          <w:p w:rsidR="00BF6C57" w:rsidRPr="00BF6C57" w:rsidRDefault="00BF6C57" w:rsidP="00BF6C57"/>
          <w:p w:rsidR="00BF6C57" w:rsidRPr="00BF6C57" w:rsidRDefault="00BF6C57" w:rsidP="00BF6C57">
            <w:r w:rsidRPr="00BF6C57">
              <w:t>2</w:t>
            </w:r>
          </w:p>
        </w:tc>
        <w:tc>
          <w:tcPr>
            <w:tcW w:w="4318" w:type="dxa"/>
          </w:tcPr>
          <w:p w:rsidR="00BF6C57" w:rsidRPr="00BF6C57" w:rsidRDefault="00BF6C57" w:rsidP="00BF6C57">
            <w:r w:rsidRPr="00BF6C57">
              <w:t>Курсы повышения квалификации по дополнительной профессиональной программе «Теоретические основы и методика преподавания предмета «Технология» (ГАОУ ДПО «СОИРО»,  112 часов)</w:t>
            </w:r>
          </w:p>
        </w:tc>
        <w:tc>
          <w:tcPr>
            <w:tcW w:w="1888" w:type="dxa"/>
          </w:tcPr>
          <w:p w:rsidR="00BF6C57" w:rsidRPr="00BF6C57" w:rsidRDefault="00BF6C57" w:rsidP="00BF6C57"/>
          <w:p w:rsidR="00BF6C57" w:rsidRPr="00BF6C57" w:rsidRDefault="00BF6C57" w:rsidP="00BF6C57">
            <w:r w:rsidRPr="00BF6C57">
              <w:t>06.11.2014 -27.11.2014 г.</w:t>
            </w:r>
          </w:p>
        </w:tc>
        <w:tc>
          <w:tcPr>
            <w:tcW w:w="3373" w:type="dxa"/>
          </w:tcPr>
          <w:p w:rsidR="00BF6C57" w:rsidRPr="00BF6C57" w:rsidRDefault="00BF6C57" w:rsidP="00BF6C57"/>
          <w:p w:rsidR="00BF6C57" w:rsidRPr="00BF6C57" w:rsidRDefault="00BF6C57" w:rsidP="00BF6C57">
            <w:r w:rsidRPr="00BF6C57">
              <w:t>Удостоверение № 1465</w:t>
            </w:r>
          </w:p>
        </w:tc>
      </w:tr>
      <w:tr w:rsidR="00BF6C57" w:rsidRPr="00BF6C57" w:rsidTr="00A237AA">
        <w:trPr>
          <w:trHeight w:val="1663"/>
        </w:trPr>
        <w:tc>
          <w:tcPr>
            <w:tcW w:w="810" w:type="dxa"/>
          </w:tcPr>
          <w:p w:rsidR="00BF6C57" w:rsidRPr="00BF6C57" w:rsidRDefault="00BF6C57" w:rsidP="00BF6C57">
            <w:r w:rsidRPr="00BF6C57">
              <w:t>3</w:t>
            </w:r>
          </w:p>
        </w:tc>
        <w:tc>
          <w:tcPr>
            <w:tcW w:w="4318" w:type="dxa"/>
          </w:tcPr>
          <w:p w:rsidR="00BF6C57" w:rsidRPr="00BF6C57" w:rsidRDefault="00BF6C57" w:rsidP="00BF6C57">
            <w:r w:rsidRPr="00BF6C57">
              <w:t>Краткосрочные курсы по теме «Получение нового образовательного результата средствами УМК ОС «Школа 2100» в условиях подготовки к введению ФГОС на ступени основного общего образования», Москва, 12 часов</w:t>
            </w:r>
          </w:p>
        </w:tc>
        <w:tc>
          <w:tcPr>
            <w:tcW w:w="1888" w:type="dxa"/>
          </w:tcPr>
          <w:p w:rsidR="00BF6C57" w:rsidRPr="00BF6C57" w:rsidRDefault="00BF6C57" w:rsidP="00BF6C57"/>
          <w:p w:rsidR="00BF6C57" w:rsidRPr="00BF6C57" w:rsidRDefault="00BF6C57" w:rsidP="00BF6C57">
            <w:pPr>
              <w:rPr>
                <w:lang w:val="en-US"/>
              </w:rPr>
            </w:pPr>
            <w:r w:rsidRPr="00BF6C57">
              <w:t>29</w:t>
            </w:r>
            <w:r w:rsidRPr="00BF6C57">
              <w:rPr>
                <w:lang w:val="en-US"/>
              </w:rPr>
              <w:t>.10.2012 – 0</w:t>
            </w:r>
            <w:r w:rsidRPr="00BF6C57">
              <w:t>3</w:t>
            </w:r>
            <w:r w:rsidRPr="00BF6C57">
              <w:rPr>
                <w:lang w:val="en-US"/>
              </w:rPr>
              <w:t>.11.2012</w:t>
            </w:r>
          </w:p>
        </w:tc>
        <w:tc>
          <w:tcPr>
            <w:tcW w:w="3373" w:type="dxa"/>
          </w:tcPr>
          <w:p w:rsidR="00BF6C57" w:rsidRPr="00BF6C57" w:rsidRDefault="00BF6C57" w:rsidP="00BF6C57"/>
          <w:p w:rsidR="00BF6C57" w:rsidRPr="00BF6C57" w:rsidRDefault="00BF6C57" w:rsidP="00BF6C57"/>
          <w:p w:rsidR="00BF6C57" w:rsidRPr="00BF6C57" w:rsidRDefault="00BF6C57" w:rsidP="00BF6C57">
            <w:pPr>
              <w:rPr>
                <w:lang w:val="en-US"/>
              </w:rPr>
            </w:pPr>
            <w:r w:rsidRPr="00BF6C57">
              <w:t>Сертификат</w:t>
            </w:r>
          </w:p>
        </w:tc>
      </w:tr>
    </w:tbl>
    <w:p w:rsidR="00BF6C57" w:rsidRDefault="00BF6C57" w:rsidP="00BF6C57"/>
    <w:sectPr w:rsidR="00BF6C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C57"/>
    <w:rsid w:val="006C3511"/>
    <w:rsid w:val="00BF6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125</Words>
  <Characters>718</Characters>
  <Application>Microsoft Office Word</Application>
  <DocSecurity>0</DocSecurity>
  <Lines>5</Lines>
  <Paragraphs>1</Paragraphs>
  <ScaleCrop>false</ScaleCrop>
  <Company/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2015-10-14T11:13:00Z</dcterms:created>
  <dcterms:modified xsi:type="dcterms:W3CDTF">2015-10-14T11:16:00Z</dcterms:modified>
</cp:coreProperties>
</file>