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195" w:rsidRDefault="008C6195" w:rsidP="008C6195">
      <w:pPr>
        <w:jc w:val="center"/>
        <w:rPr>
          <w:rFonts w:ascii="Times New Roman" w:hAnsi="Times New Roman" w:cs="Times New Roman"/>
          <w:b/>
          <w:sz w:val="32"/>
          <w:szCs w:val="32"/>
        </w:rPr>
      </w:pPr>
      <w:proofErr w:type="spellStart"/>
      <w:r w:rsidRPr="008C6195">
        <w:rPr>
          <w:rFonts w:ascii="Times New Roman" w:hAnsi="Times New Roman" w:cs="Times New Roman"/>
          <w:b/>
          <w:sz w:val="32"/>
          <w:szCs w:val="32"/>
        </w:rPr>
        <w:t>Деятельностный</w:t>
      </w:r>
      <w:proofErr w:type="spellEnd"/>
      <w:r w:rsidRPr="008C6195">
        <w:rPr>
          <w:rFonts w:ascii="Times New Roman" w:hAnsi="Times New Roman" w:cs="Times New Roman"/>
          <w:b/>
          <w:sz w:val="32"/>
          <w:szCs w:val="32"/>
        </w:rPr>
        <w:t xml:space="preserve"> подход к преподаванию технологии на ступени основного общего образования</w:t>
      </w:r>
    </w:p>
    <w:p w:rsidR="008C6195" w:rsidRPr="008C6195" w:rsidRDefault="008C6195" w:rsidP="008C6195">
      <w:pPr>
        <w:jc w:val="right"/>
        <w:rPr>
          <w:rFonts w:ascii="Times New Roman" w:hAnsi="Times New Roman" w:cs="Times New Roman"/>
          <w:i/>
          <w:sz w:val="24"/>
          <w:szCs w:val="24"/>
        </w:rPr>
      </w:pPr>
      <w:proofErr w:type="spellStart"/>
      <w:r w:rsidRPr="008C6195">
        <w:rPr>
          <w:rFonts w:ascii="Times New Roman" w:hAnsi="Times New Roman" w:cs="Times New Roman"/>
          <w:i/>
          <w:sz w:val="24"/>
          <w:szCs w:val="24"/>
        </w:rPr>
        <w:t>Вибе</w:t>
      </w:r>
      <w:proofErr w:type="spellEnd"/>
      <w:r w:rsidRPr="008C6195">
        <w:rPr>
          <w:rFonts w:ascii="Times New Roman" w:hAnsi="Times New Roman" w:cs="Times New Roman"/>
          <w:i/>
          <w:sz w:val="24"/>
          <w:szCs w:val="24"/>
        </w:rPr>
        <w:t xml:space="preserve"> Михаил Станиславович</w:t>
      </w:r>
    </w:p>
    <w:p w:rsidR="008C6195" w:rsidRPr="008C6195" w:rsidRDefault="008C6195" w:rsidP="008C6195">
      <w:pPr>
        <w:jc w:val="right"/>
        <w:rPr>
          <w:rFonts w:ascii="Times New Roman" w:hAnsi="Times New Roman" w:cs="Times New Roman"/>
          <w:b/>
          <w:i/>
          <w:sz w:val="24"/>
          <w:szCs w:val="24"/>
        </w:rPr>
      </w:pPr>
      <w:r w:rsidRPr="008C6195">
        <w:rPr>
          <w:rFonts w:ascii="Times New Roman" w:hAnsi="Times New Roman" w:cs="Times New Roman"/>
          <w:b/>
          <w:i/>
          <w:sz w:val="24"/>
          <w:szCs w:val="24"/>
        </w:rPr>
        <w:t>Б. Шоу «</w:t>
      </w:r>
      <w:r w:rsidRPr="008C6195">
        <w:rPr>
          <w:rFonts w:ascii="Times New Roman" w:hAnsi="Times New Roman" w:cs="Times New Roman"/>
          <w:b/>
          <w:i/>
          <w:sz w:val="24"/>
          <w:szCs w:val="24"/>
        </w:rPr>
        <w:t xml:space="preserve">Единственный путь, ведущий к знанию – это деятельность»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Многие годы традиционной целью школьного образования было овладение системой знаний, составляющих основу наук. Память учеников загружалась многочисленными фактами, именами, понятиями. Именно поэтому выпускники российской школы по уровню фактических знаний заметно превосходят своих сверстников из большинства стран. Однако результаты проводимых за последние два десятилетия международных сравнительных исследований заставляют насторожиться. Российские школьники лучше учащихся многих стран выполняют задания репродуктивного характера, отражающие овладение предметными знаниями и умениями. Однако их результаты ниже при выполнении заданий на применение знаний в практических, жизненных ситуациях, содержание которых представлено в необычной, нестандартной форме, в которых требуется провести анализ данных или их интерпретацию, сформулировать вывод или назвать последствия тех или иных изменений. Российские школьники показали значительно более низкие результаты при выполнении заданий, связанных с пониманием методологических аспектов научного знания, использованием научных методов наблюдения, классификации, сравнения, формулирования гипотез и выводов, планирования эксперимента интерпретации данных и проведения исследования. Поэтому вопрос о качестве образования был и </w:t>
      </w:r>
      <w:proofErr w:type="spellStart"/>
      <w:r w:rsidRPr="008C6195">
        <w:rPr>
          <w:rFonts w:ascii="Times New Roman" w:hAnsi="Times New Roman" w:cs="Times New Roman"/>
          <w:sz w:val="24"/>
          <w:szCs w:val="24"/>
        </w:rPr>
        <w:t>остаѐтся</w:t>
      </w:r>
      <w:proofErr w:type="spellEnd"/>
      <w:r w:rsidRPr="008C6195">
        <w:rPr>
          <w:rFonts w:ascii="Times New Roman" w:hAnsi="Times New Roman" w:cs="Times New Roman"/>
          <w:sz w:val="24"/>
          <w:szCs w:val="24"/>
        </w:rPr>
        <w:t xml:space="preserve"> самым актуальным. Качество образования на современном этапе понимается как уровень специфических, </w:t>
      </w:r>
      <w:proofErr w:type="spellStart"/>
      <w:r w:rsidRPr="008C6195">
        <w:rPr>
          <w:rFonts w:ascii="Times New Roman" w:hAnsi="Times New Roman" w:cs="Times New Roman"/>
          <w:sz w:val="24"/>
          <w:szCs w:val="24"/>
        </w:rPr>
        <w:t>надпредметных</w:t>
      </w:r>
      <w:proofErr w:type="spellEnd"/>
      <w:r w:rsidRPr="008C6195">
        <w:rPr>
          <w:rFonts w:ascii="Times New Roman" w:hAnsi="Times New Roman" w:cs="Times New Roman"/>
          <w:sz w:val="24"/>
          <w:szCs w:val="24"/>
        </w:rPr>
        <w:t xml:space="preserve"> умений, связанных с самоопределением и самореализацией личности, когда знания приобретаются не «впрок», а в контексте модели будущей деятельности, жизненной ситуации, как «научение жить здесь и сейчас».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В докладе международной комиссии по образованию для 21 века под председательством Жака </w:t>
      </w:r>
      <w:proofErr w:type="spellStart"/>
      <w:r w:rsidRPr="008C6195">
        <w:rPr>
          <w:rFonts w:ascii="Times New Roman" w:hAnsi="Times New Roman" w:cs="Times New Roman"/>
          <w:sz w:val="24"/>
          <w:szCs w:val="24"/>
        </w:rPr>
        <w:t>Делора</w:t>
      </w:r>
      <w:proofErr w:type="spellEnd"/>
      <w:r w:rsidRPr="008C6195">
        <w:rPr>
          <w:rFonts w:ascii="Times New Roman" w:hAnsi="Times New Roman" w:cs="Times New Roman"/>
          <w:sz w:val="24"/>
          <w:szCs w:val="24"/>
        </w:rPr>
        <w:t xml:space="preserve"> «Образование: скрытое сокровище», сформулировано «4 столпа, на которых основывается образование: научиться познавать, научиться делать, научиться жить вместе, научиться быть» (Ж. </w:t>
      </w:r>
      <w:proofErr w:type="spellStart"/>
      <w:r w:rsidRPr="008C6195">
        <w:rPr>
          <w:rFonts w:ascii="Times New Roman" w:hAnsi="Times New Roman" w:cs="Times New Roman"/>
          <w:sz w:val="24"/>
          <w:szCs w:val="24"/>
        </w:rPr>
        <w:t>Делор</w:t>
      </w:r>
      <w:proofErr w:type="spellEnd"/>
      <w:r w:rsidRPr="008C6195">
        <w:rPr>
          <w:rFonts w:ascii="Times New Roman" w:hAnsi="Times New Roman" w:cs="Times New Roman"/>
          <w:sz w:val="24"/>
          <w:szCs w:val="24"/>
        </w:rPr>
        <w:t xml:space="preserve">) </w:t>
      </w:r>
    </w:p>
    <w:p w:rsidR="008C6195" w:rsidRPr="008C6195" w:rsidRDefault="008C6195" w:rsidP="008C6195">
      <w:pPr>
        <w:ind w:firstLine="708"/>
        <w:jc w:val="both"/>
        <w:rPr>
          <w:rFonts w:ascii="Times New Roman" w:hAnsi="Times New Roman" w:cs="Times New Roman"/>
          <w:i/>
          <w:sz w:val="24"/>
          <w:szCs w:val="24"/>
        </w:rPr>
      </w:pPr>
      <w:r w:rsidRPr="008C6195">
        <w:rPr>
          <w:rFonts w:ascii="Times New Roman" w:hAnsi="Times New Roman" w:cs="Times New Roman"/>
          <w:i/>
          <w:sz w:val="24"/>
          <w:szCs w:val="24"/>
        </w:rPr>
        <w:t xml:space="preserve">Учиться знать, что подразумевает, что обучающийся ежедневно конструирует свое собственное знание, комбинируя внутренние и внешние элементы </w:t>
      </w:r>
    </w:p>
    <w:p w:rsidR="008C6195" w:rsidRPr="008C6195" w:rsidRDefault="008C6195" w:rsidP="008C6195">
      <w:pPr>
        <w:ind w:firstLine="708"/>
        <w:jc w:val="both"/>
        <w:rPr>
          <w:rFonts w:ascii="Times New Roman" w:hAnsi="Times New Roman" w:cs="Times New Roman"/>
          <w:i/>
          <w:sz w:val="24"/>
          <w:szCs w:val="24"/>
        </w:rPr>
      </w:pPr>
      <w:r w:rsidRPr="008C6195">
        <w:rPr>
          <w:rFonts w:ascii="Times New Roman" w:hAnsi="Times New Roman" w:cs="Times New Roman"/>
          <w:i/>
          <w:sz w:val="24"/>
          <w:szCs w:val="24"/>
        </w:rPr>
        <w:t xml:space="preserve">Учиться делать фокусируется на практическом применении изученного </w:t>
      </w:r>
    </w:p>
    <w:p w:rsidR="008C6195" w:rsidRPr="008C6195" w:rsidRDefault="008C6195" w:rsidP="008C6195">
      <w:pPr>
        <w:ind w:firstLine="708"/>
        <w:jc w:val="both"/>
        <w:rPr>
          <w:rFonts w:ascii="Times New Roman" w:hAnsi="Times New Roman" w:cs="Times New Roman"/>
          <w:i/>
          <w:sz w:val="24"/>
          <w:szCs w:val="24"/>
        </w:rPr>
      </w:pPr>
      <w:r w:rsidRPr="008C6195">
        <w:rPr>
          <w:rFonts w:ascii="Times New Roman" w:hAnsi="Times New Roman" w:cs="Times New Roman"/>
          <w:i/>
          <w:sz w:val="24"/>
          <w:szCs w:val="24"/>
        </w:rPr>
        <w:t xml:space="preserve">Учиться жить вместе актуализирует умения отказаться от любой дискриминации, когда все имеют равные возможности развивать себя, свою семью и свое сообщество </w:t>
      </w:r>
    </w:p>
    <w:p w:rsidR="008C6195" w:rsidRPr="008C6195" w:rsidRDefault="008C6195" w:rsidP="008C6195">
      <w:pPr>
        <w:ind w:firstLine="708"/>
        <w:jc w:val="both"/>
        <w:rPr>
          <w:rFonts w:ascii="Times New Roman" w:hAnsi="Times New Roman" w:cs="Times New Roman"/>
          <w:i/>
          <w:sz w:val="24"/>
          <w:szCs w:val="24"/>
        </w:rPr>
      </w:pPr>
      <w:r w:rsidRPr="008C6195">
        <w:rPr>
          <w:rFonts w:ascii="Times New Roman" w:hAnsi="Times New Roman" w:cs="Times New Roman"/>
          <w:i/>
          <w:sz w:val="24"/>
          <w:szCs w:val="24"/>
        </w:rPr>
        <w:t xml:space="preserve">Учиться быть акцентирует умения необходимые индивиду развивать свой потенциал </w:t>
      </w:r>
    </w:p>
    <w:p w:rsidR="008C6195" w:rsidRDefault="008C6195" w:rsidP="008C6195">
      <w:pPr>
        <w:ind w:firstLine="708"/>
        <w:jc w:val="both"/>
        <w:rPr>
          <w:rFonts w:ascii="Times New Roman" w:hAnsi="Times New Roman" w:cs="Times New Roman"/>
          <w:sz w:val="24"/>
          <w:szCs w:val="24"/>
        </w:rPr>
      </w:pPr>
      <w:proofErr w:type="gramStart"/>
      <w:r w:rsidRPr="008C6195">
        <w:rPr>
          <w:rFonts w:ascii="Times New Roman" w:hAnsi="Times New Roman" w:cs="Times New Roman"/>
          <w:sz w:val="24"/>
          <w:szCs w:val="24"/>
        </w:rPr>
        <w:t>По сути дела</w:t>
      </w:r>
      <w:proofErr w:type="gramEnd"/>
      <w:r w:rsidRPr="008C6195">
        <w:rPr>
          <w:rFonts w:ascii="Times New Roman" w:hAnsi="Times New Roman" w:cs="Times New Roman"/>
          <w:sz w:val="24"/>
          <w:szCs w:val="24"/>
        </w:rPr>
        <w:t xml:space="preserve"> он определил глобальные компетентности необходимые человеку, чтобы выжить в современном мире. Перед нами ставятся задачи: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научить получать знания (учить учиться)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научить работать и зарабатывать (учение для труда)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lastRenderedPageBreak/>
        <w:t xml:space="preserve">научить жить (учение для бытия)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научить жить вместе (учение для совместной жизни)</w:t>
      </w:r>
      <w:r>
        <w:rPr>
          <w:rFonts w:ascii="Times New Roman" w:hAnsi="Times New Roman" w:cs="Times New Roman"/>
          <w:sz w:val="24"/>
          <w:szCs w:val="24"/>
        </w:rPr>
        <w:t>.</w:t>
      </w:r>
      <w:r w:rsidRPr="008C6195">
        <w:rPr>
          <w:rFonts w:ascii="Times New Roman" w:hAnsi="Times New Roman" w:cs="Times New Roman"/>
          <w:sz w:val="24"/>
          <w:szCs w:val="24"/>
        </w:rPr>
        <w:t xml:space="preserve"> </w:t>
      </w:r>
    </w:p>
    <w:p w:rsidR="008C6195" w:rsidRDefault="008C6195" w:rsidP="008C6195">
      <w:pPr>
        <w:ind w:firstLine="708"/>
        <w:jc w:val="both"/>
        <w:rPr>
          <w:rFonts w:ascii="Times New Roman" w:hAnsi="Times New Roman" w:cs="Times New Roman"/>
          <w:sz w:val="24"/>
          <w:szCs w:val="24"/>
        </w:rPr>
      </w:pPr>
      <w:proofErr w:type="spellStart"/>
      <w:r w:rsidRPr="008C6195">
        <w:rPr>
          <w:rFonts w:ascii="Times New Roman" w:hAnsi="Times New Roman" w:cs="Times New Roman"/>
          <w:sz w:val="24"/>
          <w:szCs w:val="24"/>
        </w:rPr>
        <w:t>Всѐ</w:t>
      </w:r>
      <w:proofErr w:type="spellEnd"/>
      <w:r w:rsidRPr="008C6195">
        <w:rPr>
          <w:rFonts w:ascii="Times New Roman" w:hAnsi="Times New Roman" w:cs="Times New Roman"/>
          <w:sz w:val="24"/>
          <w:szCs w:val="24"/>
        </w:rPr>
        <w:t xml:space="preserve"> вышеперечисленное и не только это побудило органы государственной власти к разработке и внедрению образовательных стандартов второго поколения. Принципиальным отличием этих стандартов является усиление их ориентации на результаты образования как системообразующий компонент конструкции стандартов. Процесс учения понимается не просто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опыта и социальной компетентности.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В основу Стандарта положен системно-</w:t>
      </w:r>
      <w:proofErr w:type="spellStart"/>
      <w:r w:rsidRPr="008C6195">
        <w:rPr>
          <w:rFonts w:ascii="Times New Roman" w:hAnsi="Times New Roman" w:cs="Times New Roman"/>
          <w:sz w:val="24"/>
          <w:szCs w:val="24"/>
        </w:rPr>
        <w:t>деятельностный</w:t>
      </w:r>
      <w:proofErr w:type="spellEnd"/>
      <w:r w:rsidRPr="008C6195">
        <w:rPr>
          <w:rFonts w:ascii="Times New Roman" w:hAnsi="Times New Roman" w:cs="Times New Roman"/>
          <w:sz w:val="24"/>
          <w:szCs w:val="24"/>
        </w:rPr>
        <w:t xml:space="preserve"> подход, концептуально базирующийся на обеспечении </w:t>
      </w:r>
      <w:proofErr w:type="gramStart"/>
      <w:r w:rsidRPr="008C6195">
        <w:rPr>
          <w:rFonts w:ascii="Times New Roman" w:hAnsi="Times New Roman" w:cs="Times New Roman"/>
          <w:sz w:val="24"/>
          <w:szCs w:val="24"/>
        </w:rPr>
        <w:t>соответствия учебной деятельности</w:t>
      </w:r>
      <w:proofErr w:type="gramEnd"/>
      <w:r w:rsidRPr="008C6195">
        <w:rPr>
          <w:rFonts w:ascii="Times New Roman" w:hAnsi="Times New Roman" w:cs="Times New Roman"/>
          <w:sz w:val="24"/>
          <w:szCs w:val="24"/>
        </w:rPr>
        <w:t xml:space="preserve"> обучающихся их возрасту и индивидуальным особенностям.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Понятие системно-</w:t>
      </w:r>
      <w:proofErr w:type="spellStart"/>
      <w:r w:rsidRPr="008C6195">
        <w:rPr>
          <w:rFonts w:ascii="Times New Roman" w:hAnsi="Times New Roman" w:cs="Times New Roman"/>
          <w:sz w:val="24"/>
          <w:szCs w:val="24"/>
        </w:rPr>
        <w:t>деятельностного</w:t>
      </w:r>
      <w:proofErr w:type="spellEnd"/>
      <w:r w:rsidRPr="008C6195">
        <w:rPr>
          <w:rFonts w:ascii="Times New Roman" w:hAnsi="Times New Roman" w:cs="Times New Roman"/>
          <w:sz w:val="24"/>
          <w:szCs w:val="24"/>
        </w:rPr>
        <w:t xml:space="preserve"> подхода было введено в 1985 г. как особого рода понятие. Этим старались снять оппозицию внутри отечественной психологической науки между системным подходом, который разрабатывался в исследованиях классиков отечественной науки (таких, как </w:t>
      </w:r>
      <w:proofErr w:type="spellStart"/>
      <w:r w:rsidRPr="008C6195">
        <w:rPr>
          <w:rFonts w:ascii="Times New Roman" w:hAnsi="Times New Roman" w:cs="Times New Roman"/>
          <w:sz w:val="24"/>
          <w:szCs w:val="24"/>
        </w:rPr>
        <w:t>Б.Г.Ананьев</w:t>
      </w:r>
      <w:proofErr w:type="spellEnd"/>
      <w:r w:rsidRPr="008C6195">
        <w:rPr>
          <w:rFonts w:ascii="Times New Roman" w:hAnsi="Times New Roman" w:cs="Times New Roman"/>
          <w:sz w:val="24"/>
          <w:szCs w:val="24"/>
        </w:rPr>
        <w:t xml:space="preserve">, </w:t>
      </w:r>
      <w:proofErr w:type="spellStart"/>
      <w:r w:rsidRPr="008C6195">
        <w:rPr>
          <w:rFonts w:ascii="Times New Roman" w:hAnsi="Times New Roman" w:cs="Times New Roman"/>
          <w:sz w:val="24"/>
          <w:szCs w:val="24"/>
        </w:rPr>
        <w:t>Б.Ф.Ломов</w:t>
      </w:r>
      <w:proofErr w:type="spellEnd"/>
      <w:r w:rsidRPr="008C6195">
        <w:rPr>
          <w:rFonts w:ascii="Times New Roman" w:hAnsi="Times New Roman" w:cs="Times New Roman"/>
          <w:sz w:val="24"/>
          <w:szCs w:val="24"/>
        </w:rPr>
        <w:t xml:space="preserve"> и др.), и </w:t>
      </w:r>
      <w:proofErr w:type="spellStart"/>
      <w:r w:rsidRPr="008C6195">
        <w:rPr>
          <w:rFonts w:ascii="Times New Roman" w:hAnsi="Times New Roman" w:cs="Times New Roman"/>
          <w:sz w:val="24"/>
          <w:szCs w:val="24"/>
        </w:rPr>
        <w:t>деятельностным</w:t>
      </w:r>
      <w:proofErr w:type="spellEnd"/>
      <w:r w:rsidRPr="008C6195">
        <w:rPr>
          <w:rFonts w:ascii="Times New Roman" w:hAnsi="Times New Roman" w:cs="Times New Roman"/>
          <w:sz w:val="24"/>
          <w:szCs w:val="24"/>
        </w:rPr>
        <w:t xml:space="preserve">, который всегда был системным (его разрабатывали </w:t>
      </w:r>
      <w:proofErr w:type="spellStart"/>
      <w:r w:rsidRPr="008C6195">
        <w:rPr>
          <w:rFonts w:ascii="Times New Roman" w:hAnsi="Times New Roman" w:cs="Times New Roman"/>
          <w:sz w:val="24"/>
          <w:szCs w:val="24"/>
        </w:rPr>
        <w:t>Л.С.Выготский</w:t>
      </w:r>
      <w:proofErr w:type="spellEnd"/>
      <w:r w:rsidRPr="008C6195">
        <w:rPr>
          <w:rFonts w:ascii="Times New Roman" w:hAnsi="Times New Roman" w:cs="Times New Roman"/>
          <w:sz w:val="24"/>
          <w:szCs w:val="24"/>
        </w:rPr>
        <w:t xml:space="preserve">, </w:t>
      </w:r>
      <w:proofErr w:type="spellStart"/>
      <w:r w:rsidRPr="008C6195">
        <w:rPr>
          <w:rFonts w:ascii="Times New Roman" w:hAnsi="Times New Roman" w:cs="Times New Roman"/>
          <w:sz w:val="24"/>
          <w:szCs w:val="24"/>
        </w:rPr>
        <w:t>Л.В.Занков</w:t>
      </w:r>
      <w:proofErr w:type="spellEnd"/>
      <w:r w:rsidRPr="008C6195">
        <w:rPr>
          <w:rFonts w:ascii="Times New Roman" w:hAnsi="Times New Roman" w:cs="Times New Roman"/>
          <w:sz w:val="24"/>
          <w:szCs w:val="24"/>
        </w:rPr>
        <w:t xml:space="preserve">, </w:t>
      </w:r>
      <w:proofErr w:type="spellStart"/>
      <w:r w:rsidRPr="008C6195">
        <w:rPr>
          <w:rFonts w:ascii="Times New Roman" w:hAnsi="Times New Roman" w:cs="Times New Roman"/>
          <w:sz w:val="24"/>
          <w:szCs w:val="24"/>
        </w:rPr>
        <w:t>А.Р.Лурия</w:t>
      </w:r>
      <w:proofErr w:type="spellEnd"/>
      <w:r w:rsidRPr="008C6195">
        <w:rPr>
          <w:rFonts w:ascii="Times New Roman" w:hAnsi="Times New Roman" w:cs="Times New Roman"/>
          <w:sz w:val="24"/>
          <w:szCs w:val="24"/>
        </w:rPr>
        <w:t xml:space="preserve">, </w:t>
      </w:r>
      <w:proofErr w:type="spellStart"/>
      <w:r w:rsidRPr="008C6195">
        <w:rPr>
          <w:rFonts w:ascii="Times New Roman" w:hAnsi="Times New Roman" w:cs="Times New Roman"/>
          <w:sz w:val="24"/>
          <w:szCs w:val="24"/>
        </w:rPr>
        <w:t>Д.Б.Эльконин</w:t>
      </w:r>
      <w:proofErr w:type="spellEnd"/>
      <w:r w:rsidRPr="008C6195">
        <w:rPr>
          <w:rFonts w:ascii="Times New Roman" w:hAnsi="Times New Roman" w:cs="Times New Roman"/>
          <w:sz w:val="24"/>
          <w:szCs w:val="24"/>
        </w:rPr>
        <w:t xml:space="preserve">, </w:t>
      </w:r>
      <w:proofErr w:type="spellStart"/>
      <w:r w:rsidRPr="008C6195">
        <w:rPr>
          <w:rFonts w:ascii="Times New Roman" w:hAnsi="Times New Roman" w:cs="Times New Roman"/>
          <w:sz w:val="24"/>
          <w:szCs w:val="24"/>
        </w:rPr>
        <w:t>В.В.Давыдов</w:t>
      </w:r>
      <w:proofErr w:type="spellEnd"/>
      <w:r w:rsidRPr="008C6195">
        <w:rPr>
          <w:rFonts w:ascii="Times New Roman" w:hAnsi="Times New Roman" w:cs="Times New Roman"/>
          <w:sz w:val="24"/>
          <w:szCs w:val="24"/>
        </w:rPr>
        <w:t xml:space="preserve"> и многие др.). Системно-</w:t>
      </w:r>
      <w:proofErr w:type="spellStart"/>
      <w:r w:rsidRPr="008C6195">
        <w:rPr>
          <w:rFonts w:ascii="Times New Roman" w:hAnsi="Times New Roman" w:cs="Times New Roman"/>
          <w:sz w:val="24"/>
          <w:szCs w:val="24"/>
        </w:rPr>
        <w:t>деятельностный</w:t>
      </w:r>
      <w:proofErr w:type="spellEnd"/>
      <w:r w:rsidRPr="008C6195">
        <w:rPr>
          <w:rFonts w:ascii="Times New Roman" w:hAnsi="Times New Roman" w:cs="Times New Roman"/>
          <w:sz w:val="24"/>
          <w:szCs w:val="24"/>
        </w:rPr>
        <w:t xml:space="preserve"> подход является попыткой объединения этих подходов.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В педагогике в качестве основных видов деятельности выделяют игровую, учебную и трудовую деятельность. В психологии деятельность соотносят со многими психическими процессами (сенсорная, </w:t>
      </w:r>
      <w:proofErr w:type="spellStart"/>
      <w:r w:rsidRPr="008C6195">
        <w:rPr>
          <w:rFonts w:ascii="Times New Roman" w:hAnsi="Times New Roman" w:cs="Times New Roman"/>
          <w:sz w:val="24"/>
          <w:szCs w:val="24"/>
        </w:rPr>
        <w:t>мнемическая</w:t>
      </w:r>
      <w:proofErr w:type="spellEnd"/>
      <w:r w:rsidRPr="008C6195">
        <w:rPr>
          <w:rFonts w:ascii="Times New Roman" w:hAnsi="Times New Roman" w:cs="Times New Roman"/>
          <w:sz w:val="24"/>
          <w:szCs w:val="24"/>
        </w:rPr>
        <w:t xml:space="preserve">, мыслительная и другие виды деятельности). По мнению </w:t>
      </w:r>
      <w:proofErr w:type="spellStart"/>
      <w:r w:rsidRPr="008C6195">
        <w:rPr>
          <w:rFonts w:ascii="Times New Roman" w:hAnsi="Times New Roman" w:cs="Times New Roman"/>
          <w:sz w:val="24"/>
          <w:szCs w:val="24"/>
        </w:rPr>
        <w:t>В.В.Давыдова</w:t>
      </w:r>
      <w:proofErr w:type="spellEnd"/>
      <w:r w:rsidRPr="008C6195">
        <w:rPr>
          <w:rFonts w:ascii="Times New Roman" w:hAnsi="Times New Roman" w:cs="Times New Roman"/>
          <w:sz w:val="24"/>
          <w:szCs w:val="24"/>
        </w:rPr>
        <w:t xml:space="preserve">, в психологии принята структура деятельности, включающая следующие составляющие: потребность – мотив – задача – средства (решения задачи) – действия – операции.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Касательно общего среднего образования </w:t>
      </w:r>
      <w:proofErr w:type="spellStart"/>
      <w:r w:rsidRPr="008C6195">
        <w:rPr>
          <w:rFonts w:ascii="Times New Roman" w:hAnsi="Times New Roman" w:cs="Times New Roman"/>
          <w:sz w:val="24"/>
          <w:szCs w:val="24"/>
        </w:rPr>
        <w:t>ещѐ</w:t>
      </w:r>
      <w:proofErr w:type="spellEnd"/>
      <w:r w:rsidRPr="008C6195">
        <w:rPr>
          <w:rFonts w:ascii="Times New Roman" w:hAnsi="Times New Roman" w:cs="Times New Roman"/>
          <w:sz w:val="24"/>
          <w:szCs w:val="24"/>
        </w:rPr>
        <w:t xml:space="preserve"> в 1988г. группа отечественных </w:t>
      </w:r>
      <w:proofErr w:type="spellStart"/>
      <w:r w:rsidRPr="008C6195">
        <w:rPr>
          <w:rFonts w:ascii="Times New Roman" w:hAnsi="Times New Roman" w:cs="Times New Roman"/>
          <w:sz w:val="24"/>
          <w:szCs w:val="24"/>
        </w:rPr>
        <w:t>учѐных</w:t>
      </w:r>
      <w:proofErr w:type="spellEnd"/>
      <w:r w:rsidRPr="008C6195">
        <w:rPr>
          <w:rFonts w:ascii="Times New Roman" w:hAnsi="Times New Roman" w:cs="Times New Roman"/>
          <w:sz w:val="24"/>
          <w:szCs w:val="24"/>
        </w:rPr>
        <w:t xml:space="preserve"> утверждала: «</w:t>
      </w:r>
      <w:proofErr w:type="spellStart"/>
      <w:r w:rsidRPr="008C6195">
        <w:rPr>
          <w:rFonts w:ascii="Times New Roman" w:hAnsi="Times New Roman" w:cs="Times New Roman"/>
          <w:sz w:val="24"/>
          <w:szCs w:val="24"/>
        </w:rPr>
        <w:t>деятельностный</w:t>
      </w:r>
      <w:proofErr w:type="spellEnd"/>
      <w:r w:rsidRPr="008C6195">
        <w:rPr>
          <w:rFonts w:ascii="Times New Roman" w:hAnsi="Times New Roman" w:cs="Times New Roman"/>
          <w:sz w:val="24"/>
          <w:szCs w:val="24"/>
        </w:rPr>
        <w:t xml:space="preserve"> подход ориентирует не только на усвоение знаний, но и на способы этого усвоения, на образцы и способы мышления и деятельности, на развитие познавательных сил и творческого потенциала </w:t>
      </w:r>
      <w:proofErr w:type="spellStart"/>
      <w:r w:rsidRPr="008C6195">
        <w:rPr>
          <w:rFonts w:ascii="Times New Roman" w:hAnsi="Times New Roman" w:cs="Times New Roman"/>
          <w:sz w:val="24"/>
          <w:szCs w:val="24"/>
        </w:rPr>
        <w:t>ребѐнка</w:t>
      </w:r>
      <w:proofErr w:type="spellEnd"/>
      <w:r w:rsidRPr="008C6195">
        <w:rPr>
          <w:rFonts w:ascii="Times New Roman" w:hAnsi="Times New Roman" w:cs="Times New Roman"/>
          <w:sz w:val="24"/>
          <w:szCs w:val="24"/>
        </w:rPr>
        <w:t xml:space="preserve">. Этот подход противостоит вербальным методам и формам догматической передачи готовой информации, </w:t>
      </w:r>
      <w:proofErr w:type="spellStart"/>
      <w:r w:rsidRPr="008C6195">
        <w:rPr>
          <w:rFonts w:ascii="Times New Roman" w:hAnsi="Times New Roman" w:cs="Times New Roman"/>
          <w:sz w:val="24"/>
          <w:szCs w:val="24"/>
        </w:rPr>
        <w:t>монологичности</w:t>
      </w:r>
      <w:proofErr w:type="spellEnd"/>
      <w:r w:rsidRPr="008C6195">
        <w:rPr>
          <w:rFonts w:ascii="Times New Roman" w:hAnsi="Times New Roman" w:cs="Times New Roman"/>
          <w:sz w:val="24"/>
          <w:szCs w:val="24"/>
        </w:rPr>
        <w:t xml:space="preserve"> и обезличенности словесного преподавания, пассивности учения школьников, наконец, бесполезности самих знаний, умений и навыков, которые не реализуются в деятельности».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Системно-</w:t>
      </w:r>
      <w:proofErr w:type="spellStart"/>
      <w:r w:rsidRPr="008C6195">
        <w:rPr>
          <w:rFonts w:ascii="Times New Roman" w:hAnsi="Times New Roman" w:cs="Times New Roman"/>
          <w:sz w:val="24"/>
          <w:szCs w:val="24"/>
        </w:rPr>
        <w:t>деятельностный</w:t>
      </w:r>
      <w:proofErr w:type="spellEnd"/>
      <w:r w:rsidRPr="008C6195">
        <w:rPr>
          <w:rFonts w:ascii="Times New Roman" w:hAnsi="Times New Roman" w:cs="Times New Roman"/>
          <w:sz w:val="24"/>
          <w:szCs w:val="24"/>
        </w:rPr>
        <w:t xml:space="preserve"> подход предполагает: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8C6195">
        <w:rPr>
          <w:rFonts w:ascii="Times New Roman" w:hAnsi="Times New Roman" w:cs="Times New Roman"/>
          <w:sz w:val="24"/>
          <w:szCs w:val="24"/>
        </w:rPr>
        <w:t>поликонфессионального</w:t>
      </w:r>
      <w:proofErr w:type="spellEnd"/>
      <w:r w:rsidRPr="008C6195">
        <w:rPr>
          <w:rFonts w:ascii="Times New Roman" w:hAnsi="Times New Roman" w:cs="Times New Roman"/>
          <w:sz w:val="24"/>
          <w:szCs w:val="24"/>
        </w:rPr>
        <w:t xml:space="preserve"> состава российского общества;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lastRenderedPageBreak/>
        <w:t xml:space="preserve">-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 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 социального и познавательного развития обучающихся;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 - обеспечение преемственности дошкольного, начального общего, основного и среднего (полного) общего образования;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 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Системно-</w:t>
      </w:r>
      <w:proofErr w:type="spellStart"/>
      <w:r w:rsidRPr="008C6195">
        <w:rPr>
          <w:rFonts w:ascii="Times New Roman" w:hAnsi="Times New Roman" w:cs="Times New Roman"/>
          <w:sz w:val="24"/>
          <w:szCs w:val="24"/>
        </w:rPr>
        <w:t>деятельностный</w:t>
      </w:r>
      <w:proofErr w:type="spellEnd"/>
      <w:r w:rsidRPr="008C6195">
        <w:rPr>
          <w:rFonts w:ascii="Times New Roman" w:hAnsi="Times New Roman" w:cs="Times New Roman"/>
          <w:sz w:val="24"/>
          <w:szCs w:val="24"/>
        </w:rPr>
        <w:t xml:space="preserve"> подход обеспечивает достижение планируемых результатов освоения основной образовательной программы начального общего образования и создает основу для самостоятельного успешного усвоения обучающимися новых знаний, умений, компетенций, видов и способов деятельности. [5] </w:t>
      </w:r>
    </w:p>
    <w:p w:rsidR="008C6195" w:rsidRDefault="008C6195" w:rsidP="002104BF">
      <w:pPr>
        <w:ind w:firstLine="708"/>
        <w:jc w:val="both"/>
        <w:rPr>
          <w:rFonts w:ascii="Times New Roman" w:hAnsi="Times New Roman" w:cs="Times New Roman"/>
          <w:sz w:val="24"/>
          <w:szCs w:val="24"/>
        </w:rPr>
      </w:pPr>
      <w:r w:rsidRPr="008C6195">
        <w:rPr>
          <w:rFonts w:ascii="Times New Roman" w:hAnsi="Times New Roman" w:cs="Times New Roman"/>
          <w:sz w:val="24"/>
          <w:szCs w:val="24"/>
        </w:rPr>
        <w:t>Поэтому учителям необходимо овладевать педагогическими технологиями, с помощью которых можно реализовать новые требования. Это хорошо известные технологии проблемного</w:t>
      </w:r>
      <w:r w:rsidR="002104BF">
        <w:rPr>
          <w:rFonts w:ascii="Times New Roman" w:hAnsi="Times New Roman" w:cs="Times New Roman"/>
          <w:sz w:val="24"/>
          <w:szCs w:val="24"/>
        </w:rPr>
        <w:t xml:space="preserve"> обучения, проектного обучения.</w:t>
      </w:r>
      <w:bookmarkStart w:id="0" w:name="_GoBack"/>
      <w:bookmarkEnd w:id="0"/>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Дидактические принципы: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1. Принцип деятельности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8C6195">
        <w:rPr>
          <w:rFonts w:ascii="Times New Roman" w:hAnsi="Times New Roman" w:cs="Times New Roman"/>
          <w:sz w:val="24"/>
          <w:szCs w:val="24"/>
        </w:rPr>
        <w:t>деятельностных</w:t>
      </w:r>
      <w:proofErr w:type="spellEnd"/>
      <w:r w:rsidRPr="008C6195">
        <w:rPr>
          <w:rFonts w:ascii="Times New Roman" w:hAnsi="Times New Roman" w:cs="Times New Roman"/>
          <w:sz w:val="24"/>
          <w:szCs w:val="24"/>
        </w:rPr>
        <w:t xml:space="preserve"> способностей, </w:t>
      </w:r>
      <w:proofErr w:type="spellStart"/>
      <w:r w:rsidRPr="008C6195">
        <w:rPr>
          <w:rFonts w:ascii="Times New Roman" w:hAnsi="Times New Roman" w:cs="Times New Roman"/>
          <w:sz w:val="24"/>
          <w:szCs w:val="24"/>
        </w:rPr>
        <w:t>общеучебных</w:t>
      </w:r>
      <w:proofErr w:type="spellEnd"/>
      <w:r w:rsidRPr="008C6195">
        <w:rPr>
          <w:rFonts w:ascii="Times New Roman" w:hAnsi="Times New Roman" w:cs="Times New Roman"/>
          <w:sz w:val="24"/>
          <w:szCs w:val="24"/>
        </w:rPr>
        <w:t xml:space="preserve"> умений.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2. Принцип непрерывности означает такую организацию обучения, когда результат деятельности на каждом предыдущем этапе обеспечивает начало следующего этапа. Непрерывность процесса обеспечивается </w:t>
      </w:r>
      <w:proofErr w:type="spellStart"/>
      <w:r w:rsidRPr="008C6195">
        <w:rPr>
          <w:rFonts w:ascii="Times New Roman" w:hAnsi="Times New Roman" w:cs="Times New Roman"/>
          <w:sz w:val="24"/>
          <w:szCs w:val="24"/>
        </w:rPr>
        <w:t>инвариативностью</w:t>
      </w:r>
      <w:proofErr w:type="spellEnd"/>
      <w:r w:rsidRPr="008C6195">
        <w:rPr>
          <w:rFonts w:ascii="Times New Roman" w:hAnsi="Times New Roman" w:cs="Times New Roman"/>
          <w:sz w:val="24"/>
          <w:szCs w:val="24"/>
        </w:rPr>
        <w:t xml:space="preserve"> технологии, а также преемственностью между всеми ступенями обучения содержания и методики.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3. Принцип целостного представления о мире означает, что у ребенка должно быть сформировано обобщенное, целостное представление о мире (природе-обществе-самом себе), о роли и месте науки в системе наук.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4. Принцип минимакса заключается в том, что школа предлагает каждому обучающемуся содержание образование на максимальном (творческом) уровне и обеспечивает его усвоение на уровне социально-безопасного минимума (государственного стандарта знаний).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5. Принцип психологической комфортности предполагает снятие </w:t>
      </w:r>
      <w:proofErr w:type="spellStart"/>
      <w:r w:rsidRPr="008C6195">
        <w:rPr>
          <w:rFonts w:ascii="Times New Roman" w:hAnsi="Times New Roman" w:cs="Times New Roman"/>
          <w:sz w:val="24"/>
          <w:szCs w:val="24"/>
        </w:rPr>
        <w:t>стрессообразующих</w:t>
      </w:r>
      <w:proofErr w:type="spellEnd"/>
      <w:r w:rsidRPr="008C6195">
        <w:rPr>
          <w:rFonts w:ascii="Times New Roman" w:hAnsi="Times New Roman" w:cs="Times New Roman"/>
          <w:sz w:val="24"/>
          <w:szCs w:val="24"/>
        </w:rPr>
        <w:t xml:space="preserve"> факторов учебного процесса, создание в школе и на уроке </w:t>
      </w:r>
      <w:r w:rsidRPr="008C6195">
        <w:rPr>
          <w:rFonts w:ascii="Times New Roman" w:hAnsi="Times New Roman" w:cs="Times New Roman"/>
          <w:sz w:val="24"/>
          <w:szCs w:val="24"/>
        </w:rPr>
        <w:lastRenderedPageBreak/>
        <w:t xml:space="preserve">доброжелательной атмосферы, ориентированной на реализацию идей педагогики сотрудничества.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6. Принцип вариативности предполагает развитие у учащихся вариативного мышления, то есть понимания возможности различных вариантов решения проблемы, формирование способности к систематическому перебору вариантов и выбору оптимального варианта.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7. Принцип творчества предполагает максимальную ориентацию на творческое начало в учебной деятельности школьников, приобретение ими собственного опыта творческой деятельности. Формирование способности самостоятельно находить решение нестандартных задач.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Эти дидактические принципы задают систему необходимых и достаточных условий функционирования системы образования в </w:t>
      </w:r>
      <w:proofErr w:type="spellStart"/>
      <w:r w:rsidRPr="008C6195">
        <w:rPr>
          <w:rFonts w:ascii="Times New Roman" w:hAnsi="Times New Roman" w:cs="Times New Roman"/>
          <w:sz w:val="24"/>
          <w:szCs w:val="24"/>
        </w:rPr>
        <w:t>деятельностной</w:t>
      </w:r>
      <w:proofErr w:type="spellEnd"/>
      <w:r w:rsidRPr="008C6195">
        <w:rPr>
          <w:rFonts w:ascii="Times New Roman" w:hAnsi="Times New Roman" w:cs="Times New Roman"/>
          <w:sz w:val="24"/>
          <w:szCs w:val="24"/>
        </w:rPr>
        <w:t xml:space="preserve"> парадигме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Системно-</w:t>
      </w:r>
      <w:proofErr w:type="spellStart"/>
      <w:r w:rsidRPr="008C6195">
        <w:rPr>
          <w:rFonts w:ascii="Times New Roman" w:hAnsi="Times New Roman" w:cs="Times New Roman"/>
          <w:sz w:val="24"/>
          <w:szCs w:val="24"/>
        </w:rPr>
        <w:t>деятельностный</w:t>
      </w:r>
      <w:proofErr w:type="spellEnd"/>
      <w:r w:rsidRPr="008C6195">
        <w:rPr>
          <w:rFonts w:ascii="Times New Roman" w:hAnsi="Times New Roman" w:cs="Times New Roman"/>
          <w:sz w:val="24"/>
          <w:szCs w:val="24"/>
        </w:rPr>
        <w:t xml:space="preserve"> подход - методологическая основа стандартов начального общего образования нового поколения. Системно-</w:t>
      </w:r>
      <w:proofErr w:type="spellStart"/>
      <w:r w:rsidRPr="008C6195">
        <w:rPr>
          <w:rFonts w:ascii="Times New Roman" w:hAnsi="Times New Roman" w:cs="Times New Roman"/>
          <w:sz w:val="24"/>
          <w:szCs w:val="24"/>
        </w:rPr>
        <w:t>деятельностный</w:t>
      </w:r>
      <w:proofErr w:type="spellEnd"/>
      <w:r w:rsidRPr="008C6195">
        <w:rPr>
          <w:rFonts w:ascii="Times New Roman" w:hAnsi="Times New Roman" w:cs="Times New Roman"/>
          <w:sz w:val="24"/>
          <w:szCs w:val="24"/>
        </w:rPr>
        <w:t xml:space="preserve"> подход нацелен на развитие личности, на формирование гражданской идентичности. Обучение должно быть организовано так, чтобы целенаправленно вести за собой развитие. Так как основной формой организации обучения является урок, то необходимо знать принципы построения урока, примерную типологию уроков и критерии оценивания урока в рамках системно- </w:t>
      </w:r>
      <w:proofErr w:type="spellStart"/>
      <w:r w:rsidRPr="008C6195">
        <w:rPr>
          <w:rFonts w:ascii="Times New Roman" w:hAnsi="Times New Roman" w:cs="Times New Roman"/>
          <w:sz w:val="24"/>
          <w:szCs w:val="24"/>
        </w:rPr>
        <w:t>деятельностного</w:t>
      </w:r>
      <w:proofErr w:type="spellEnd"/>
      <w:r w:rsidRPr="008C6195">
        <w:rPr>
          <w:rFonts w:ascii="Times New Roman" w:hAnsi="Times New Roman" w:cs="Times New Roman"/>
          <w:sz w:val="24"/>
          <w:szCs w:val="24"/>
        </w:rPr>
        <w:t xml:space="preserve"> подхода.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Система дидактических принципов.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Реализация технологии </w:t>
      </w:r>
      <w:proofErr w:type="spellStart"/>
      <w:r w:rsidRPr="008C6195">
        <w:rPr>
          <w:rFonts w:ascii="Times New Roman" w:hAnsi="Times New Roman" w:cs="Times New Roman"/>
          <w:sz w:val="24"/>
          <w:szCs w:val="24"/>
        </w:rPr>
        <w:t>деятельностного</w:t>
      </w:r>
      <w:proofErr w:type="spellEnd"/>
      <w:r w:rsidRPr="008C6195">
        <w:rPr>
          <w:rFonts w:ascii="Times New Roman" w:hAnsi="Times New Roman" w:cs="Times New Roman"/>
          <w:sz w:val="24"/>
          <w:szCs w:val="24"/>
        </w:rPr>
        <w:t xml:space="preserve"> метода в практическом преподавании обеспечивается следующей системой дидактических принципов: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1) Принцип деятельности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8C6195">
        <w:rPr>
          <w:rFonts w:ascii="Times New Roman" w:hAnsi="Times New Roman" w:cs="Times New Roman"/>
          <w:sz w:val="24"/>
          <w:szCs w:val="24"/>
        </w:rPr>
        <w:t>деятельностных</w:t>
      </w:r>
      <w:proofErr w:type="spellEnd"/>
      <w:r w:rsidRPr="008C6195">
        <w:rPr>
          <w:rFonts w:ascii="Times New Roman" w:hAnsi="Times New Roman" w:cs="Times New Roman"/>
          <w:sz w:val="24"/>
          <w:szCs w:val="24"/>
        </w:rPr>
        <w:t xml:space="preserve"> способностей, </w:t>
      </w:r>
      <w:proofErr w:type="spellStart"/>
      <w:r w:rsidRPr="008C6195">
        <w:rPr>
          <w:rFonts w:ascii="Times New Roman" w:hAnsi="Times New Roman" w:cs="Times New Roman"/>
          <w:sz w:val="24"/>
          <w:szCs w:val="24"/>
        </w:rPr>
        <w:t>общеучебных</w:t>
      </w:r>
      <w:proofErr w:type="spellEnd"/>
      <w:r w:rsidRPr="008C6195">
        <w:rPr>
          <w:rFonts w:ascii="Times New Roman" w:hAnsi="Times New Roman" w:cs="Times New Roman"/>
          <w:sz w:val="24"/>
          <w:szCs w:val="24"/>
        </w:rPr>
        <w:t xml:space="preserve"> умений.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2) Принцип непрерывности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3) Принцип целостности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4) Принцип минимакса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5) Принцип психологической комфортности – предполагает снятие всех </w:t>
      </w:r>
      <w:proofErr w:type="spellStart"/>
      <w:r w:rsidRPr="008C6195">
        <w:rPr>
          <w:rFonts w:ascii="Times New Roman" w:hAnsi="Times New Roman" w:cs="Times New Roman"/>
          <w:sz w:val="24"/>
          <w:szCs w:val="24"/>
        </w:rPr>
        <w:t>стрессообразующих</w:t>
      </w:r>
      <w:proofErr w:type="spellEnd"/>
      <w:r w:rsidRPr="008C6195">
        <w:rPr>
          <w:rFonts w:ascii="Times New Roman" w:hAnsi="Times New Roman" w:cs="Times New Roman"/>
          <w:sz w:val="24"/>
          <w:szCs w:val="24"/>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lastRenderedPageBreak/>
        <w:t xml:space="preserve">6) Принцип вариативности – предполагает формирование учащимися способностей к систематическому перебору вариантов и адекватному принятию решений в ситуациях выбора.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7) Принцип творчества – означает максимальную ориентацию на творческое начало в образовательном процессе, приобретение учащимся собственного опыта творческой деятельности.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Типология уроков А.К. </w:t>
      </w:r>
      <w:proofErr w:type="spellStart"/>
      <w:r w:rsidRPr="008C6195">
        <w:rPr>
          <w:rFonts w:ascii="Times New Roman" w:hAnsi="Times New Roman" w:cs="Times New Roman"/>
          <w:sz w:val="24"/>
          <w:szCs w:val="24"/>
        </w:rPr>
        <w:t>Дусавицкого</w:t>
      </w:r>
      <w:proofErr w:type="spellEnd"/>
      <w:r w:rsidRPr="008C6195">
        <w:rPr>
          <w:rFonts w:ascii="Times New Roman" w:hAnsi="Times New Roman" w:cs="Times New Roman"/>
          <w:sz w:val="24"/>
          <w:szCs w:val="24"/>
        </w:rPr>
        <w:t xml:space="preserve">. Тип урока определяет формирование того или иного учебного действия в структуре учебной деятельности.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1. Урок постановки учебной задачи.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2. Урок решения учебной задачи.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3. Урок моделирования и преобразования модели.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4. Урок решения частных задач с применением открытого способа.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5. Урок контроля и оценки.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1. Урок «открытия» нового знания. </w:t>
      </w:r>
      <w:proofErr w:type="spellStart"/>
      <w:r w:rsidRPr="008C6195">
        <w:rPr>
          <w:rFonts w:ascii="Times New Roman" w:hAnsi="Times New Roman" w:cs="Times New Roman"/>
          <w:sz w:val="24"/>
          <w:szCs w:val="24"/>
        </w:rPr>
        <w:t>Деятельностная</w:t>
      </w:r>
      <w:proofErr w:type="spellEnd"/>
      <w:r w:rsidRPr="008C6195">
        <w:rPr>
          <w:rFonts w:ascii="Times New Roman" w:hAnsi="Times New Roman" w:cs="Times New Roman"/>
          <w:sz w:val="24"/>
          <w:szCs w:val="24"/>
        </w:rPr>
        <w:t xml:space="preserve"> цель: формирование способности учащихся к новому способу действия. Образовательная цель: расширение понятийной базы за счет включения в нее новых элементов.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2. Урок рефлексии. </w:t>
      </w:r>
      <w:proofErr w:type="spellStart"/>
      <w:r w:rsidRPr="008C6195">
        <w:rPr>
          <w:rFonts w:ascii="Times New Roman" w:hAnsi="Times New Roman" w:cs="Times New Roman"/>
          <w:sz w:val="24"/>
          <w:szCs w:val="24"/>
        </w:rPr>
        <w:t>Деятельностная</w:t>
      </w:r>
      <w:proofErr w:type="spellEnd"/>
      <w:r w:rsidRPr="008C6195">
        <w:rPr>
          <w:rFonts w:ascii="Times New Roman" w:hAnsi="Times New Roman" w:cs="Times New Roman"/>
          <w:sz w:val="24"/>
          <w:szCs w:val="24"/>
        </w:rPr>
        <w:t xml:space="preserve"> цель: 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 Образовательная цель: коррекция и тренинг изученных понятий, алгоритмов и т.д.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3. Урок общеметодологической направленности. </w:t>
      </w:r>
      <w:proofErr w:type="spellStart"/>
      <w:r w:rsidRPr="008C6195">
        <w:rPr>
          <w:rFonts w:ascii="Times New Roman" w:hAnsi="Times New Roman" w:cs="Times New Roman"/>
          <w:sz w:val="24"/>
          <w:szCs w:val="24"/>
        </w:rPr>
        <w:t>Деятельностная</w:t>
      </w:r>
      <w:proofErr w:type="spellEnd"/>
      <w:r w:rsidRPr="008C6195">
        <w:rPr>
          <w:rFonts w:ascii="Times New Roman" w:hAnsi="Times New Roman" w:cs="Times New Roman"/>
          <w:sz w:val="24"/>
          <w:szCs w:val="24"/>
        </w:rPr>
        <w:t xml:space="preserve"> цель: формирование способности учащихся к новому способу действия, связанному с построением структуры изученных понятий и алгоритмов. Образовательная цель: выявление теоретических основ построения содержательно- методических линий. </w:t>
      </w:r>
    </w:p>
    <w:p w:rsidR="008C6195" w:rsidRDefault="008C6195" w:rsidP="008C6195">
      <w:pPr>
        <w:ind w:firstLine="708"/>
        <w:jc w:val="both"/>
        <w:rPr>
          <w:rFonts w:ascii="Times New Roman" w:hAnsi="Times New Roman" w:cs="Times New Roman"/>
          <w:sz w:val="24"/>
          <w:szCs w:val="24"/>
        </w:rPr>
      </w:pPr>
      <w:r w:rsidRPr="008C6195">
        <w:rPr>
          <w:rFonts w:ascii="Times New Roman" w:hAnsi="Times New Roman" w:cs="Times New Roman"/>
          <w:sz w:val="24"/>
          <w:szCs w:val="24"/>
        </w:rPr>
        <w:t xml:space="preserve">4. Урок развивающего контроля. </w:t>
      </w:r>
      <w:proofErr w:type="spellStart"/>
      <w:r w:rsidRPr="008C6195">
        <w:rPr>
          <w:rFonts w:ascii="Times New Roman" w:hAnsi="Times New Roman" w:cs="Times New Roman"/>
          <w:sz w:val="24"/>
          <w:szCs w:val="24"/>
        </w:rPr>
        <w:t>Деятельностная</w:t>
      </w:r>
      <w:proofErr w:type="spellEnd"/>
      <w:r w:rsidRPr="008C6195">
        <w:rPr>
          <w:rFonts w:ascii="Times New Roman" w:hAnsi="Times New Roman" w:cs="Times New Roman"/>
          <w:sz w:val="24"/>
          <w:szCs w:val="24"/>
        </w:rPr>
        <w:t xml:space="preserve"> цель: формирование способности учащихся к осуществлению контрольной функции. Образовательная цель: контроль и самоконтроль изученных понятий и алгоритмов. </w:t>
      </w:r>
    </w:p>
    <w:p w:rsidR="00AD493D" w:rsidRPr="008C6195" w:rsidRDefault="00AD493D" w:rsidP="008C6195">
      <w:pPr>
        <w:ind w:firstLine="708"/>
        <w:jc w:val="both"/>
        <w:rPr>
          <w:rFonts w:ascii="Times New Roman" w:hAnsi="Times New Roman" w:cs="Times New Roman"/>
          <w:sz w:val="24"/>
          <w:szCs w:val="24"/>
        </w:rPr>
      </w:pPr>
    </w:p>
    <w:sectPr w:rsidR="00AD493D" w:rsidRPr="008C6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95"/>
    <w:rsid w:val="002104BF"/>
    <w:rsid w:val="008C6195"/>
    <w:rsid w:val="00AD4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80241-0304-4395-8B64-AA11D065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1967</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2015-10-10T15:50:00Z</dcterms:created>
  <dcterms:modified xsi:type="dcterms:W3CDTF">2015-10-10T16:01:00Z</dcterms:modified>
</cp:coreProperties>
</file>