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0512AE" w:rsidRPr="002039B5" w:rsidTr="00C06B90">
        <w:tc>
          <w:tcPr>
            <w:tcW w:w="4785" w:type="dxa"/>
          </w:tcPr>
          <w:p w:rsidR="00B83890" w:rsidRPr="002039B5" w:rsidRDefault="00B83890" w:rsidP="00B83890">
            <w:pPr>
              <w:rPr>
                <w:rFonts w:cs="Times New Roman"/>
                <w:szCs w:val="24"/>
              </w:rPr>
            </w:pPr>
          </w:p>
          <w:p w:rsidR="000512AE" w:rsidRPr="002039B5" w:rsidRDefault="00B83890" w:rsidP="00B83890">
            <w:pPr>
              <w:spacing w:after="0" w:line="240" w:lineRule="auto"/>
              <w:rPr>
                <w:szCs w:val="24"/>
              </w:rPr>
            </w:pPr>
            <w:r w:rsidRPr="002039B5">
              <w:rPr>
                <w:rFonts w:cs="Times New Roman"/>
                <w:szCs w:val="24"/>
              </w:rPr>
              <w:t xml:space="preserve"> </w:t>
            </w:r>
            <w:r w:rsidR="000512AE" w:rsidRPr="002039B5">
              <w:rPr>
                <w:noProof/>
                <w:szCs w:val="24"/>
              </w:rPr>
              <w:drawing>
                <wp:inline distT="0" distB="0" distL="0" distR="0">
                  <wp:extent cx="1057275" cy="1383665"/>
                  <wp:effectExtent l="19050" t="0" r="66675" b="45085"/>
                  <wp:docPr id="1" name="Рисунок 1" descr="Герб 11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1 школы"/>
                          <pic:cNvPicPr>
                            <a:picLocks noChangeAspect="1" noChangeArrowheads="1"/>
                          </pic:cNvPicPr>
                        </pic:nvPicPr>
                        <pic:blipFill>
                          <a:blip r:embed="rId5" cstate="print">
                            <a:clrChange>
                              <a:clrFrom>
                                <a:srgbClr val="F6F3FC"/>
                              </a:clrFrom>
                              <a:clrTo>
                                <a:srgbClr val="F6F3FC">
                                  <a:alpha val="0"/>
                                </a:srgbClr>
                              </a:clrTo>
                            </a:clrChange>
                          </a:blip>
                          <a:srcRect/>
                          <a:stretch>
                            <a:fillRect/>
                          </a:stretch>
                        </pic:blipFill>
                        <pic:spPr bwMode="auto">
                          <a:xfrm>
                            <a:off x="0" y="0"/>
                            <a:ext cx="1057275" cy="1383665"/>
                          </a:xfrm>
                          <a:prstGeom prst="rect">
                            <a:avLst/>
                          </a:prstGeom>
                          <a:noFill/>
                          <a:ln w="9525">
                            <a:noFill/>
                            <a:miter lim="800000"/>
                            <a:headEnd/>
                            <a:tailEnd/>
                          </a:ln>
                          <a:effectLst>
                            <a:outerShdw dist="71842" dir="2700000" algn="ctr" rotWithShape="0">
                              <a:srgbClr val="808080"/>
                            </a:outerShdw>
                          </a:effectLst>
                        </pic:spPr>
                      </pic:pic>
                    </a:graphicData>
                  </a:graphic>
                </wp:inline>
              </w:drawing>
            </w:r>
          </w:p>
        </w:tc>
        <w:tc>
          <w:tcPr>
            <w:tcW w:w="4786" w:type="dxa"/>
          </w:tcPr>
          <w:p w:rsidR="005558E0" w:rsidRPr="005558E0" w:rsidRDefault="005558E0" w:rsidP="005558E0">
            <w:pPr>
              <w:spacing w:after="0" w:line="240" w:lineRule="auto"/>
              <w:jc w:val="right"/>
              <w:rPr>
                <w:b/>
                <w:szCs w:val="24"/>
              </w:rPr>
            </w:pPr>
            <w:r w:rsidRPr="005558E0">
              <w:rPr>
                <w:b/>
                <w:i/>
                <w:szCs w:val="24"/>
              </w:rPr>
              <w:t>ПРИЛОЖЕНИЕ</w:t>
            </w:r>
            <w:r>
              <w:rPr>
                <w:b/>
                <w:szCs w:val="24"/>
              </w:rPr>
              <w:t>__________</w:t>
            </w:r>
            <w:r w:rsidRPr="005558E0">
              <w:rPr>
                <w:b/>
                <w:szCs w:val="24"/>
              </w:rPr>
              <w:t xml:space="preserve"> </w:t>
            </w:r>
          </w:p>
          <w:p w:rsidR="000512AE" w:rsidRPr="002039B5" w:rsidRDefault="000512AE" w:rsidP="00C06B90">
            <w:pPr>
              <w:spacing w:after="0" w:line="240" w:lineRule="auto"/>
              <w:rPr>
                <w:b/>
                <w:szCs w:val="24"/>
              </w:rPr>
            </w:pPr>
            <w:r w:rsidRPr="002039B5">
              <w:rPr>
                <w:b/>
                <w:szCs w:val="24"/>
              </w:rPr>
              <w:t>«УТВЕРЖДАЮ»</w:t>
            </w:r>
          </w:p>
          <w:p w:rsidR="000512AE" w:rsidRPr="002039B5" w:rsidRDefault="000512AE" w:rsidP="00C06B90">
            <w:pPr>
              <w:spacing w:after="0" w:line="240" w:lineRule="auto"/>
              <w:rPr>
                <w:szCs w:val="24"/>
              </w:rPr>
            </w:pPr>
          </w:p>
          <w:p w:rsidR="000512AE" w:rsidRPr="002039B5" w:rsidRDefault="000512AE" w:rsidP="00C06B90">
            <w:pPr>
              <w:spacing w:after="0" w:line="240" w:lineRule="auto"/>
              <w:rPr>
                <w:szCs w:val="24"/>
                <w:u w:val="single"/>
              </w:rPr>
            </w:pPr>
            <w:r w:rsidRPr="002039B5">
              <w:rPr>
                <w:szCs w:val="24"/>
              </w:rPr>
              <w:t xml:space="preserve"> Директор муниципального бюджетного общеобразовательного учреждения средней общеобразовательной школы № 11 города Невинномысска Ставропольского края</w:t>
            </w:r>
            <w:r w:rsidR="00E135B8">
              <w:rPr>
                <w:szCs w:val="24"/>
              </w:rPr>
              <w:t xml:space="preserve"> </w:t>
            </w:r>
            <w:r w:rsidRPr="002039B5">
              <w:rPr>
                <w:szCs w:val="24"/>
                <w:u w:val="single"/>
              </w:rPr>
              <w:t xml:space="preserve">Рябова Галина Ивановна </w:t>
            </w:r>
          </w:p>
          <w:p w:rsidR="000512AE" w:rsidRPr="002039B5" w:rsidRDefault="00E135B8" w:rsidP="00C06B90">
            <w:pPr>
              <w:spacing w:after="0" w:line="240" w:lineRule="auto"/>
              <w:rPr>
                <w:szCs w:val="24"/>
              </w:rPr>
            </w:pPr>
            <w:r>
              <w:rPr>
                <w:szCs w:val="24"/>
              </w:rPr>
              <w:t>«___» ___________ 2013</w:t>
            </w:r>
            <w:r w:rsidR="000512AE" w:rsidRPr="002039B5">
              <w:rPr>
                <w:szCs w:val="24"/>
              </w:rPr>
              <w:t xml:space="preserve"> г.</w:t>
            </w:r>
          </w:p>
        </w:tc>
      </w:tr>
    </w:tbl>
    <w:p w:rsidR="000512AE" w:rsidRPr="002039B5" w:rsidRDefault="000512AE" w:rsidP="000512AE">
      <w:pPr>
        <w:rPr>
          <w:szCs w:val="24"/>
        </w:rPr>
      </w:pPr>
    </w:p>
    <w:p w:rsidR="000512AE" w:rsidRPr="00E135B8" w:rsidRDefault="000512AE" w:rsidP="000512AE">
      <w:pPr>
        <w:jc w:val="center"/>
        <w:rPr>
          <w:sz w:val="28"/>
          <w:szCs w:val="28"/>
        </w:rPr>
      </w:pPr>
      <w:r w:rsidRPr="00E135B8">
        <w:rPr>
          <w:sz w:val="28"/>
          <w:szCs w:val="28"/>
        </w:rPr>
        <w:t>ОБРАЗОВАТЕЛЬНАЯ ПРОГРАММА</w:t>
      </w:r>
    </w:p>
    <w:p w:rsidR="000512AE" w:rsidRDefault="000512AE" w:rsidP="000512AE">
      <w:pPr>
        <w:spacing w:after="0" w:line="240" w:lineRule="auto"/>
        <w:jc w:val="center"/>
        <w:rPr>
          <w:sz w:val="28"/>
          <w:szCs w:val="28"/>
        </w:rPr>
      </w:pPr>
      <w:r w:rsidRPr="00E135B8">
        <w:rPr>
          <w:sz w:val="28"/>
          <w:szCs w:val="28"/>
        </w:rPr>
        <w:t>«Ступени здоровья»</w:t>
      </w:r>
    </w:p>
    <w:p w:rsidR="000512AE" w:rsidRPr="00E135B8" w:rsidRDefault="008C4F3A" w:rsidP="00E135B8">
      <w:pPr>
        <w:spacing w:after="0" w:line="240" w:lineRule="auto"/>
        <w:jc w:val="center"/>
        <w:rPr>
          <w:i/>
          <w:sz w:val="28"/>
          <w:szCs w:val="28"/>
        </w:rPr>
      </w:pPr>
      <w:r w:rsidRPr="008C4F3A">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86.95pt;margin-top:.55pt;width:163.4pt;height:0;z-index:251660288" o:connectortype="straight"/>
        </w:pict>
      </w:r>
      <w:r w:rsidR="000512AE" w:rsidRPr="00E135B8">
        <w:rPr>
          <w:i/>
          <w:sz w:val="28"/>
          <w:szCs w:val="28"/>
        </w:rPr>
        <w:t>Название образовательной программы</w:t>
      </w:r>
    </w:p>
    <w:p w:rsidR="000512AE" w:rsidRPr="00E135B8" w:rsidRDefault="008C4F3A" w:rsidP="000512AE">
      <w:pPr>
        <w:jc w:val="center"/>
        <w:rPr>
          <w:i/>
          <w:sz w:val="28"/>
          <w:szCs w:val="28"/>
        </w:rPr>
      </w:pPr>
      <w:r w:rsidRPr="008C4F3A">
        <w:rPr>
          <w:noProof/>
          <w:sz w:val="28"/>
          <w:szCs w:val="28"/>
        </w:rPr>
        <w:pict>
          <v:shape id="_x0000_s1027" type="#_x0000_t32" style="position:absolute;left:0;text-align:left;margin-left:65.2pt;margin-top:17.7pt;width:332.45pt;height:0;z-index:251661312" o:connectortype="straight"/>
        </w:pict>
      </w:r>
      <w:r w:rsidR="000512AE" w:rsidRPr="00E135B8">
        <w:rPr>
          <w:sz w:val="28"/>
          <w:szCs w:val="28"/>
        </w:rPr>
        <w:t>для учащихся 1-4 классов</w:t>
      </w:r>
      <w:r w:rsidR="000512AE" w:rsidRPr="00E135B8">
        <w:rPr>
          <w:sz w:val="28"/>
          <w:szCs w:val="28"/>
        </w:rPr>
        <w:br/>
      </w:r>
      <w:r w:rsidR="000512AE" w:rsidRPr="00E135B8">
        <w:rPr>
          <w:i/>
          <w:sz w:val="28"/>
          <w:szCs w:val="28"/>
        </w:rPr>
        <w:t>указывается категория обучающихся по данной образовательной программе</w:t>
      </w:r>
    </w:p>
    <w:p w:rsidR="00E135B8" w:rsidRPr="00E135B8" w:rsidRDefault="00E135B8" w:rsidP="000512AE">
      <w:pPr>
        <w:jc w:val="center"/>
        <w:rPr>
          <w:sz w:val="28"/>
          <w:szCs w:val="28"/>
        </w:rPr>
      </w:pPr>
      <w:r w:rsidRPr="00E135B8">
        <w:rPr>
          <w:sz w:val="28"/>
          <w:szCs w:val="28"/>
        </w:rPr>
        <w:t>(новая редакция программы)</w:t>
      </w:r>
    </w:p>
    <w:p w:rsidR="000512AE" w:rsidRPr="00E135B8" w:rsidRDefault="000512AE" w:rsidP="000512AE">
      <w:pPr>
        <w:spacing w:line="240" w:lineRule="auto"/>
        <w:contextualSpacing/>
        <w:jc w:val="right"/>
        <w:rPr>
          <w:sz w:val="28"/>
          <w:szCs w:val="28"/>
        </w:rPr>
      </w:pPr>
    </w:p>
    <w:p w:rsidR="000512AE" w:rsidRPr="00E135B8" w:rsidRDefault="000512AE" w:rsidP="000512AE">
      <w:pPr>
        <w:spacing w:line="240" w:lineRule="auto"/>
        <w:contextualSpacing/>
        <w:jc w:val="right"/>
        <w:rPr>
          <w:sz w:val="28"/>
          <w:szCs w:val="28"/>
        </w:rPr>
      </w:pPr>
      <w:r w:rsidRPr="00E135B8">
        <w:rPr>
          <w:sz w:val="28"/>
          <w:szCs w:val="28"/>
        </w:rPr>
        <w:t>«Я здоров – и поэтому успешен!»</w:t>
      </w:r>
    </w:p>
    <w:p w:rsidR="000512AE" w:rsidRPr="00E135B8" w:rsidRDefault="000512AE" w:rsidP="000512AE">
      <w:pPr>
        <w:spacing w:line="240" w:lineRule="auto"/>
        <w:contextualSpacing/>
        <w:jc w:val="right"/>
        <w:rPr>
          <w:sz w:val="28"/>
          <w:szCs w:val="28"/>
        </w:rPr>
      </w:pPr>
    </w:p>
    <w:p w:rsidR="000512AE" w:rsidRPr="00E135B8" w:rsidRDefault="000512AE" w:rsidP="000512AE">
      <w:pPr>
        <w:spacing w:line="240" w:lineRule="auto"/>
        <w:contextualSpacing/>
        <w:jc w:val="right"/>
        <w:rPr>
          <w:sz w:val="28"/>
          <w:szCs w:val="28"/>
        </w:rPr>
      </w:pPr>
      <w:r w:rsidRPr="00E135B8">
        <w:rPr>
          <w:sz w:val="28"/>
          <w:szCs w:val="28"/>
        </w:rPr>
        <w:t xml:space="preserve">«Чтобы быть здоровым, нужны собственные усилия – </w:t>
      </w:r>
    </w:p>
    <w:p w:rsidR="000512AE" w:rsidRPr="00E135B8" w:rsidRDefault="000512AE" w:rsidP="000512AE">
      <w:pPr>
        <w:spacing w:line="240" w:lineRule="auto"/>
        <w:contextualSpacing/>
        <w:jc w:val="right"/>
        <w:rPr>
          <w:sz w:val="28"/>
          <w:szCs w:val="28"/>
        </w:rPr>
      </w:pPr>
      <w:r w:rsidRPr="00E135B8">
        <w:rPr>
          <w:sz w:val="28"/>
          <w:szCs w:val="28"/>
        </w:rPr>
        <w:t xml:space="preserve">постоянные, и значит заменить их ничем нельзя» </w:t>
      </w:r>
    </w:p>
    <w:p w:rsidR="000512AE" w:rsidRPr="00E135B8" w:rsidRDefault="000512AE" w:rsidP="000512AE">
      <w:pPr>
        <w:spacing w:line="240" w:lineRule="auto"/>
        <w:contextualSpacing/>
        <w:jc w:val="right"/>
        <w:rPr>
          <w:sz w:val="28"/>
          <w:szCs w:val="28"/>
        </w:rPr>
      </w:pPr>
      <w:r w:rsidRPr="00E135B8">
        <w:rPr>
          <w:sz w:val="28"/>
          <w:szCs w:val="28"/>
        </w:rPr>
        <w:t>Н.Амосов</w:t>
      </w:r>
    </w:p>
    <w:p w:rsidR="000512AE" w:rsidRDefault="000512AE" w:rsidP="000512AE">
      <w:pPr>
        <w:jc w:val="right"/>
        <w:rPr>
          <w:i/>
          <w:szCs w:val="24"/>
        </w:rPr>
      </w:pPr>
    </w:p>
    <w:p w:rsidR="00E135B8" w:rsidRPr="002039B5" w:rsidRDefault="00E135B8" w:rsidP="000512AE">
      <w:pPr>
        <w:jc w:val="right"/>
        <w:rPr>
          <w:i/>
          <w:szCs w:val="24"/>
        </w:rPr>
      </w:pPr>
    </w:p>
    <w:tbl>
      <w:tblPr>
        <w:tblW w:w="0" w:type="auto"/>
        <w:tblInd w:w="462" w:type="dxa"/>
        <w:tblLook w:val="00A0"/>
      </w:tblPr>
      <w:tblGrid>
        <w:gridCol w:w="4511"/>
        <w:gridCol w:w="4598"/>
      </w:tblGrid>
      <w:tr w:rsidR="000512AE" w:rsidRPr="002039B5" w:rsidTr="00E135B8">
        <w:tc>
          <w:tcPr>
            <w:tcW w:w="4785" w:type="dxa"/>
          </w:tcPr>
          <w:p w:rsidR="000512AE" w:rsidRPr="002039B5" w:rsidRDefault="000512AE" w:rsidP="00C06B90">
            <w:pPr>
              <w:spacing w:after="0" w:line="240" w:lineRule="auto"/>
              <w:rPr>
                <w:szCs w:val="24"/>
              </w:rPr>
            </w:pPr>
          </w:p>
        </w:tc>
        <w:tc>
          <w:tcPr>
            <w:tcW w:w="4786" w:type="dxa"/>
          </w:tcPr>
          <w:p w:rsidR="000512AE" w:rsidRPr="002039B5" w:rsidRDefault="000512AE" w:rsidP="00C06B90">
            <w:pPr>
              <w:spacing w:after="0" w:line="240" w:lineRule="auto"/>
              <w:rPr>
                <w:b/>
                <w:szCs w:val="24"/>
              </w:rPr>
            </w:pPr>
          </w:p>
          <w:p w:rsidR="000512AE" w:rsidRPr="002039B5" w:rsidRDefault="000512AE" w:rsidP="00C06B90">
            <w:pPr>
              <w:spacing w:after="0" w:line="240" w:lineRule="auto"/>
              <w:rPr>
                <w:szCs w:val="24"/>
              </w:rPr>
            </w:pPr>
          </w:p>
          <w:p w:rsidR="000512AE" w:rsidRPr="002039B5" w:rsidRDefault="000512AE" w:rsidP="00C06B90">
            <w:pPr>
              <w:spacing w:after="0" w:line="240" w:lineRule="auto"/>
              <w:rPr>
                <w:szCs w:val="24"/>
              </w:rPr>
            </w:pPr>
          </w:p>
          <w:p w:rsidR="000512AE" w:rsidRPr="00E135B8" w:rsidRDefault="00E135B8" w:rsidP="00E135B8">
            <w:pPr>
              <w:spacing w:after="0" w:line="360" w:lineRule="auto"/>
              <w:rPr>
                <w:sz w:val="28"/>
                <w:szCs w:val="28"/>
              </w:rPr>
            </w:pPr>
            <w:r w:rsidRPr="00E135B8">
              <w:rPr>
                <w:sz w:val="28"/>
                <w:szCs w:val="28"/>
              </w:rPr>
              <w:t>Автор-составитель программы:</w:t>
            </w:r>
          </w:p>
          <w:p w:rsidR="00236BF5" w:rsidRDefault="00E135B8" w:rsidP="00E135B8">
            <w:pPr>
              <w:spacing w:after="0" w:line="360" w:lineRule="auto"/>
              <w:rPr>
                <w:sz w:val="28"/>
                <w:szCs w:val="28"/>
              </w:rPr>
            </w:pPr>
            <w:r w:rsidRPr="00E135B8">
              <w:rPr>
                <w:sz w:val="28"/>
                <w:szCs w:val="28"/>
              </w:rPr>
              <w:t xml:space="preserve">Педагог-психолог </w:t>
            </w:r>
          </w:p>
          <w:p w:rsidR="00E135B8" w:rsidRDefault="00E135B8" w:rsidP="00E135B8">
            <w:pPr>
              <w:spacing w:after="0" w:line="360" w:lineRule="auto"/>
              <w:rPr>
                <w:sz w:val="28"/>
                <w:szCs w:val="28"/>
              </w:rPr>
            </w:pPr>
            <w:r>
              <w:rPr>
                <w:sz w:val="28"/>
                <w:szCs w:val="28"/>
              </w:rPr>
              <w:t>МБОУ СОШ № 11</w:t>
            </w:r>
          </w:p>
          <w:p w:rsidR="00E135B8" w:rsidRPr="00E135B8" w:rsidRDefault="00E135B8" w:rsidP="00E135B8">
            <w:pPr>
              <w:spacing w:after="0" w:line="360" w:lineRule="auto"/>
              <w:rPr>
                <w:sz w:val="28"/>
                <w:szCs w:val="28"/>
              </w:rPr>
            </w:pPr>
            <w:r w:rsidRPr="00E135B8">
              <w:rPr>
                <w:sz w:val="28"/>
                <w:szCs w:val="28"/>
              </w:rPr>
              <w:t>М.А. Осипенко</w:t>
            </w:r>
          </w:p>
          <w:p w:rsidR="000512AE" w:rsidRPr="00E135B8" w:rsidRDefault="000512AE" w:rsidP="00E135B8">
            <w:pPr>
              <w:spacing w:after="0" w:line="360" w:lineRule="auto"/>
              <w:rPr>
                <w:sz w:val="28"/>
                <w:szCs w:val="28"/>
              </w:rPr>
            </w:pPr>
          </w:p>
          <w:p w:rsidR="000512AE" w:rsidRPr="002039B5" w:rsidRDefault="000512AE" w:rsidP="00C06B90">
            <w:pPr>
              <w:spacing w:after="0" w:line="240" w:lineRule="auto"/>
              <w:rPr>
                <w:szCs w:val="24"/>
              </w:rPr>
            </w:pPr>
          </w:p>
        </w:tc>
      </w:tr>
    </w:tbl>
    <w:p w:rsidR="000512AE" w:rsidRPr="002039B5" w:rsidRDefault="000512AE" w:rsidP="000512AE">
      <w:pPr>
        <w:jc w:val="center"/>
        <w:rPr>
          <w:szCs w:val="24"/>
        </w:rPr>
      </w:pPr>
    </w:p>
    <w:p w:rsidR="000512AE" w:rsidRDefault="000512AE" w:rsidP="000512AE">
      <w:pPr>
        <w:jc w:val="center"/>
        <w:rPr>
          <w:szCs w:val="24"/>
        </w:rPr>
      </w:pPr>
    </w:p>
    <w:p w:rsidR="00E135B8" w:rsidRPr="002039B5" w:rsidRDefault="00E135B8" w:rsidP="000512AE">
      <w:pPr>
        <w:jc w:val="center"/>
        <w:rPr>
          <w:szCs w:val="24"/>
        </w:rPr>
      </w:pPr>
    </w:p>
    <w:p w:rsidR="000512AE" w:rsidRPr="00E135B8" w:rsidRDefault="00E135B8" w:rsidP="000512AE">
      <w:pPr>
        <w:jc w:val="center"/>
        <w:rPr>
          <w:sz w:val="28"/>
          <w:szCs w:val="28"/>
        </w:rPr>
      </w:pPr>
      <w:r w:rsidRPr="00E135B8">
        <w:rPr>
          <w:sz w:val="28"/>
          <w:szCs w:val="28"/>
        </w:rPr>
        <w:t>г. Невинномысск 2013</w:t>
      </w:r>
    </w:p>
    <w:p w:rsidR="00E87E71" w:rsidRPr="00236BF5" w:rsidRDefault="00E87E71" w:rsidP="00E135B8">
      <w:pPr>
        <w:spacing w:line="360" w:lineRule="auto"/>
        <w:jc w:val="center"/>
        <w:rPr>
          <w:rFonts w:cs="Times New Roman"/>
          <w:b/>
          <w:sz w:val="28"/>
          <w:szCs w:val="28"/>
        </w:rPr>
      </w:pPr>
      <w:r w:rsidRPr="00236BF5">
        <w:rPr>
          <w:rFonts w:cs="Times New Roman"/>
          <w:b/>
          <w:sz w:val="28"/>
          <w:szCs w:val="28"/>
        </w:rPr>
        <w:lastRenderedPageBreak/>
        <w:t>Пояснительная записка.</w:t>
      </w:r>
    </w:p>
    <w:p w:rsidR="00236BF5" w:rsidRPr="00E135B8" w:rsidRDefault="00236BF5" w:rsidP="00236BF5">
      <w:pPr>
        <w:spacing w:line="360" w:lineRule="auto"/>
        <w:ind w:left="-272" w:right="51" w:firstLine="720"/>
        <w:contextualSpacing/>
        <w:jc w:val="both"/>
        <w:rPr>
          <w:rFonts w:cs="Times New Roman"/>
          <w:sz w:val="28"/>
          <w:szCs w:val="28"/>
        </w:rPr>
      </w:pPr>
      <w:r w:rsidRPr="00E135B8">
        <w:rPr>
          <w:rFonts w:cs="Times New Roman"/>
          <w:sz w:val="28"/>
          <w:szCs w:val="28"/>
        </w:rPr>
        <w:t>Одним из приоритетных направлений государственной</w:t>
      </w:r>
      <w:r>
        <w:rPr>
          <w:rFonts w:cs="Times New Roman"/>
          <w:sz w:val="28"/>
          <w:szCs w:val="28"/>
        </w:rPr>
        <w:t xml:space="preserve"> политики Российской Федерации </w:t>
      </w:r>
      <w:r w:rsidRPr="00E135B8">
        <w:rPr>
          <w:rFonts w:cs="Times New Roman"/>
          <w:sz w:val="28"/>
          <w:szCs w:val="28"/>
        </w:rPr>
        <w:t>является сохранение и укрепление здоровья детей и молодёжи, их физическое воспитание и развитие. Воспитание физически крепкого поколения в настоящее время рассматривается в качестве необходимой гарантии успеха всех социальных и экономических реформ, проводимых в нашей стране.</w:t>
      </w:r>
      <w:r>
        <w:rPr>
          <w:rFonts w:cs="Times New Roman"/>
          <w:sz w:val="28"/>
          <w:szCs w:val="28"/>
        </w:rPr>
        <w:t xml:space="preserve"> </w:t>
      </w:r>
      <w:r w:rsidRPr="00E135B8">
        <w:rPr>
          <w:rFonts w:cs="Times New Roman"/>
          <w:sz w:val="28"/>
          <w:szCs w:val="28"/>
        </w:rPr>
        <w:t xml:space="preserve">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w:t>
      </w:r>
    </w:p>
    <w:p w:rsidR="00236BF5" w:rsidRDefault="00236BF5" w:rsidP="00236BF5">
      <w:pPr>
        <w:spacing w:line="360" w:lineRule="auto"/>
        <w:ind w:left="-272" w:right="51" w:firstLine="720"/>
        <w:contextualSpacing/>
        <w:jc w:val="both"/>
        <w:rPr>
          <w:sz w:val="28"/>
          <w:szCs w:val="28"/>
        </w:rPr>
      </w:pPr>
      <w:r w:rsidRPr="00E135B8">
        <w:rPr>
          <w:rFonts w:cs="Times New Roman"/>
          <w:sz w:val="28"/>
          <w:szCs w:val="28"/>
        </w:rPr>
        <w:t xml:space="preserve">В образовательной политике государства, в нормативных документах министерства образования Ставропольского края по совершенствованию  образования, приоритетной  выделена цель современного образования – создание условий для раскрытия личности ребёнка, сохранения его физического и психического здоровья, воспитания в детях интереса к образованию, учёбе. </w:t>
      </w:r>
      <w:r w:rsidRPr="00E135B8">
        <w:rPr>
          <w:sz w:val="28"/>
          <w:szCs w:val="28"/>
        </w:rPr>
        <w:t xml:space="preserve">Задачи школы в сфере охраны здоровья учащихся закреплены в ряде законодательных и нормативных документов. </w:t>
      </w:r>
    </w:p>
    <w:p w:rsidR="00236BF5" w:rsidRPr="00E135B8" w:rsidRDefault="00236BF5" w:rsidP="00236BF5">
      <w:pPr>
        <w:spacing w:line="360" w:lineRule="auto"/>
        <w:ind w:left="-272" w:right="51" w:firstLine="720"/>
        <w:contextualSpacing/>
        <w:jc w:val="both"/>
        <w:rPr>
          <w:sz w:val="28"/>
          <w:szCs w:val="28"/>
        </w:rPr>
      </w:pPr>
      <w:r w:rsidRPr="00E135B8">
        <w:rPr>
          <w:sz w:val="28"/>
          <w:szCs w:val="28"/>
        </w:rPr>
        <w:t xml:space="preserve">Значимость </w:t>
      </w:r>
      <w:r>
        <w:rPr>
          <w:sz w:val="28"/>
          <w:szCs w:val="28"/>
        </w:rPr>
        <w:t>школьной программы «Ступени здоровья»</w:t>
      </w:r>
      <w:r w:rsidRPr="00E135B8">
        <w:rPr>
          <w:sz w:val="28"/>
          <w:szCs w:val="28"/>
        </w:rPr>
        <w:t xml:space="preserve"> обозначается двумя основными положениями, содержащимися в Законе РФ "Об образовании": </w:t>
      </w:r>
    </w:p>
    <w:p w:rsidR="00236BF5" w:rsidRPr="00E135B8" w:rsidRDefault="00236BF5" w:rsidP="00236BF5">
      <w:pPr>
        <w:numPr>
          <w:ilvl w:val="0"/>
          <w:numId w:val="8"/>
        </w:numPr>
        <w:spacing w:before="100" w:beforeAutospacing="1" w:after="100" w:afterAutospacing="1" w:line="360" w:lineRule="auto"/>
        <w:contextualSpacing/>
        <w:jc w:val="both"/>
        <w:rPr>
          <w:rFonts w:cs="Times New Roman"/>
          <w:sz w:val="28"/>
          <w:szCs w:val="28"/>
        </w:rPr>
      </w:pPr>
      <w:r w:rsidRPr="00E135B8">
        <w:rPr>
          <w:rFonts w:cs="Times New Roman"/>
          <w:sz w:val="28"/>
          <w:szCs w:val="28"/>
        </w:rPr>
        <w:t xml:space="preserve">это гуманистический характер образования, приоритет общечеловеческих ценностей, жизни и здоровья человека, свободного развития личности (ст.2); </w:t>
      </w:r>
    </w:p>
    <w:p w:rsidR="00236BF5" w:rsidRPr="00E135B8" w:rsidRDefault="00236BF5" w:rsidP="00236BF5">
      <w:pPr>
        <w:numPr>
          <w:ilvl w:val="0"/>
          <w:numId w:val="8"/>
        </w:numPr>
        <w:spacing w:before="100" w:beforeAutospacing="1" w:after="100" w:afterAutospacing="1" w:line="360" w:lineRule="auto"/>
        <w:contextualSpacing/>
        <w:jc w:val="both"/>
        <w:rPr>
          <w:rFonts w:cs="Times New Roman"/>
          <w:sz w:val="28"/>
          <w:szCs w:val="28"/>
        </w:rPr>
      </w:pPr>
      <w:r w:rsidRPr="00E135B8">
        <w:rPr>
          <w:rFonts w:cs="Times New Roman"/>
          <w:sz w:val="28"/>
          <w:szCs w:val="28"/>
        </w:rPr>
        <w:t xml:space="preserve">это обязанность образовательного учреждения создавать условия, гарантирующие охрану и укрепление здоровья </w:t>
      </w:r>
      <w:proofErr w:type="gramStart"/>
      <w:r w:rsidRPr="00E135B8">
        <w:rPr>
          <w:rFonts w:cs="Times New Roman"/>
          <w:sz w:val="28"/>
          <w:szCs w:val="28"/>
        </w:rPr>
        <w:t>обучающихся</w:t>
      </w:r>
      <w:proofErr w:type="gramEnd"/>
      <w:r w:rsidRPr="00E135B8">
        <w:rPr>
          <w:rFonts w:cs="Times New Roman"/>
          <w:sz w:val="28"/>
          <w:szCs w:val="28"/>
        </w:rPr>
        <w:t xml:space="preserve"> (ст.51). </w:t>
      </w:r>
    </w:p>
    <w:p w:rsidR="00690EDA" w:rsidRDefault="00236BF5" w:rsidP="00690EDA">
      <w:pPr>
        <w:pStyle w:val="a7"/>
        <w:spacing w:line="360" w:lineRule="auto"/>
        <w:ind w:firstLine="708"/>
        <w:contextualSpacing/>
        <w:jc w:val="both"/>
        <w:rPr>
          <w:sz w:val="28"/>
          <w:szCs w:val="28"/>
        </w:rPr>
      </w:pPr>
      <w:r w:rsidRPr="00E135B8">
        <w:rPr>
          <w:sz w:val="28"/>
          <w:szCs w:val="28"/>
        </w:rPr>
        <w:t xml:space="preserve">В Законе "О санитарно-эпидемиологическом благополучии населения" (ст.28) подчеркивается, что в образовательных учреждениях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w:t>
      </w:r>
      <w:r w:rsidR="00690EDA">
        <w:rPr>
          <w:sz w:val="28"/>
          <w:szCs w:val="28"/>
        </w:rPr>
        <w:br w:type="page"/>
      </w:r>
    </w:p>
    <w:p w:rsidR="00236BF5" w:rsidRPr="00E135B8" w:rsidRDefault="00236BF5" w:rsidP="00236BF5">
      <w:pPr>
        <w:pStyle w:val="a7"/>
        <w:spacing w:line="360" w:lineRule="auto"/>
        <w:ind w:firstLine="360"/>
        <w:contextualSpacing/>
        <w:jc w:val="both"/>
        <w:rPr>
          <w:sz w:val="28"/>
          <w:szCs w:val="28"/>
        </w:rPr>
      </w:pPr>
      <w:r w:rsidRPr="00E135B8">
        <w:rPr>
          <w:sz w:val="28"/>
          <w:szCs w:val="28"/>
        </w:rPr>
        <w:lastRenderedPageBreak/>
        <w:t xml:space="preserve">В Программе развития воспитания в системе образования России сказано, что сохранение здоровья учащихся является одним из основных направлений и принципов организации воспитания во всех образовательных учреждениях. </w:t>
      </w:r>
    </w:p>
    <w:p w:rsidR="00236BF5" w:rsidRDefault="00236BF5" w:rsidP="00236BF5">
      <w:pPr>
        <w:pStyle w:val="a7"/>
        <w:spacing w:line="360" w:lineRule="auto"/>
        <w:ind w:firstLine="360"/>
        <w:contextualSpacing/>
        <w:jc w:val="both"/>
        <w:rPr>
          <w:sz w:val="28"/>
          <w:szCs w:val="28"/>
        </w:rPr>
      </w:pPr>
      <w:r w:rsidRPr="00E135B8">
        <w:rPr>
          <w:sz w:val="28"/>
          <w:szCs w:val="28"/>
        </w:rPr>
        <w:t xml:space="preserve">В Концепцию очередного этапа реформирования образования внесен раздел "Образование и здоровье", где изложены основные направления деятельности образовательных учреждений в этой области, в том числе и формирование здорового образа жизни обучающихся. </w:t>
      </w:r>
    </w:p>
    <w:p w:rsidR="00236BF5" w:rsidRPr="00236BF5" w:rsidRDefault="00236BF5" w:rsidP="00236BF5">
      <w:pPr>
        <w:pStyle w:val="a7"/>
        <w:spacing w:line="360" w:lineRule="auto"/>
        <w:contextualSpacing/>
        <w:jc w:val="both"/>
        <w:rPr>
          <w:b/>
          <w:i/>
          <w:sz w:val="28"/>
          <w:szCs w:val="28"/>
        </w:rPr>
      </w:pPr>
      <w:r>
        <w:rPr>
          <w:b/>
          <w:i/>
          <w:sz w:val="28"/>
          <w:szCs w:val="28"/>
        </w:rPr>
        <w:t xml:space="preserve">Значение </w:t>
      </w:r>
      <w:r w:rsidRPr="00236BF5">
        <w:rPr>
          <w:b/>
          <w:i/>
          <w:sz w:val="28"/>
          <w:szCs w:val="28"/>
        </w:rPr>
        <w:t>психологического фактора.</w:t>
      </w:r>
    </w:p>
    <w:p w:rsidR="00236BF5" w:rsidRDefault="00236BF5" w:rsidP="00236BF5">
      <w:pPr>
        <w:pStyle w:val="a7"/>
        <w:spacing w:line="360" w:lineRule="auto"/>
        <w:ind w:firstLine="708"/>
        <w:contextualSpacing/>
        <w:jc w:val="both"/>
        <w:rPr>
          <w:sz w:val="28"/>
          <w:szCs w:val="28"/>
        </w:rPr>
      </w:pPr>
      <w:r w:rsidRPr="00E135B8">
        <w:rPr>
          <w:sz w:val="28"/>
          <w:szCs w:val="28"/>
        </w:rPr>
        <w:t>Счастлив и здоров тот организм, в котором живет высокий разум! Забота о собственном теле и здоровье – неотъемлемый признак зрелой, состоявшейс</w:t>
      </w:r>
      <w:r>
        <w:rPr>
          <w:sz w:val="28"/>
          <w:szCs w:val="28"/>
        </w:rPr>
        <w:t>я высоконравственной личности, п</w:t>
      </w:r>
      <w:r w:rsidRPr="00E135B8">
        <w:rPr>
          <w:sz w:val="28"/>
          <w:szCs w:val="28"/>
        </w:rPr>
        <w:t xml:space="preserve">отому как с любви и уважения к себе начинается любовь ко всему живому. Глубоко зная и понимая структуру и потребности своего организма, дети учатся понимать другого человека, быть сострадательным и внимательным к нему. </w:t>
      </w:r>
    </w:p>
    <w:p w:rsidR="00236BF5" w:rsidRDefault="00236BF5" w:rsidP="00236BF5">
      <w:pPr>
        <w:pStyle w:val="a7"/>
        <w:spacing w:line="360" w:lineRule="auto"/>
        <w:ind w:firstLine="708"/>
        <w:contextualSpacing/>
        <w:jc w:val="both"/>
        <w:rPr>
          <w:sz w:val="28"/>
          <w:szCs w:val="28"/>
        </w:rPr>
      </w:pPr>
      <w:r w:rsidRPr="00E135B8">
        <w:rPr>
          <w:sz w:val="28"/>
          <w:szCs w:val="28"/>
        </w:rPr>
        <w:t>Используя психологические элементы упражнений, мы привлекаем познавательную сторону человеческого «я», активизируя работу памяти, внимания, мышления, в</w:t>
      </w:r>
      <w:r>
        <w:rPr>
          <w:sz w:val="28"/>
          <w:szCs w:val="28"/>
        </w:rPr>
        <w:t>оображения, з</w:t>
      </w:r>
      <w:r w:rsidRPr="00E135B8">
        <w:rPr>
          <w:sz w:val="28"/>
          <w:szCs w:val="28"/>
        </w:rPr>
        <w:t>амыкая тем самым круг ресурсов и возможностей организма, данных человеку природой, и часть которых он утратил, будучи личностью социальной, подвижной и лабильной. Поэтому так важно обращение сегодняшних школьников к этому незнакомцу – самому себе. Обращение глубокое, осмысленное, обращение с вопросами: Кто я? Какой я? Что я могу сделать, чтобы стать лучше, здоровей, счастливей? Что я могу сделать для своего ближнего, что бы он стал здоровей и счастливей?</w:t>
      </w:r>
    </w:p>
    <w:p w:rsidR="00690EDA" w:rsidRDefault="002A6DD4" w:rsidP="00690EDA">
      <w:pPr>
        <w:pStyle w:val="a7"/>
        <w:spacing w:line="360" w:lineRule="auto"/>
        <w:ind w:firstLine="708"/>
        <w:contextualSpacing/>
        <w:jc w:val="both"/>
        <w:rPr>
          <w:sz w:val="28"/>
          <w:szCs w:val="28"/>
        </w:rPr>
      </w:pPr>
      <w:r w:rsidRPr="00E135B8">
        <w:rPr>
          <w:sz w:val="28"/>
          <w:szCs w:val="28"/>
        </w:rPr>
        <w:t xml:space="preserve">Здоровье – это такое состояние человека, которому свойственно не только отсутствие болезней или физических дефектов, но и полное душевное и социальное благополучие. Действительно, если есть проблемы со здоровьем, не важно, физическим или психологическим, то остальные составные части благополучия (взаимоотношения со сверстниками, учеба, дружба, творчество) отходят на второй план. Болеющий человек всю свою </w:t>
      </w:r>
      <w:r w:rsidR="00690EDA">
        <w:rPr>
          <w:sz w:val="28"/>
          <w:szCs w:val="28"/>
        </w:rPr>
        <w:br w:type="page"/>
      </w:r>
    </w:p>
    <w:p w:rsidR="00980F1B" w:rsidRPr="00E135B8" w:rsidRDefault="002A6DD4" w:rsidP="00690EDA">
      <w:pPr>
        <w:pStyle w:val="a7"/>
        <w:spacing w:line="360" w:lineRule="auto"/>
        <w:contextualSpacing/>
        <w:jc w:val="both"/>
        <w:rPr>
          <w:sz w:val="28"/>
          <w:szCs w:val="28"/>
        </w:rPr>
      </w:pPr>
      <w:r w:rsidRPr="00E135B8">
        <w:rPr>
          <w:sz w:val="28"/>
          <w:szCs w:val="28"/>
        </w:rPr>
        <w:lastRenderedPageBreak/>
        <w:t>жизнедеятельность начинает рассматривать через призму симптома.</w:t>
      </w:r>
      <w:r w:rsidR="00E87E71" w:rsidRPr="00E135B8">
        <w:rPr>
          <w:sz w:val="28"/>
          <w:szCs w:val="28"/>
        </w:rPr>
        <w:t xml:space="preserve"> Поэто</w:t>
      </w:r>
      <w:r w:rsidR="00E135B8">
        <w:rPr>
          <w:sz w:val="28"/>
          <w:szCs w:val="28"/>
        </w:rPr>
        <w:t xml:space="preserve">му программа «Ступени здоровья», разработанная для обучающихся 1-4 классов, </w:t>
      </w:r>
      <w:r w:rsidR="00E87E71" w:rsidRPr="00E135B8">
        <w:rPr>
          <w:sz w:val="28"/>
          <w:szCs w:val="28"/>
        </w:rPr>
        <w:t xml:space="preserve">является комплексной, </w:t>
      </w:r>
      <w:r w:rsidR="00E135B8">
        <w:rPr>
          <w:sz w:val="28"/>
          <w:szCs w:val="28"/>
        </w:rPr>
        <w:t>включающей</w:t>
      </w:r>
      <w:r w:rsidR="00F42C40" w:rsidRPr="00E135B8">
        <w:rPr>
          <w:sz w:val="28"/>
          <w:szCs w:val="28"/>
        </w:rPr>
        <w:t xml:space="preserve"> </w:t>
      </w:r>
      <w:r w:rsidR="00E135B8" w:rsidRPr="00E135B8">
        <w:rPr>
          <w:sz w:val="28"/>
          <w:szCs w:val="28"/>
        </w:rPr>
        <w:t xml:space="preserve">физиологический, психологический и воспитательный </w:t>
      </w:r>
      <w:r w:rsidR="00F42C40" w:rsidRPr="00E135B8">
        <w:rPr>
          <w:sz w:val="28"/>
          <w:szCs w:val="28"/>
        </w:rPr>
        <w:t xml:space="preserve">аспекты. </w:t>
      </w:r>
    </w:p>
    <w:p w:rsidR="00F42C40" w:rsidRPr="00E135B8" w:rsidRDefault="00F42C40" w:rsidP="00E135B8">
      <w:pPr>
        <w:pStyle w:val="a4"/>
        <w:numPr>
          <w:ilvl w:val="0"/>
          <w:numId w:val="1"/>
        </w:numPr>
        <w:spacing w:line="360" w:lineRule="auto"/>
        <w:jc w:val="both"/>
        <w:rPr>
          <w:rFonts w:cs="Times New Roman"/>
          <w:i/>
          <w:sz w:val="28"/>
          <w:szCs w:val="28"/>
        </w:rPr>
      </w:pPr>
      <w:r w:rsidRPr="00236BF5">
        <w:rPr>
          <w:rFonts w:cs="Times New Roman"/>
          <w:b/>
          <w:i/>
          <w:sz w:val="28"/>
          <w:szCs w:val="28"/>
        </w:rPr>
        <w:t>Физиологический</w:t>
      </w:r>
      <w:r w:rsidRPr="00E135B8">
        <w:rPr>
          <w:rFonts w:cs="Times New Roman"/>
          <w:i/>
          <w:sz w:val="28"/>
          <w:szCs w:val="28"/>
        </w:rPr>
        <w:t xml:space="preserve"> – </w:t>
      </w:r>
      <w:r w:rsidRPr="00E135B8">
        <w:rPr>
          <w:rFonts w:cs="Times New Roman"/>
          <w:sz w:val="28"/>
          <w:szCs w:val="28"/>
        </w:rPr>
        <w:t>привитие основ правильного питания, спорта, личной гигиены, отказ от вредных привычек; воспитание выносливости, силы, ловкости и соревновательного духа.</w:t>
      </w:r>
    </w:p>
    <w:p w:rsidR="00F42C40" w:rsidRPr="00E135B8" w:rsidRDefault="00F42C40" w:rsidP="00E135B8">
      <w:pPr>
        <w:pStyle w:val="a4"/>
        <w:numPr>
          <w:ilvl w:val="0"/>
          <w:numId w:val="1"/>
        </w:numPr>
        <w:spacing w:line="360" w:lineRule="auto"/>
        <w:jc w:val="both"/>
        <w:rPr>
          <w:rFonts w:cs="Times New Roman"/>
          <w:i/>
          <w:sz w:val="28"/>
          <w:szCs w:val="28"/>
        </w:rPr>
      </w:pPr>
      <w:proofErr w:type="gramStart"/>
      <w:r w:rsidRPr="00236BF5">
        <w:rPr>
          <w:rFonts w:cs="Times New Roman"/>
          <w:b/>
          <w:i/>
          <w:sz w:val="28"/>
          <w:szCs w:val="28"/>
        </w:rPr>
        <w:t>Психологический</w:t>
      </w:r>
      <w:r w:rsidRPr="00E135B8">
        <w:rPr>
          <w:rFonts w:cs="Times New Roman"/>
          <w:i/>
          <w:sz w:val="28"/>
          <w:szCs w:val="28"/>
        </w:rPr>
        <w:t xml:space="preserve"> – </w:t>
      </w:r>
      <w:r w:rsidRPr="00E135B8">
        <w:rPr>
          <w:rFonts w:cs="Times New Roman"/>
          <w:sz w:val="28"/>
          <w:szCs w:val="28"/>
        </w:rPr>
        <w:t xml:space="preserve">воспитание </w:t>
      </w:r>
      <w:r w:rsidR="00C203A7" w:rsidRPr="00E135B8">
        <w:rPr>
          <w:rFonts w:cs="Times New Roman"/>
          <w:sz w:val="28"/>
          <w:szCs w:val="28"/>
        </w:rPr>
        <w:t>социально-адаптированной, творческой</w:t>
      </w:r>
      <w:r w:rsidRPr="00E135B8">
        <w:rPr>
          <w:rFonts w:cs="Times New Roman"/>
          <w:sz w:val="28"/>
          <w:szCs w:val="28"/>
        </w:rPr>
        <w:t xml:space="preserve"> личности, </w:t>
      </w:r>
      <w:r w:rsidR="00C203A7" w:rsidRPr="00E135B8">
        <w:rPr>
          <w:rFonts w:cs="Times New Roman"/>
          <w:sz w:val="28"/>
          <w:szCs w:val="28"/>
        </w:rPr>
        <w:t>ориентированной на успех.</w:t>
      </w:r>
      <w:proofErr w:type="gramEnd"/>
    </w:p>
    <w:p w:rsidR="00C203A7" w:rsidRPr="00E135B8" w:rsidRDefault="00C203A7" w:rsidP="00236BF5">
      <w:pPr>
        <w:pStyle w:val="a4"/>
        <w:numPr>
          <w:ilvl w:val="0"/>
          <w:numId w:val="1"/>
        </w:numPr>
        <w:spacing w:line="360" w:lineRule="auto"/>
        <w:jc w:val="both"/>
        <w:rPr>
          <w:rFonts w:cs="Times New Roman"/>
          <w:i/>
          <w:sz w:val="28"/>
          <w:szCs w:val="28"/>
        </w:rPr>
      </w:pPr>
      <w:proofErr w:type="gramStart"/>
      <w:r w:rsidRPr="00236BF5">
        <w:rPr>
          <w:rFonts w:cs="Times New Roman"/>
          <w:b/>
          <w:i/>
          <w:sz w:val="28"/>
          <w:szCs w:val="28"/>
        </w:rPr>
        <w:t>Воспитательный</w:t>
      </w:r>
      <w:proofErr w:type="gramEnd"/>
      <w:r w:rsidRPr="00E135B8">
        <w:rPr>
          <w:rFonts w:cs="Times New Roman"/>
          <w:i/>
          <w:sz w:val="28"/>
          <w:szCs w:val="28"/>
        </w:rPr>
        <w:t xml:space="preserve"> </w:t>
      </w:r>
      <w:r w:rsidR="000512AE" w:rsidRPr="00E135B8">
        <w:rPr>
          <w:rFonts w:cs="Times New Roman"/>
          <w:i/>
          <w:sz w:val="28"/>
          <w:szCs w:val="28"/>
        </w:rPr>
        <w:t>–</w:t>
      </w:r>
      <w:r w:rsidRPr="00E135B8">
        <w:rPr>
          <w:rFonts w:cs="Times New Roman"/>
          <w:i/>
          <w:sz w:val="28"/>
          <w:szCs w:val="28"/>
        </w:rPr>
        <w:t xml:space="preserve"> </w:t>
      </w:r>
      <w:r w:rsidR="000512AE" w:rsidRPr="00E135B8">
        <w:rPr>
          <w:rFonts w:cs="Times New Roman"/>
          <w:sz w:val="28"/>
          <w:szCs w:val="28"/>
        </w:rPr>
        <w:t>развитие таких качеств в учениках как духовность, нравственность, любовь и уважение к человеческому роду.</w:t>
      </w:r>
      <w:r w:rsidR="00E135B8">
        <w:rPr>
          <w:rFonts w:cs="Times New Roman"/>
          <w:sz w:val="28"/>
          <w:szCs w:val="28"/>
        </w:rPr>
        <w:t xml:space="preserve"> Преодоление средствами игры разрыв между </w:t>
      </w:r>
      <w:r w:rsidR="004032CF" w:rsidRPr="00E135B8">
        <w:rPr>
          <w:rFonts w:cs="Times New Roman"/>
          <w:sz w:val="28"/>
          <w:szCs w:val="28"/>
        </w:rPr>
        <w:t>физическим и духовным развитием детей, формирование у них стремления к совершенствованию своих дух</w:t>
      </w:r>
      <w:r w:rsidR="00C04EC1" w:rsidRPr="00E135B8">
        <w:rPr>
          <w:rFonts w:cs="Times New Roman"/>
          <w:sz w:val="28"/>
          <w:szCs w:val="28"/>
        </w:rPr>
        <w:t>овных и физических возможностей.</w:t>
      </w:r>
    </w:p>
    <w:p w:rsidR="00E87E71" w:rsidRPr="00E135B8" w:rsidRDefault="00E87E71" w:rsidP="00236BF5">
      <w:pPr>
        <w:pStyle w:val="c84"/>
        <w:spacing w:line="360" w:lineRule="auto"/>
        <w:jc w:val="both"/>
        <w:rPr>
          <w:rStyle w:val="c0"/>
          <w:i/>
          <w:sz w:val="28"/>
          <w:szCs w:val="28"/>
        </w:rPr>
      </w:pPr>
      <w:r w:rsidRPr="00E135B8">
        <w:rPr>
          <w:b/>
          <w:i/>
          <w:sz w:val="28"/>
          <w:szCs w:val="28"/>
        </w:rPr>
        <w:t>Цель программы</w:t>
      </w:r>
      <w:r w:rsidRPr="00E135B8">
        <w:rPr>
          <w:i/>
          <w:sz w:val="28"/>
          <w:szCs w:val="28"/>
        </w:rPr>
        <w:t xml:space="preserve">: </w:t>
      </w:r>
      <w:r w:rsidRPr="00E135B8">
        <w:rPr>
          <w:rStyle w:val="c0"/>
          <w:sz w:val="28"/>
          <w:szCs w:val="28"/>
        </w:rPr>
        <w:t xml:space="preserve">создание такой системы физического </w:t>
      </w:r>
      <w:r w:rsidR="0077301D" w:rsidRPr="00E135B8">
        <w:rPr>
          <w:rStyle w:val="c0"/>
          <w:sz w:val="28"/>
          <w:szCs w:val="28"/>
        </w:rPr>
        <w:t xml:space="preserve"> </w:t>
      </w:r>
      <w:r w:rsidRPr="00E135B8">
        <w:rPr>
          <w:rStyle w:val="c0"/>
          <w:sz w:val="28"/>
          <w:szCs w:val="28"/>
        </w:rPr>
        <w:t>оздоровления детей, которая бы способствовала осмысленному  отношению каждого из них к собственному здоровью в условиях детского коллектива.</w:t>
      </w:r>
    </w:p>
    <w:p w:rsidR="000512AE" w:rsidRPr="00E135B8" w:rsidRDefault="000512AE" w:rsidP="00236BF5">
      <w:pPr>
        <w:pStyle w:val="c84"/>
        <w:spacing w:line="360" w:lineRule="auto"/>
        <w:jc w:val="both"/>
        <w:rPr>
          <w:b/>
          <w:i/>
          <w:sz w:val="28"/>
          <w:szCs w:val="28"/>
        </w:rPr>
      </w:pPr>
      <w:r w:rsidRPr="00E135B8">
        <w:rPr>
          <w:rStyle w:val="c0"/>
          <w:b/>
          <w:i/>
          <w:sz w:val="28"/>
          <w:szCs w:val="28"/>
        </w:rPr>
        <w:t xml:space="preserve">Задачи программы: </w:t>
      </w:r>
    </w:p>
    <w:p w:rsidR="000512AE" w:rsidRPr="00E135B8" w:rsidRDefault="0046736D" w:rsidP="00236BF5">
      <w:pPr>
        <w:pStyle w:val="a4"/>
        <w:numPr>
          <w:ilvl w:val="0"/>
          <w:numId w:val="3"/>
        </w:numPr>
        <w:spacing w:before="100" w:beforeAutospacing="1" w:after="100" w:afterAutospacing="1" w:line="360" w:lineRule="auto"/>
        <w:ind w:right="30"/>
        <w:jc w:val="both"/>
        <w:rPr>
          <w:rFonts w:cs="Times New Roman"/>
          <w:sz w:val="28"/>
          <w:szCs w:val="28"/>
        </w:rPr>
      </w:pPr>
      <w:r>
        <w:rPr>
          <w:rFonts w:cs="Times New Roman"/>
          <w:sz w:val="28"/>
          <w:szCs w:val="28"/>
        </w:rPr>
        <w:t>реализация</w:t>
      </w:r>
      <w:r w:rsidR="000512AE" w:rsidRPr="00E135B8">
        <w:rPr>
          <w:rFonts w:cs="Times New Roman"/>
          <w:sz w:val="28"/>
          <w:szCs w:val="28"/>
        </w:rPr>
        <w:t xml:space="preserve"> системы выявления уровня здоровья </w:t>
      </w:r>
      <w:proofErr w:type="gramStart"/>
      <w:r w:rsidR="000512AE" w:rsidRPr="00E135B8">
        <w:rPr>
          <w:rFonts w:cs="Times New Roman"/>
          <w:sz w:val="28"/>
          <w:szCs w:val="28"/>
        </w:rPr>
        <w:t>обучающихся</w:t>
      </w:r>
      <w:proofErr w:type="gramEnd"/>
      <w:r w:rsidR="000512AE" w:rsidRPr="00E135B8">
        <w:rPr>
          <w:rFonts w:cs="Times New Roman"/>
          <w:sz w:val="28"/>
          <w:szCs w:val="28"/>
        </w:rPr>
        <w:t xml:space="preserve"> и его целенаправленного отслеживания в течение периода обучения;</w:t>
      </w:r>
    </w:p>
    <w:p w:rsidR="0077301D" w:rsidRPr="00E135B8" w:rsidRDefault="0077301D" w:rsidP="00E135B8">
      <w:pPr>
        <w:pStyle w:val="a4"/>
        <w:numPr>
          <w:ilvl w:val="0"/>
          <w:numId w:val="3"/>
        </w:numPr>
        <w:spacing w:before="100" w:beforeAutospacing="1" w:after="100" w:afterAutospacing="1" w:line="360" w:lineRule="auto"/>
        <w:ind w:right="30"/>
        <w:jc w:val="both"/>
        <w:rPr>
          <w:rFonts w:cs="Times New Roman"/>
          <w:sz w:val="28"/>
          <w:szCs w:val="28"/>
        </w:rPr>
      </w:pPr>
      <w:r w:rsidRPr="00E135B8">
        <w:rPr>
          <w:rFonts w:cs="Times New Roman"/>
          <w:sz w:val="28"/>
          <w:szCs w:val="28"/>
        </w:rPr>
        <w:t>мониторинг личностной сферы учащихся с целью выявления проблем;</w:t>
      </w:r>
    </w:p>
    <w:p w:rsidR="000512AE" w:rsidRPr="00E135B8" w:rsidRDefault="000512AE" w:rsidP="00E135B8">
      <w:pPr>
        <w:pStyle w:val="a4"/>
        <w:numPr>
          <w:ilvl w:val="0"/>
          <w:numId w:val="3"/>
        </w:numPr>
        <w:spacing w:before="100" w:beforeAutospacing="1" w:after="100" w:afterAutospacing="1" w:line="360" w:lineRule="auto"/>
        <w:ind w:right="30"/>
        <w:jc w:val="both"/>
        <w:rPr>
          <w:rFonts w:cs="Times New Roman"/>
          <w:sz w:val="28"/>
          <w:szCs w:val="28"/>
        </w:rPr>
      </w:pPr>
      <w:r w:rsidRPr="00E135B8">
        <w:rPr>
          <w:rFonts w:cs="Times New Roman"/>
          <w:sz w:val="28"/>
          <w:szCs w:val="28"/>
        </w:rPr>
        <w:t>гигиеническое нормирование</w:t>
      </w:r>
      <w:r w:rsidR="00236BF5">
        <w:rPr>
          <w:rFonts w:cs="Times New Roman"/>
          <w:sz w:val="28"/>
          <w:szCs w:val="28"/>
        </w:rPr>
        <w:t xml:space="preserve"> учебной нагрузки, объема домаш</w:t>
      </w:r>
      <w:r w:rsidRPr="00E135B8">
        <w:rPr>
          <w:rFonts w:cs="Times New Roman"/>
          <w:sz w:val="28"/>
          <w:szCs w:val="28"/>
        </w:rPr>
        <w:t>них заданий и режима дня;</w:t>
      </w:r>
    </w:p>
    <w:p w:rsidR="000512AE" w:rsidRPr="00E135B8" w:rsidRDefault="0046736D" w:rsidP="00E135B8">
      <w:pPr>
        <w:pStyle w:val="a4"/>
        <w:numPr>
          <w:ilvl w:val="0"/>
          <w:numId w:val="3"/>
        </w:numPr>
        <w:spacing w:before="100" w:beforeAutospacing="1" w:after="100" w:afterAutospacing="1" w:line="360" w:lineRule="auto"/>
        <w:ind w:right="30"/>
        <w:jc w:val="both"/>
        <w:rPr>
          <w:rFonts w:cs="Times New Roman"/>
          <w:sz w:val="28"/>
          <w:szCs w:val="28"/>
        </w:rPr>
      </w:pPr>
      <w:r>
        <w:rPr>
          <w:rFonts w:cs="Times New Roman"/>
          <w:sz w:val="28"/>
          <w:szCs w:val="28"/>
        </w:rPr>
        <w:t>реализация</w:t>
      </w:r>
      <w:r w:rsidR="000512AE" w:rsidRPr="00E135B8">
        <w:rPr>
          <w:rFonts w:cs="Times New Roman"/>
          <w:sz w:val="28"/>
          <w:szCs w:val="28"/>
        </w:rPr>
        <w:t xml:space="preserve"> новых методов деятельности в процессе </w:t>
      </w:r>
      <w:r>
        <w:rPr>
          <w:rFonts w:cs="Times New Roman"/>
          <w:sz w:val="28"/>
          <w:szCs w:val="28"/>
        </w:rPr>
        <w:t xml:space="preserve">просвещения </w:t>
      </w:r>
      <w:r w:rsidR="000512AE" w:rsidRPr="00E135B8">
        <w:rPr>
          <w:rFonts w:cs="Times New Roman"/>
          <w:sz w:val="28"/>
          <w:szCs w:val="28"/>
        </w:rPr>
        <w:t>школьников, использов</w:t>
      </w:r>
      <w:r w:rsidR="00236BF5">
        <w:rPr>
          <w:rFonts w:cs="Times New Roman"/>
          <w:sz w:val="28"/>
          <w:szCs w:val="28"/>
        </w:rPr>
        <w:t xml:space="preserve">ание </w:t>
      </w:r>
      <w:r>
        <w:rPr>
          <w:rFonts w:cs="Times New Roman"/>
          <w:sz w:val="28"/>
          <w:szCs w:val="28"/>
        </w:rPr>
        <w:t xml:space="preserve">здоровьесберегающих </w:t>
      </w:r>
      <w:r w:rsidR="00236BF5">
        <w:rPr>
          <w:rFonts w:cs="Times New Roman"/>
          <w:sz w:val="28"/>
          <w:szCs w:val="28"/>
        </w:rPr>
        <w:t>технологий</w:t>
      </w:r>
      <w:r w:rsidR="000512AE" w:rsidRPr="00E135B8">
        <w:rPr>
          <w:rFonts w:cs="Times New Roman"/>
          <w:sz w:val="28"/>
          <w:szCs w:val="28"/>
        </w:rPr>
        <w:t>;</w:t>
      </w:r>
    </w:p>
    <w:p w:rsidR="0077301D" w:rsidRPr="00E135B8" w:rsidRDefault="0077301D" w:rsidP="00E135B8">
      <w:pPr>
        <w:pStyle w:val="a4"/>
        <w:numPr>
          <w:ilvl w:val="0"/>
          <w:numId w:val="3"/>
        </w:numPr>
        <w:spacing w:before="100" w:beforeAutospacing="1" w:after="100" w:afterAutospacing="1" w:line="360" w:lineRule="auto"/>
        <w:ind w:right="30"/>
        <w:jc w:val="both"/>
        <w:rPr>
          <w:rFonts w:cs="Times New Roman"/>
          <w:sz w:val="28"/>
          <w:szCs w:val="28"/>
        </w:rPr>
      </w:pPr>
      <w:r w:rsidRPr="00E135B8">
        <w:rPr>
          <w:rFonts w:cs="Times New Roman"/>
          <w:sz w:val="28"/>
          <w:szCs w:val="28"/>
        </w:rPr>
        <w:t>создание условий для адаптации младших школьников</w:t>
      </w:r>
      <w:r w:rsidR="0046736D">
        <w:rPr>
          <w:rFonts w:cs="Times New Roman"/>
          <w:sz w:val="28"/>
          <w:szCs w:val="28"/>
        </w:rPr>
        <w:t xml:space="preserve"> к образовательному процессу</w:t>
      </w:r>
      <w:r w:rsidR="002617E7" w:rsidRPr="00E135B8">
        <w:rPr>
          <w:rFonts w:cs="Times New Roman"/>
          <w:sz w:val="28"/>
          <w:szCs w:val="28"/>
        </w:rPr>
        <w:t>;</w:t>
      </w:r>
    </w:p>
    <w:p w:rsidR="00690EDA" w:rsidRPr="00690EDA" w:rsidRDefault="0077301D" w:rsidP="00690EDA">
      <w:pPr>
        <w:pStyle w:val="a4"/>
        <w:numPr>
          <w:ilvl w:val="0"/>
          <w:numId w:val="3"/>
        </w:numPr>
        <w:spacing w:before="100" w:beforeAutospacing="1" w:after="100" w:afterAutospacing="1" w:line="360" w:lineRule="auto"/>
        <w:ind w:right="30"/>
        <w:jc w:val="both"/>
        <w:rPr>
          <w:rFonts w:cs="Times New Roman"/>
          <w:sz w:val="28"/>
          <w:szCs w:val="28"/>
        </w:rPr>
      </w:pPr>
      <w:r w:rsidRPr="00690EDA">
        <w:rPr>
          <w:rFonts w:cs="Times New Roman"/>
          <w:sz w:val="28"/>
          <w:szCs w:val="28"/>
        </w:rPr>
        <w:t xml:space="preserve">формирование позитивной жизненной позиции </w:t>
      </w:r>
      <w:r w:rsidR="0046736D" w:rsidRPr="00690EDA">
        <w:rPr>
          <w:rFonts w:cs="Times New Roman"/>
          <w:sz w:val="28"/>
          <w:szCs w:val="28"/>
        </w:rPr>
        <w:t>у младших школьников</w:t>
      </w:r>
      <w:r w:rsidR="002617E7" w:rsidRPr="00690EDA">
        <w:rPr>
          <w:rFonts w:cs="Times New Roman"/>
          <w:sz w:val="28"/>
          <w:szCs w:val="28"/>
        </w:rPr>
        <w:t>;</w:t>
      </w:r>
      <w:r w:rsidR="00690EDA" w:rsidRPr="00690EDA">
        <w:rPr>
          <w:rFonts w:cs="Times New Roman"/>
          <w:sz w:val="28"/>
          <w:szCs w:val="28"/>
        </w:rPr>
        <w:br w:type="page"/>
      </w:r>
    </w:p>
    <w:p w:rsidR="002617E7" w:rsidRPr="00E135B8" w:rsidRDefault="002617E7" w:rsidP="00E135B8">
      <w:pPr>
        <w:pStyle w:val="a4"/>
        <w:numPr>
          <w:ilvl w:val="0"/>
          <w:numId w:val="3"/>
        </w:numPr>
        <w:spacing w:before="100" w:beforeAutospacing="1" w:after="100" w:afterAutospacing="1" w:line="360" w:lineRule="auto"/>
        <w:ind w:right="30"/>
        <w:jc w:val="both"/>
        <w:rPr>
          <w:rFonts w:cs="Times New Roman"/>
          <w:sz w:val="28"/>
          <w:szCs w:val="28"/>
        </w:rPr>
      </w:pPr>
      <w:r w:rsidRPr="00E135B8">
        <w:rPr>
          <w:rFonts w:cs="Times New Roman"/>
          <w:sz w:val="28"/>
          <w:szCs w:val="28"/>
        </w:rPr>
        <w:lastRenderedPageBreak/>
        <w:t>развитие соц</w:t>
      </w:r>
      <w:r w:rsidR="0046736D">
        <w:rPr>
          <w:rFonts w:cs="Times New Roman"/>
          <w:sz w:val="28"/>
          <w:szCs w:val="28"/>
        </w:rPr>
        <w:t>иально-адаптированной</w:t>
      </w:r>
      <w:r w:rsidRPr="00E135B8">
        <w:rPr>
          <w:rFonts w:cs="Times New Roman"/>
          <w:sz w:val="28"/>
          <w:szCs w:val="28"/>
        </w:rPr>
        <w:t xml:space="preserve"> личности;</w:t>
      </w:r>
    </w:p>
    <w:p w:rsidR="000512AE" w:rsidRPr="00E135B8" w:rsidRDefault="000512AE" w:rsidP="00E135B8">
      <w:pPr>
        <w:pStyle w:val="a4"/>
        <w:numPr>
          <w:ilvl w:val="0"/>
          <w:numId w:val="3"/>
        </w:numPr>
        <w:spacing w:before="100" w:beforeAutospacing="1" w:after="100" w:afterAutospacing="1" w:line="360" w:lineRule="auto"/>
        <w:ind w:right="30"/>
        <w:jc w:val="both"/>
        <w:rPr>
          <w:rFonts w:cs="Times New Roman"/>
          <w:sz w:val="28"/>
          <w:szCs w:val="28"/>
        </w:rPr>
      </w:pPr>
      <w:r w:rsidRPr="00E135B8">
        <w:rPr>
          <w:rFonts w:cs="Times New Roman"/>
          <w:sz w:val="28"/>
          <w:szCs w:val="28"/>
        </w:rPr>
        <w:t xml:space="preserve">планомерная организация полноценного сбалансированного питания </w:t>
      </w:r>
      <w:proofErr w:type="gramStart"/>
      <w:r w:rsidR="00236BF5">
        <w:rPr>
          <w:rFonts w:cs="Times New Roman"/>
          <w:sz w:val="28"/>
          <w:szCs w:val="28"/>
        </w:rPr>
        <w:t>обучающихся</w:t>
      </w:r>
      <w:proofErr w:type="gramEnd"/>
      <w:r w:rsidRPr="00E135B8">
        <w:rPr>
          <w:rFonts w:cs="Times New Roman"/>
          <w:sz w:val="28"/>
          <w:szCs w:val="28"/>
        </w:rPr>
        <w:t>;</w:t>
      </w:r>
    </w:p>
    <w:p w:rsidR="000512AE" w:rsidRPr="00E135B8" w:rsidRDefault="0046736D" w:rsidP="00E135B8">
      <w:pPr>
        <w:pStyle w:val="a4"/>
        <w:numPr>
          <w:ilvl w:val="0"/>
          <w:numId w:val="3"/>
        </w:numPr>
        <w:spacing w:before="100" w:beforeAutospacing="1" w:after="100" w:afterAutospacing="1" w:line="360" w:lineRule="auto"/>
        <w:ind w:right="30"/>
        <w:jc w:val="both"/>
        <w:rPr>
          <w:rFonts w:cs="Times New Roman"/>
          <w:sz w:val="28"/>
          <w:szCs w:val="28"/>
        </w:rPr>
      </w:pPr>
      <w:r>
        <w:rPr>
          <w:rFonts w:cs="Times New Roman"/>
          <w:sz w:val="28"/>
          <w:szCs w:val="28"/>
        </w:rPr>
        <w:t>использование возможностей</w:t>
      </w:r>
      <w:r w:rsidR="000512AE" w:rsidRPr="00E135B8">
        <w:rPr>
          <w:rFonts w:cs="Times New Roman"/>
          <w:sz w:val="28"/>
          <w:szCs w:val="28"/>
        </w:rPr>
        <w:t xml:space="preserve"> системы кружковой, внеклассной и внешкольной работы к формированию здорового образа жизни </w:t>
      </w:r>
      <w:r w:rsidR="00236BF5">
        <w:rPr>
          <w:rFonts w:cs="Times New Roman"/>
          <w:sz w:val="28"/>
          <w:szCs w:val="28"/>
        </w:rPr>
        <w:t>обучающихся</w:t>
      </w:r>
      <w:r w:rsidR="00690EDA">
        <w:rPr>
          <w:rFonts w:cs="Times New Roman"/>
          <w:sz w:val="28"/>
          <w:szCs w:val="28"/>
        </w:rPr>
        <w:t>.</w:t>
      </w:r>
    </w:p>
    <w:p w:rsidR="00D72300" w:rsidRPr="00690EDA" w:rsidRDefault="00D72300" w:rsidP="00690EDA">
      <w:pPr>
        <w:spacing w:line="360" w:lineRule="auto"/>
        <w:ind w:right="113"/>
        <w:contextualSpacing/>
        <w:jc w:val="both"/>
        <w:rPr>
          <w:rFonts w:cs="Times New Roman"/>
          <w:b/>
          <w:sz w:val="28"/>
          <w:szCs w:val="28"/>
        </w:rPr>
      </w:pPr>
      <w:r w:rsidRPr="00690EDA">
        <w:rPr>
          <w:rFonts w:cs="Times New Roman"/>
          <w:b/>
          <w:sz w:val="28"/>
          <w:szCs w:val="28"/>
        </w:rPr>
        <w:t>Выпускник начальной школы должен обладать следующими качествами и характеристиками:</w:t>
      </w:r>
    </w:p>
    <w:p w:rsidR="00D72300" w:rsidRPr="00E135B8" w:rsidRDefault="00D72300" w:rsidP="00690EDA">
      <w:pPr>
        <w:pStyle w:val="a4"/>
        <w:numPr>
          <w:ilvl w:val="0"/>
          <w:numId w:val="6"/>
        </w:numPr>
        <w:spacing w:after="0" w:line="360" w:lineRule="auto"/>
        <w:ind w:right="113"/>
        <w:jc w:val="both"/>
        <w:rPr>
          <w:rFonts w:cs="Times New Roman"/>
          <w:sz w:val="28"/>
          <w:szCs w:val="28"/>
        </w:rPr>
      </w:pPr>
      <w:r w:rsidRPr="00E135B8">
        <w:rPr>
          <w:rFonts w:cs="Times New Roman"/>
          <w:sz w:val="28"/>
          <w:szCs w:val="28"/>
        </w:rPr>
        <w:t xml:space="preserve">высоким уровнем самоорганизации и личностной </w:t>
      </w:r>
      <w:proofErr w:type="spellStart"/>
      <w:r w:rsidRPr="00E135B8">
        <w:rPr>
          <w:rFonts w:cs="Times New Roman"/>
          <w:sz w:val="28"/>
          <w:szCs w:val="28"/>
        </w:rPr>
        <w:t>самоактуализации</w:t>
      </w:r>
      <w:proofErr w:type="spellEnd"/>
      <w:r w:rsidRPr="00E135B8">
        <w:rPr>
          <w:rFonts w:cs="Times New Roman"/>
          <w:sz w:val="28"/>
          <w:szCs w:val="28"/>
        </w:rPr>
        <w:t>;</w:t>
      </w:r>
    </w:p>
    <w:p w:rsidR="00D72300" w:rsidRPr="00E135B8" w:rsidRDefault="00D72300" w:rsidP="00E135B8">
      <w:pPr>
        <w:pStyle w:val="a4"/>
        <w:numPr>
          <w:ilvl w:val="0"/>
          <w:numId w:val="6"/>
        </w:numPr>
        <w:spacing w:after="0" w:line="360" w:lineRule="auto"/>
        <w:ind w:right="113"/>
        <w:jc w:val="both"/>
        <w:rPr>
          <w:rFonts w:cs="Times New Roman"/>
          <w:sz w:val="28"/>
          <w:szCs w:val="28"/>
        </w:rPr>
      </w:pPr>
      <w:r w:rsidRPr="00E135B8">
        <w:rPr>
          <w:rFonts w:cs="Times New Roman"/>
          <w:sz w:val="28"/>
          <w:szCs w:val="28"/>
        </w:rPr>
        <w:t>системой знаний, умений и навыков, позволяющих постоянно накапливать материал для самосовершенствования и развития;</w:t>
      </w:r>
    </w:p>
    <w:p w:rsidR="00D72300" w:rsidRPr="00E135B8" w:rsidRDefault="00D72300" w:rsidP="00E135B8">
      <w:pPr>
        <w:pStyle w:val="a4"/>
        <w:numPr>
          <w:ilvl w:val="0"/>
          <w:numId w:val="6"/>
        </w:numPr>
        <w:spacing w:after="0" w:line="360" w:lineRule="auto"/>
        <w:ind w:right="113"/>
        <w:jc w:val="both"/>
        <w:rPr>
          <w:rFonts w:cs="Times New Roman"/>
          <w:sz w:val="28"/>
          <w:szCs w:val="28"/>
        </w:rPr>
      </w:pPr>
      <w:r w:rsidRPr="00E135B8">
        <w:rPr>
          <w:rFonts w:cs="Times New Roman"/>
          <w:sz w:val="28"/>
          <w:szCs w:val="28"/>
        </w:rPr>
        <w:t>способностью быстро и адекватно адаптироваться в сложных условиях изменчивого социума;</w:t>
      </w:r>
    </w:p>
    <w:p w:rsidR="00D72300" w:rsidRPr="00E135B8" w:rsidRDefault="00D72300" w:rsidP="00E135B8">
      <w:pPr>
        <w:pStyle w:val="a4"/>
        <w:numPr>
          <w:ilvl w:val="0"/>
          <w:numId w:val="6"/>
        </w:numPr>
        <w:spacing w:after="0" w:line="360" w:lineRule="auto"/>
        <w:ind w:right="113"/>
        <w:jc w:val="both"/>
        <w:rPr>
          <w:rFonts w:cs="Times New Roman"/>
          <w:sz w:val="28"/>
          <w:szCs w:val="28"/>
        </w:rPr>
      </w:pPr>
      <w:r w:rsidRPr="00E135B8">
        <w:rPr>
          <w:rFonts w:cs="Times New Roman"/>
          <w:sz w:val="28"/>
          <w:szCs w:val="28"/>
        </w:rPr>
        <w:t>способностью устанавливать деловые и межличностные отношения с людьми на диалогической основе;</w:t>
      </w:r>
    </w:p>
    <w:p w:rsidR="00D72300" w:rsidRPr="00E135B8" w:rsidRDefault="00D72300" w:rsidP="00E135B8">
      <w:pPr>
        <w:pStyle w:val="a4"/>
        <w:numPr>
          <w:ilvl w:val="0"/>
          <w:numId w:val="6"/>
        </w:numPr>
        <w:spacing w:after="0" w:line="360" w:lineRule="auto"/>
        <w:ind w:right="113"/>
        <w:jc w:val="both"/>
        <w:rPr>
          <w:rFonts w:cs="Times New Roman"/>
          <w:sz w:val="28"/>
          <w:szCs w:val="28"/>
        </w:rPr>
      </w:pPr>
      <w:r w:rsidRPr="00E135B8">
        <w:rPr>
          <w:rFonts w:cs="Times New Roman"/>
          <w:sz w:val="28"/>
          <w:szCs w:val="28"/>
        </w:rPr>
        <w:t>толерантностью и эмпатией, готовностью понимать и принимать других;</w:t>
      </w:r>
    </w:p>
    <w:p w:rsidR="00D72300" w:rsidRPr="00E135B8" w:rsidRDefault="00D72300" w:rsidP="00E135B8">
      <w:pPr>
        <w:pStyle w:val="a4"/>
        <w:numPr>
          <w:ilvl w:val="0"/>
          <w:numId w:val="6"/>
        </w:numPr>
        <w:spacing w:after="0" w:line="360" w:lineRule="auto"/>
        <w:ind w:right="113"/>
        <w:jc w:val="both"/>
        <w:rPr>
          <w:rFonts w:cs="Times New Roman"/>
          <w:sz w:val="28"/>
          <w:szCs w:val="28"/>
        </w:rPr>
      </w:pPr>
      <w:r w:rsidRPr="00E135B8">
        <w:rPr>
          <w:rFonts w:cs="Times New Roman"/>
          <w:sz w:val="28"/>
          <w:szCs w:val="28"/>
        </w:rPr>
        <w:t>умением конструктивно решать конфликты и личностные проблемы;</w:t>
      </w:r>
    </w:p>
    <w:p w:rsidR="00D72300" w:rsidRPr="00E135B8" w:rsidRDefault="00D72300" w:rsidP="00E135B8">
      <w:pPr>
        <w:pStyle w:val="a4"/>
        <w:numPr>
          <w:ilvl w:val="0"/>
          <w:numId w:val="6"/>
        </w:numPr>
        <w:spacing w:after="0" w:line="360" w:lineRule="auto"/>
        <w:ind w:right="113"/>
        <w:jc w:val="both"/>
        <w:rPr>
          <w:rFonts w:cs="Times New Roman"/>
          <w:sz w:val="28"/>
          <w:szCs w:val="28"/>
        </w:rPr>
      </w:pPr>
      <w:r w:rsidRPr="00E135B8">
        <w:rPr>
          <w:rFonts w:cs="Times New Roman"/>
          <w:sz w:val="28"/>
          <w:szCs w:val="28"/>
        </w:rPr>
        <w:t>умением работать в команде;</w:t>
      </w:r>
    </w:p>
    <w:p w:rsidR="00D72300" w:rsidRPr="00E135B8" w:rsidRDefault="00D72300" w:rsidP="00E135B8">
      <w:pPr>
        <w:pStyle w:val="a4"/>
        <w:numPr>
          <w:ilvl w:val="0"/>
          <w:numId w:val="6"/>
        </w:numPr>
        <w:spacing w:after="0" w:line="360" w:lineRule="auto"/>
        <w:ind w:right="113"/>
        <w:jc w:val="both"/>
        <w:rPr>
          <w:rFonts w:cs="Times New Roman"/>
          <w:sz w:val="28"/>
          <w:szCs w:val="28"/>
        </w:rPr>
      </w:pPr>
      <w:r w:rsidRPr="00E135B8">
        <w:rPr>
          <w:rFonts w:cs="Times New Roman"/>
          <w:sz w:val="28"/>
          <w:szCs w:val="28"/>
        </w:rPr>
        <w:t>пониманием условий реализации своих возможностей в конкретной профессиональной среде;</w:t>
      </w:r>
    </w:p>
    <w:p w:rsidR="00D72300" w:rsidRPr="00E135B8" w:rsidRDefault="00D72300" w:rsidP="00E135B8">
      <w:pPr>
        <w:pStyle w:val="a4"/>
        <w:numPr>
          <w:ilvl w:val="0"/>
          <w:numId w:val="6"/>
        </w:numPr>
        <w:spacing w:after="0" w:line="360" w:lineRule="auto"/>
        <w:ind w:right="113"/>
        <w:jc w:val="both"/>
        <w:rPr>
          <w:rFonts w:cs="Times New Roman"/>
          <w:sz w:val="28"/>
          <w:szCs w:val="28"/>
        </w:rPr>
      </w:pPr>
      <w:r w:rsidRPr="00E135B8">
        <w:rPr>
          <w:rFonts w:cs="Times New Roman"/>
          <w:sz w:val="28"/>
          <w:szCs w:val="28"/>
        </w:rPr>
        <w:t>уметь осуществлять выбор в рамках принятых правил и быть успешным в выбранной деятельности;</w:t>
      </w:r>
    </w:p>
    <w:p w:rsidR="00690EDA" w:rsidRDefault="00D72300" w:rsidP="00690EDA">
      <w:pPr>
        <w:spacing w:line="360" w:lineRule="auto"/>
        <w:ind w:firstLine="360"/>
        <w:jc w:val="both"/>
        <w:rPr>
          <w:rFonts w:cs="Times New Roman"/>
          <w:sz w:val="28"/>
          <w:szCs w:val="28"/>
        </w:rPr>
      </w:pPr>
      <w:r w:rsidRPr="00E135B8">
        <w:rPr>
          <w:rFonts w:cs="Times New Roman"/>
          <w:sz w:val="28"/>
          <w:szCs w:val="28"/>
        </w:rPr>
        <w:t xml:space="preserve">Дети, </w:t>
      </w:r>
      <w:r w:rsidR="0046736D">
        <w:rPr>
          <w:rFonts w:cs="Times New Roman"/>
          <w:sz w:val="28"/>
          <w:szCs w:val="28"/>
        </w:rPr>
        <w:t>изучающие</w:t>
      </w:r>
      <w:r w:rsidRPr="00E135B8">
        <w:rPr>
          <w:rFonts w:cs="Times New Roman"/>
          <w:sz w:val="28"/>
          <w:szCs w:val="28"/>
        </w:rPr>
        <w:t xml:space="preserve"> курс «Ступени здоровья»</w:t>
      </w:r>
      <w:r w:rsidR="0046736D">
        <w:rPr>
          <w:rFonts w:cs="Times New Roman"/>
          <w:sz w:val="28"/>
          <w:szCs w:val="28"/>
        </w:rPr>
        <w:t>,</w:t>
      </w:r>
      <w:r w:rsidRPr="00E135B8">
        <w:rPr>
          <w:rFonts w:cs="Times New Roman"/>
          <w:sz w:val="28"/>
          <w:szCs w:val="28"/>
        </w:rPr>
        <w:t xml:space="preserve"> словно ростки к свету</w:t>
      </w:r>
      <w:r w:rsidR="0046736D">
        <w:rPr>
          <w:rFonts w:cs="Times New Roman"/>
          <w:sz w:val="28"/>
          <w:szCs w:val="28"/>
        </w:rPr>
        <w:t>,</w:t>
      </w:r>
      <w:r w:rsidRPr="00E135B8">
        <w:rPr>
          <w:rFonts w:cs="Times New Roman"/>
          <w:sz w:val="28"/>
          <w:szCs w:val="28"/>
        </w:rPr>
        <w:t xml:space="preserve"> тянутся к познанию себя, желая стать выше, добрее, сильнее. Мы используем комплексный подход к обучению детей, чтобы помочь им достичь </w:t>
      </w:r>
      <w:r w:rsidR="0046736D">
        <w:rPr>
          <w:rFonts w:cs="Times New Roman"/>
          <w:sz w:val="28"/>
          <w:szCs w:val="28"/>
        </w:rPr>
        <w:t xml:space="preserve">относительного </w:t>
      </w:r>
      <w:r w:rsidR="00690EDA">
        <w:rPr>
          <w:rFonts w:cs="Times New Roman"/>
          <w:sz w:val="28"/>
          <w:szCs w:val="28"/>
        </w:rPr>
        <w:t xml:space="preserve">совершенства - </w:t>
      </w:r>
      <w:r w:rsidRPr="00E135B8">
        <w:rPr>
          <w:rFonts w:cs="Times New Roman"/>
          <w:sz w:val="28"/>
          <w:szCs w:val="28"/>
        </w:rPr>
        <w:t xml:space="preserve">безоценочного, своего, внутреннего. Когда, видя счастливые глаза этих детей, мы можем почувствовать в них личность, направленную на успех и добро, тогда мы можем сказать, что наши усилия и работа не напрасны, они приносят плоды – в качестве поколения </w:t>
      </w:r>
      <w:r w:rsidR="00690EDA">
        <w:rPr>
          <w:rFonts w:cs="Times New Roman"/>
          <w:sz w:val="28"/>
          <w:szCs w:val="28"/>
        </w:rPr>
        <w:br w:type="page"/>
      </w:r>
    </w:p>
    <w:p w:rsidR="00D72300" w:rsidRPr="00E135B8" w:rsidRDefault="00D72300" w:rsidP="00690EDA">
      <w:pPr>
        <w:spacing w:line="360" w:lineRule="auto"/>
        <w:jc w:val="both"/>
        <w:rPr>
          <w:rFonts w:cs="Times New Roman"/>
          <w:sz w:val="28"/>
          <w:szCs w:val="28"/>
        </w:rPr>
      </w:pPr>
      <w:r w:rsidRPr="00E135B8">
        <w:rPr>
          <w:rFonts w:cs="Times New Roman"/>
          <w:sz w:val="28"/>
          <w:szCs w:val="28"/>
        </w:rPr>
        <w:lastRenderedPageBreak/>
        <w:t>школьников, довольных собой</w:t>
      </w:r>
      <w:r w:rsidR="0046736D">
        <w:rPr>
          <w:rFonts w:cs="Times New Roman"/>
          <w:sz w:val="28"/>
          <w:szCs w:val="28"/>
        </w:rPr>
        <w:t xml:space="preserve"> и окружающей их действительность</w:t>
      </w:r>
      <w:r w:rsidR="00ED5F83">
        <w:rPr>
          <w:rFonts w:cs="Times New Roman"/>
          <w:sz w:val="28"/>
          <w:szCs w:val="28"/>
        </w:rPr>
        <w:t>ю</w:t>
      </w:r>
      <w:r w:rsidRPr="00E135B8">
        <w:rPr>
          <w:rFonts w:cs="Times New Roman"/>
          <w:sz w:val="28"/>
          <w:szCs w:val="28"/>
        </w:rPr>
        <w:t>, пол</w:t>
      </w:r>
      <w:r w:rsidR="00690EDA">
        <w:rPr>
          <w:rFonts w:cs="Times New Roman"/>
          <w:sz w:val="28"/>
          <w:szCs w:val="28"/>
        </w:rPr>
        <w:t xml:space="preserve">ных сил творить, дарить добро. </w:t>
      </w:r>
      <w:r w:rsidRPr="00E135B8">
        <w:rPr>
          <w:rFonts w:cs="Times New Roman"/>
          <w:sz w:val="28"/>
          <w:szCs w:val="28"/>
        </w:rPr>
        <w:t>Полных сил и возможностей менять мир в лучшую сторону, поддерживая, если необходимо, друг друга</w:t>
      </w:r>
      <w:r w:rsidR="00690EDA">
        <w:rPr>
          <w:rFonts w:cs="Times New Roman"/>
          <w:sz w:val="28"/>
          <w:szCs w:val="28"/>
        </w:rPr>
        <w:t xml:space="preserve"> и себя самого</w:t>
      </w:r>
      <w:r w:rsidRPr="00E135B8">
        <w:rPr>
          <w:rFonts w:cs="Times New Roman"/>
          <w:sz w:val="28"/>
          <w:szCs w:val="28"/>
        </w:rPr>
        <w:t xml:space="preserve">. Таких школьников, которые, способны быть по-настоящему счастливы и здоровы, сделать счастливыми окружающих, и, возможно, за счет своих способностей и умений, в силах изменять историю нашей страны. </w:t>
      </w:r>
    </w:p>
    <w:p w:rsidR="00D72300" w:rsidRPr="00E135B8" w:rsidRDefault="00690EDA" w:rsidP="00690EDA">
      <w:pPr>
        <w:spacing w:line="360" w:lineRule="auto"/>
        <w:ind w:right="113"/>
        <w:contextualSpacing/>
        <w:jc w:val="center"/>
        <w:rPr>
          <w:rFonts w:cs="Times New Roman"/>
          <w:b/>
          <w:sz w:val="28"/>
          <w:szCs w:val="28"/>
        </w:rPr>
      </w:pPr>
      <w:r>
        <w:rPr>
          <w:rFonts w:cs="Times New Roman"/>
          <w:b/>
          <w:sz w:val="28"/>
          <w:szCs w:val="28"/>
        </w:rPr>
        <w:t>Индикаторы успешности в</w:t>
      </w:r>
      <w:r w:rsidR="004032CF" w:rsidRPr="00E135B8">
        <w:rPr>
          <w:rFonts w:cs="Times New Roman"/>
          <w:b/>
          <w:sz w:val="28"/>
          <w:szCs w:val="28"/>
        </w:rPr>
        <w:t xml:space="preserve"> реализации Программы</w:t>
      </w:r>
    </w:p>
    <w:p w:rsidR="004032CF" w:rsidRPr="00E135B8" w:rsidRDefault="004032CF" w:rsidP="00E135B8">
      <w:pPr>
        <w:pStyle w:val="c34"/>
        <w:numPr>
          <w:ilvl w:val="0"/>
          <w:numId w:val="7"/>
        </w:numPr>
        <w:spacing w:line="360" w:lineRule="auto"/>
        <w:jc w:val="both"/>
        <w:rPr>
          <w:sz w:val="28"/>
          <w:szCs w:val="28"/>
        </w:rPr>
      </w:pPr>
      <w:r w:rsidRPr="00E135B8">
        <w:rPr>
          <w:rStyle w:val="c17"/>
          <w:sz w:val="28"/>
          <w:szCs w:val="28"/>
        </w:rPr>
        <w:t xml:space="preserve">укрепление здоровья детей; </w:t>
      </w:r>
    </w:p>
    <w:p w:rsidR="004032CF" w:rsidRPr="00E135B8" w:rsidRDefault="004032CF" w:rsidP="00E135B8">
      <w:pPr>
        <w:pStyle w:val="c34"/>
        <w:numPr>
          <w:ilvl w:val="0"/>
          <w:numId w:val="7"/>
        </w:numPr>
        <w:spacing w:line="360" w:lineRule="auto"/>
        <w:jc w:val="both"/>
        <w:rPr>
          <w:sz w:val="28"/>
          <w:szCs w:val="28"/>
        </w:rPr>
      </w:pPr>
      <w:r w:rsidRPr="00E135B8">
        <w:rPr>
          <w:rStyle w:val="c17"/>
          <w:sz w:val="28"/>
          <w:szCs w:val="28"/>
        </w:rPr>
        <w:t xml:space="preserve">улучшение социально-психологического климата в </w:t>
      </w:r>
      <w:r w:rsidR="00690EDA">
        <w:rPr>
          <w:rStyle w:val="c17"/>
          <w:sz w:val="28"/>
          <w:szCs w:val="28"/>
        </w:rPr>
        <w:t>ученическом коллективе</w:t>
      </w:r>
      <w:r w:rsidRPr="00E135B8">
        <w:rPr>
          <w:rStyle w:val="c17"/>
          <w:sz w:val="28"/>
          <w:szCs w:val="28"/>
        </w:rPr>
        <w:t>;</w:t>
      </w:r>
    </w:p>
    <w:p w:rsidR="004032CF" w:rsidRPr="00E135B8" w:rsidRDefault="00690EDA" w:rsidP="00E135B8">
      <w:pPr>
        <w:pStyle w:val="c34"/>
        <w:numPr>
          <w:ilvl w:val="0"/>
          <w:numId w:val="7"/>
        </w:numPr>
        <w:spacing w:line="360" w:lineRule="auto"/>
        <w:jc w:val="both"/>
        <w:rPr>
          <w:sz w:val="28"/>
          <w:szCs w:val="28"/>
        </w:rPr>
      </w:pPr>
      <w:r>
        <w:rPr>
          <w:rStyle w:val="c17"/>
          <w:sz w:val="28"/>
          <w:szCs w:val="28"/>
        </w:rPr>
        <w:t xml:space="preserve"> </w:t>
      </w:r>
      <w:r w:rsidR="004032CF" w:rsidRPr="00E135B8">
        <w:rPr>
          <w:rStyle w:val="c17"/>
          <w:sz w:val="28"/>
          <w:szCs w:val="28"/>
        </w:rPr>
        <w:t>снижение темп роста негативных социальных явлений среди детей;</w:t>
      </w:r>
    </w:p>
    <w:p w:rsidR="004032CF" w:rsidRPr="00E135B8" w:rsidRDefault="004032CF" w:rsidP="00E135B8">
      <w:pPr>
        <w:pStyle w:val="c34"/>
        <w:numPr>
          <w:ilvl w:val="0"/>
          <w:numId w:val="7"/>
        </w:numPr>
        <w:spacing w:line="360" w:lineRule="auto"/>
        <w:jc w:val="both"/>
        <w:rPr>
          <w:sz w:val="28"/>
          <w:szCs w:val="28"/>
        </w:rPr>
      </w:pPr>
      <w:r w:rsidRPr="00E135B8">
        <w:rPr>
          <w:rStyle w:val="c17"/>
          <w:sz w:val="28"/>
          <w:szCs w:val="28"/>
        </w:rPr>
        <w:t>формирование умений, навыков, приобретение жизненного опы</w:t>
      </w:r>
      <w:r w:rsidR="00690EDA">
        <w:rPr>
          <w:rStyle w:val="c17"/>
          <w:sz w:val="28"/>
          <w:szCs w:val="28"/>
        </w:rPr>
        <w:t xml:space="preserve">та адекватного поведения в </w:t>
      </w:r>
      <w:r w:rsidRPr="00E135B8">
        <w:rPr>
          <w:rStyle w:val="c17"/>
          <w:sz w:val="28"/>
          <w:szCs w:val="28"/>
        </w:rPr>
        <w:t>экстремальных ситуациях;</w:t>
      </w:r>
    </w:p>
    <w:p w:rsidR="004032CF" w:rsidRPr="00E135B8" w:rsidRDefault="004032CF" w:rsidP="00690EDA">
      <w:pPr>
        <w:pStyle w:val="c34"/>
        <w:numPr>
          <w:ilvl w:val="0"/>
          <w:numId w:val="7"/>
        </w:numPr>
        <w:spacing w:line="360" w:lineRule="auto"/>
        <w:contextualSpacing/>
        <w:jc w:val="both"/>
        <w:rPr>
          <w:sz w:val="28"/>
          <w:szCs w:val="28"/>
        </w:rPr>
      </w:pPr>
      <w:r w:rsidRPr="00E135B8">
        <w:rPr>
          <w:rStyle w:val="c17"/>
          <w:sz w:val="28"/>
          <w:szCs w:val="28"/>
        </w:rPr>
        <w:t>создание благоприятных условий для оздоровления детей через сотрудничество с учреждениями дополнительного образования.</w:t>
      </w:r>
    </w:p>
    <w:p w:rsidR="00C04EC1" w:rsidRPr="00E135B8" w:rsidRDefault="00C04EC1" w:rsidP="00690EDA">
      <w:pPr>
        <w:pStyle w:val="c49"/>
        <w:spacing w:line="360" w:lineRule="auto"/>
        <w:ind w:firstLine="708"/>
        <w:contextualSpacing/>
        <w:jc w:val="both"/>
        <w:rPr>
          <w:sz w:val="28"/>
          <w:szCs w:val="28"/>
        </w:rPr>
      </w:pPr>
      <w:r w:rsidRPr="00E135B8">
        <w:rPr>
          <w:rStyle w:val="c6"/>
          <w:sz w:val="28"/>
          <w:szCs w:val="28"/>
        </w:rPr>
        <w:t xml:space="preserve">В ходе </w:t>
      </w:r>
      <w:r w:rsidR="00690EDA">
        <w:rPr>
          <w:rStyle w:val="c6"/>
          <w:sz w:val="28"/>
          <w:szCs w:val="28"/>
        </w:rPr>
        <w:t>изучения</w:t>
      </w:r>
      <w:r w:rsidRPr="00E135B8">
        <w:rPr>
          <w:rStyle w:val="c6"/>
          <w:sz w:val="28"/>
          <w:szCs w:val="28"/>
        </w:rPr>
        <w:t xml:space="preserve"> </w:t>
      </w:r>
      <w:r w:rsidR="00690EDA">
        <w:rPr>
          <w:rStyle w:val="c6"/>
          <w:sz w:val="28"/>
          <w:szCs w:val="28"/>
        </w:rPr>
        <w:t>программы</w:t>
      </w:r>
      <w:r w:rsidRPr="00E135B8">
        <w:rPr>
          <w:rStyle w:val="c6"/>
          <w:sz w:val="28"/>
          <w:szCs w:val="28"/>
        </w:rPr>
        <w:t xml:space="preserve"> дети осмысливают многие проблемы своего бытия, учатся соблюдать режим дня, жить в коллективе, считаться со своими товарищами.</w:t>
      </w:r>
      <w:r w:rsidR="00690EDA">
        <w:rPr>
          <w:rStyle w:val="c6"/>
          <w:sz w:val="28"/>
          <w:szCs w:val="28"/>
        </w:rPr>
        <w:t xml:space="preserve"> Реализуется п</w:t>
      </w:r>
      <w:r w:rsidRPr="00E135B8">
        <w:rPr>
          <w:rStyle w:val="c6"/>
          <w:sz w:val="28"/>
          <w:szCs w:val="28"/>
        </w:rPr>
        <w:t>ринцип активного участия в различных мероприятиях, учатся организовывать свой досуг.</w:t>
      </w:r>
    </w:p>
    <w:p w:rsidR="00690EDA" w:rsidRDefault="00C04EC1" w:rsidP="00690EDA">
      <w:pPr>
        <w:pStyle w:val="c49"/>
        <w:spacing w:line="360" w:lineRule="auto"/>
        <w:ind w:firstLine="709"/>
        <w:contextualSpacing/>
        <w:jc w:val="both"/>
        <w:rPr>
          <w:rStyle w:val="c6"/>
          <w:sz w:val="28"/>
          <w:szCs w:val="28"/>
        </w:rPr>
      </w:pPr>
      <w:r w:rsidRPr="00E135B8">
        <w:rPr>
          <w:rStyle w:val="c6"/>
          <w:sz w:val="28"/>
          <w:szCs w:val="28"/>
        </w:rPr>
        <w:t xml:space="preserve">Данное комплексное целевое планирование позволяет </w:t>
      </w:r>
      <w:r w:rsidR="00690EDA">
        <w:rPr>
          <w:rStyle w:val="c6"/>
          <w:sz w:val="28"/>
          <w:szCs w:val="28"/>
        </w:rPr>
        <w:t xml:space="preserve">педагогу </w:t>
      </w:r>
      <w:r w:rsidRPr="00E135B8">
        <w:rPr>
          <w:rStyle w:val="c6"/>
          <w:sz w:val="28"/>
          <w:szCs w:val="28"/>
        </w:rPr>
        <w:t xml:space="preserve">осмысленно получить </w:t>
      </w:r>
      <w:r w:rsidR="00690EDA">
        <w:rPr>
          <w:rStyle w:val="c6"/>
          <w:sz w:val="28"/>
          <w:szCs w:val="28"/>
        </w:rPr>
        <w:t>оптимально</w:t>
      </w:r>
      <w:r w:rsidRPr="00E135B8">
        <w:rPr>
          <w:rStyle w:val="c6"/>
          <w:sz w:val="28"/>
          <w:szCs w:val="28"/>
        </w:rPr>
        <w:t xml:space="preserve"> полезный результат, </w:t>
      </w:r>
      <w:r w:rsidR="00690EDA">
        <w:rPr>
          <w:rStyle w:val="c6"/>
          <w:sz w:val="28"/>
          <w:szCs w:val="28"/>
        </w:rPr>
        <w:t xml:space="preserve">рабочая программа </w:t>
      </w:r>
      <w:r w:rsidRPr="00E135B8">
        <w:rPr>
          <w:rStyle w:val="c6"/>
          <w:sz w:val="28"/>
          <w:szCs w:val="28"/>
        </w:rPr>
        <w:t>служит своего ро</w:t>
      </w:r>
      <w:r w:rsidR="00690EDA">
        <w:rPr>
          <w:rStyle w:val="c6"/>
          <w:sz w:val="28"/>
          <w:szCs w:val="28"/>
        </w:rPr>
        <w:t>да компасом</w:t>
      </w:r>
      <w:r w:rsidRPr="00E135B8">
        <w:rPr>
          <w:rStyle w:val="c6"/>
          <w:sz w:val="28"/>
          <w:szCs w:val="28"/>
        </w:rPr>
        <w:t xml:space="preserve">, позволяет определить направление работы, учитывая традиции и возможности детского </w:t>
      </w:r>
      <w:r w:rsidR="00F862C8" w:rsidRPr="00E135B8">
        <w:rPr>
          <w:rStyle w:val="c6"/>
          <w:sz w:val="28"/>
          <w:szCs w:val="28"/>
        </w:rPr>
        <w:t>коллектива</w:t>
      </w:r>
      <w:r w:rsidRPr="00E135B8">
        <w:rPr>
          <w:rStyle w:val="c6"/>
          <w:sz w:val="28"/>
          <w:szCs w:val="28"/>
        </w:rPr>
        <w:t>, уровень подготовленности педагогического коллектива, желания и интересы детей.</w:t>
      </w:r>
    </w:p>
    <w:p w:rsidR="00690EDA" w:rsidRDefault="00C04EC1" w:rsidP="00690EDA">
      <w:pPr>
        <w:pStyle w:val="c49"/>
        <w:spacing w:line="360" w:lineRule="auto"/>
        <w:ind w:firstLine="709"/>
        <w:contextualSpacing/>
        <w:jc w:val="both"/>
        <w:rPr>
          <w:b/>
        </w:rPr>
      </w:pPr>
      <w:r w:rsidRPr="00E135B8">
        <w:rPr>
          <w:rStyle w:val="c6"/>
          <w:sz w:val="28"/>
          <w:szCs w:val="28"/>
        </w:rPr>
        <w:t xml:space="preserve">Укрепление физических и психических сил ребенка, приобретение им новых знаний, умений, нового положительного жизненного опыта – результат правильно спланированного комплексного целевого программирования по учебно-воспитательной </w:t>
      </w:r>
      <w:r w:rsidR="00F862C8" w:rsidRPr="00E135B8">
        <w:rPr>
          <w:rStyle w:val="c6"/>
          <w:sz w:val="28"/>
          <w:szCs w:val="28"/>
        </w:rPr>
        <w:t>работе.</w:t>
      </w:r>
      <w:r w:rsidR="00690EDA">
        <w:rPr>
          <w:b/>
        </w:rPr>
        <w:br w:type="page"/>
      </w:r>
    </w:p>
    <w:p w:rsidR="00690EDA" w:rsidRDefault="00690EDA" w:rsidP="00425853">
      <w:pPr>
        <w:jc w:val="center"/>
        <w:rPr>
          <w:rFonts w:cs="Times New Roman"/>
          <w:b/>
          <w:szCs w:val="24"/>
        </w:rPr>
        <w:sectPr w:rsidR="00690EDA" w:rsidSect="00E135B8">
          <w:pgSz w:w="11906" w:h="16838"/>
          <w:pgMar w:top="1134" w:right="850" w:bottom="1134" w:left="1701" w:header="709" w:footer="709" w:gutter="0"/>
          <w:cols w:space="708"/>
          <w:docGrid w:linePitch="360"/>
        </w:sectPr>
      </w:pPr>
    </w:p>
    <w:p w:rsidR="00425853" w:rsidRPr="002039B5" w:rsidRDefault="00425853" w:rsidP="00425853">
      <w:pPr>
        <w:jc w:val="center"/>
        <w:rPr>
          <w:rFonts w:cs="Times New Roman"/>
          <w:b/>
          <w:szCs w:val="24"/>
        </w:rPr>
      </w:pPr>
      <w:r w:rsidRPr="002039B5">
        <w:rPr>
          <w:rFonts w:cs="Times New Roman"/>
          <w:b/>
          <w:szCs w:val="24"/>
        </w:rPr>
        <w:lastRenderedPageBreak/>
        <w:t>Основное содержание образовательной программы.</w:t>
      </w:r>
    </w:p>
    <w:tbl>
      <w:tblPr>
        <w:tblStyle w:val="a8"/>
        <w:tblW w:w="14601" w:type="dxa"/>
        <w:tblInd w:w="-176" w:type="dxa"/>
        <w:tblLayout w:type="fixed"/>
        <w:tblLook w:val="04A0"/>
      </w:tblPr>
      <w:tblGrid>
        <w:gridCol w:w="1702"/>
        <w:gridCol w:w="6237"/>
        <w:gridCol w:w="3260"/>
        <w:gridCol w:w="3402"/>
      </w:tblGrid>
      <w:tr w:rsidR="00B83890" w:rsidRPr="002039B5" w:rsidTr="00571ECE">
        <w:trPr>
          <w:trHeight w:val="516"/>
        </w:trPr>
        <w:tc>
          <w:tcPr>
            <w:tcW w:w="7939" w:type="dxa"/>
            <w:gridSpan w:val="2"/>
            <w:tcBorders>
              <w:bottom w:val="single" w:sz="4" w:space="0" w:color="auto"/>
              <w:right w:val="single" w:sz="4" w:space="0" w:color="auto"/>
            </w:tcBorders>
          </w:tcPr>
          <w:p w:rsidR="00B83890" w:rsidRPr="002039B5" w:rsidRDefault="00B83890" w:rsidP="00571ECE">
            <w:pPr>
              <w:rPr>
                <w:rFonts w:cs="Times New Roman"/>
                <w:b/>
                <w:sz w:val="24"/>
                <w:szCs w:val="24"/>
              </w:rPr>
            </w:pPr>
            <w:r w:rsidRPr="002039B5">
              <w:rPr>
                <w:rFonts w:cs="Times New Roman"/>
                <w:b/>
                <w:sz w:val="24"/>
                <w:szCs w:val="24"/>
              </w:rPr>
              <w:t>Тема</w:t>
            </w:r>
            <w:r w:rsidRPr="002039B5">
              <w:rPr>
                <w:rFonts w:cs="Times New Roman"/>
                <w:b/>
                <w:sz w:val="24"/>
                <w:szCs w:val="24"/>
                <w:lang w:val="en-US"/>
              </w:rPr>
              <w:t xml:space="preserve"> I</w:t>
            </w:r>
          </w:p>
        </w:tc>
        <w:tc>
          <w:tcPr>
            <w:tcW w:w="3260" w:type="dxa"/>
            <w:vMerge w:val="restart"/>
            <w:tcBorders>
              <w:top w:val="single" w:sz="4" w:space="0" w:color="auto"/>
              <w:left w:val="single" w:sz="4" w:space="0" w:color="auto"/>
              <w:right w:val="single" w:sz="4" w:space="0" w:color="auto"/>
            </w:tcBorders>
          </w:tcPr>
          <w:p w:rsidR="00B83890" w:rsidRPr="002039B5" w:rsidRDefault="00B83890" w:rsidP="00643C85">
            <w:pPr>
              <w:jc w:val="center"/>
              <w:rPr>
                <w:rFonts w:cs="Times New Roman"/>
                <w:b/>
                <w:sz w:val="24"/>
                <w:szCs w:val="24"/>
              </w:rPr>
            </w:pPr>
            <w:r w:rsidRPr="002039B5">
              <w:rPr>
                <w:rFonts w:cs="Times New Roman"/>
                <w:b/>
                <w:sz w:val="24"/>
                <w:szCs w:val="24"/>
              </w:rPr>
              <w:t xml:space="preserve">Психологический </w:t>
            </w:r>
          </w:p>
          <w:p w:rsidR="00B83890" w:rsidRPr="002039B5" w:rsidRDefault="00B83890" w:rsidP="00643C85">
            <w:pPr>
              <w:jc w:val="center"/>
              <w:rPr>
                <w:rFonts w:cs="Times New Roman"/>
                <w:b/>
                <w:sz w:val="24"/>
                <w:szCs w:val="24"/>
              </w:rPr>
            </w:pPr>
            <w:r w:rsidRPr="002039B5">
              <w:rPr>
                <w:rFonts w:cs="Times New Roman"/>
                <w:b/>
                <w:sz w:val="24"/>
                <w:szCs w:val="24"/>
              </w:rPr>
              <w:t>элемент</w:t>
            </w:r>
          </w:p>
          <w:p w:rsidR="00B83890" w:rsidRPr="002039B5" w:rsidRDefault="00B83890" w:rsidP="00643C85">
            <w:pPr>
              <w:jc w:val="center"/>
              <w:rPr>
                <w:rFonts w:cs="Times New Roman"/>
                <w:b/>
                <w:sz w:val="24"/>
                <w:szCs w:val="24"/>
              </w:rPr>
            </w:pPr>
            <w:r w:rsidRPr="002039B5">
              <w:rPr>
                <w:rFonts w:cs="Times New Roman"/>
                <w:b/>
                <w:sz w:val="24"/>
                <w:szCs w:val="24"/>
              </w:rPr>
              <w:t>в занятии</w:t>
            </w:r>
          </w:p>
          <w:p w:rsidR="00B83890" w:rsidRPr="002039B5" w:rsidRDefault="00B83890" w:rsidP="00425853">
            <w:pPr>
              <w:jc w:val="center"/>
              <w:rPr>
                <w:rFonts w:cs="Times New Roman"/>
                <w:b/>
                <w:sz w:val="24"/>
                <w:szCs w:val="24"/>
              </w:rPr>
            </w:pPr>
          </w:p>
          <w:p w:rsidR="00B83890" w:rsidRPr="002039B5" w:rsidRDefault="00B83890" w:rsidP="00425853">
            <w:pPr>
              <w:jc w:val="center"/>
              <w:rPr>
                <w:rFonts w:cs="Times New Roman"/>
                <w:b/>
                <w:sz w:val="24"/>
                <w:szCs w:val="24"/>
              </w:rPr>
            </w:pPr>
            <w:r w:rsidRPr="002039B5">
              <w:rPr>
                <w:rFonts w:cs="Times New Roman"/>
                <w:b/>
                <w:sz w:val="24"/>
                <w:szCs w:val="24"/>
              </w:rPr>
              <w:t xml:space="preserve"> </w:t>
            </w:r>
          </w:p>
          <w:p w:rsidR="00B83890" w:rsidRPr="002039B5" w:rsidRDefault="00B83890" w:rsidP="00B83890">
            <w:pPr>
              <w:rPr>
                <w:rFonts w:cs="Times New Roman"/>
                <w:sz w:val="24"/>
                <w:szCs w:val="24"/>
              </w:rPr>
            </w:pPr>
          </w:p>
          <w:p w:rsidR="00B83890" w:rsidRPr="002039B5" w:rsidRDefault="00B83890" w:rsidP="00B83890">
            <w:pPr>
              <w:rPr>
                <w:rFonts w:cs="Times New Roman"/>
                <w:sz w:val="24"/>
                <w:szCs w:val="24"/>
              </w:rPr>
            </w:pPr>
          </w:p>
        </w:tc>
        <w:tc>
          <w:tcPr>
            <w:tcW w:w="3402" w:type="dxa"/>
            <w:vMerge w:val="restart"/>
            <w:tcBorders>
              <w:top w:val="single" w:sz="4" w:space="0" w:color="auto"/>
              <w:left w:val="single" w:sz="4" w:space="0" w:color="auto"/>
            </w:tcBorders>
          </w:tcPr>
          <w:p w:rsidR="00B83890" w:rsidRPr="002039B5" w:rsidRDefault="00C06B90" w:rsidP="00425853">
            <w:pPr>
              <w:jc w:val="center"/>
              <w:rPr>
                <w:rFonts w:cs="Times New Roman"/>
                <w:b/>
                <w:sz w:val="24"/>
                <w:szCs w:val="24"/>
              </w:rPr>
            </w:pPr>
            <w:r w:rsidRPr="002039B5">
              <w:rPr>
                <w:rFonts w:cs="Times New Roman"/>
                <w:b/>
                <w:sz w:val="24"/>
                <w:szCs w:val="24"/>
              </w:rPr>
              <w:t>Ц</w:t>
            </w:r>
            <w:r w:rsidR="00B83890" w:rsidRPr="002039B5">
              <w:rPr>
                <w:rFonts w:cs="Times New Roman"/>
                <w:b/>
                <w:sz w:val="24"/>
                <w:szCs w:val="24"/>
              </w:rPr>
              <w:t>ель</w:t>
            </w:r>
          </w:p>
        </w:tc>
      </w:tr>
      <w:tr w:rsidR="00B83890" w:rsidRPr="002039B5" w:rsidTr="00571ECE">
        <w:tc>
          <w:tcPr>
            <w:tcW w:w="7939" w:type="dxa"/>
            <w:gridSpan w:val="2"/>
            <w:tcBorders>
              <w:top w:val="single" w:sz="4" w:space="0" w:color="auto"/>
              <w:right w:val="single" w:sz="4" w:space="0" w:color="auto"/>
            </w:tcBorders>
          </w:tcPr>
          <w:p w:rsidR="00B83890" w:rsidRPr="002039B5" w:rsidRDefault="00B83890" w:rsidP="00425853">
            <w:pPr>
              <w:jc w:val="center"/>
              <w:rPr>
                <w:rFonts w:cs="Times New Roman"/>
                <w:b/>
                <w:sz w:val="24"/>
                <w:szCs w:val="24"/>
              </w:rPr>
            </w:pPr>
            <w:r w:rsidRPr="002039B5">
              <w:rPr>
                <w:rFonts w:cs="Times New Roman"/>
                <w:b/>
                <w:sz w:val="24"/>
                <w:szCs w:val="24"/>
              </w:rPr>
              <w:t>САМОПОЗНАНИЕ. ЗДОРОВЬЕ И ЗДОРОВЫЙ ОБРАЗ ЖИЗНИ. Я И ДРУГИЕ.</w:t>
            </w:r>
          </w:p>
          <w:p w:rsidR="00B83890" w:rsidRPr="002039B5" w:rsidRDefault="00B83890" w:rsidP="00425853">
            <w:pPr>
              <w:jc w:val="center"/>
              <w:rPr>
                <w:rFonts w:cs="Times New Roman"/>
                <w:b/>
                <w:sz w:val="24"/>
                <w:szCs w:val="24"/>
              </w:rPr>
            </w:pPr>
          </w:p>
        </w:tc>
        <w:tc>
          <w:tcPr>
            <w:tcW w:w="3260" w:type="dxa"/>
            <w:vMerge/>
            <w:tcBorders>
              <w:left w:val="single" w:sz="4" w:space="0" w:color="auto"/>
              <w:right w:val="single" w:sz="4" w:space="0" w:color="auto"/>
            </w:tcBorders>
          </w:tcPr>
          <w:p w:rsidR="00B83890" w:rsidRPr="002039B5" w:rsidRDefault="00B83890" w:rsidP="00425853">
            <w:pPr>
              <w:jc w:val="center"/>
              <w:rPr>
                <w:rFonts w:cs="Times New Roman"/>
                <w:b/>
                <w:sz w:val="24"/>
                <w:szCs w:val="24"/>
              </w:rPr>
            </w:pPr>
          </w:p>
        </w:tc>
        <w:tc>
          <w:tcPr>
            <w:tcW w:w="3402" w:type="dxa"/>
            <w:vMerge/>
            <w:tcBorders>
              <w:left w:val="single" w:sz="4" w:space="0" w:color="auto"/>
            </w:tcBorders>
          </w:tcPr>
          <w:p w:rsidR="00B83890" w:rsidRPr="002039B5" w:rsidRDefault="00B83890" w:rsidP="00425853">
            <w:pPr>
              <w:jc w:val="center"/>
              <w:rPr>
                <w:rFonts w:cs="Times New Roman"/>
                <w:b/>
                <w:sz w:val="24"/>
                <w:szCs w:val="24"/>
              </w:rPr>
            </w:pPr>
          </w:p>
        </w:tc>
      </w:tr>
      <w:tr w:rsidR="00B83890" w:rsidRPr="002039B5" w:rsidTr="00571ECE">
        <w:tc>
          <w:tcPr>
            <w:tcW w:w="1702" w:type="dxa"/>
          </w:tcPr>
          <w:p w:rsidR="00B83890" w:rsidRPr="002039B5" w:rsidRDefault="00B83890" w:rsidP="00425853">
            <w:pPr>
              <w:jc w:val="center"/>
              <w:rPr>
                <w:rFonts w:cs="Times New Roman"/>
                <w:b/>
                <w:sz w:val="24"/>
                <w:szCs w:val="24"/>
              </w:rPr>
            </w:pPr>
            <w:r w:rsidRPr="002039B5">
              <w:rPr>
                <w:rFonts w:cs="Times New Roman"/>
                <w:b/>
                <w:sz w:val="24"/>
                <w:szCs w:val="24"/>
              </w:rPr>
              <w:t xml:space="preserve"> Цель</w:t>
            </w:r>
          </w:p>
        </w:tc>
        <w:tc>
          <w:tcPr>
            <w:tcW w:w="6237" w:type="dxa"/>
            <w:tcBorders>
              <w:right w:val="single" w:sz="4" w:space="0" w:color="auto"/>
            </w:tcBorders>
          </w:tcPr>
          <w:p w:rsidR="00B83890" w:rsidRPr="002039B5" w:rsidRDefault="00B83890" w:rsidP="00425853">
            <w:pPr>
              <w:jc w:val="center"/>
              <w:rPr>
                <w:rFonts w:eastAsia="Times New Roman"/>
                <w:sz w:val="24"/>
                <w:szCs w:val="24"/>
              </w:rPr>
            </w:pPr>
            <w:r w:rsidRPr="002039B5">
              <w:rPr>
                <w:rFonts w:eastAsia="Times New Roman"/>
                <w:sz w:val="24"/>
                <w:szCs w:val="24"/>
              </w:rPr>
              <w:t>Дать понятие о здоровье. Показать взаимосвязь здоровья и образа жизни.</w:t>
            </w:r>
          </w:p>
          <w:p w:rsidR="00B83890" w:rsidRPr="002039B5" w:rsidRDefault="00B83890" w:rsidP="00425853">
            <w:pPr>
              <w:jc w:val="center"/>
              <w:rPr>
                <w:rFonts w:cs="Times New Roman"/>
                <w:b/>
                <w:sz w:val="24"/>
                <w:szCs w:val="24"/>
              </w:rPr>
            </w:pPr>
          </w:p>
        </w:tc>
        <w:tc>
          <w:tcPr>
            <w:tcW w:w="3260" w:type="dxa"/>
            <w:vMerge/>
            <w:tcBorders>
              <w:left w:val="single" w:sz="4" w:space="0" w:color="auto"/>
              <w:right w:val="single" w:sz="4" w:space="0" w:color="auto"/>
            </w:tcBorders>
          </w:tcPr>
          <w:p w:rsidR="00B83890" w:rsidRPr="002039B5" w:rsidRDefault="00B83890" w:rsidP="00425853">
            <w:pPr>
              <w:jc w:val="center"/>
              <w:rPr>
                <w:rFonts w:cs="Times New Roman"/>
                <w:b/>
                <w:sz w:val="24"/>
                <w:szCs w:val="24"/>
              </w:rPr>
            </w:pPr>
          </w:p>
        </w:tc>
        <w:tc>
          <w:tcPr>
            <w:tcW w:w="3402" w:type="dxa"/>
            <w:vMerge/>
            <w:tcBorders>
              <w:left w:val="single" w:sz="4" w:space="0" w:color="auto"/>
            </w:tcBorders>
          </w:tcPr>
          <w:p w:rsidR="00B83890" w:rsidRPr="002039B5" w:rsidRDefault="00B83890" w:rsidP="00425853">
            <w:pPr>
              <w:jc w:val="center"/>
              <w:rPr>
                <w:rFonts w:cs="Times New Roman"/>
                <w:b/>
                <w:sz w:val="24"/>
                <w:szCs w:val="24"/>
              </w:rPr>
            </w:pPr>
          </w:p>
        </w:tc>
      </w:tr>
      <w:tr w:rsidR="0006207A" w:rsidRPr="002039B5" w:rsidTr="00571ECE">
        <w:trPr>
          <w:trHeight w:val="407"/>
        </w:trPr>
        <w:tc>
          <w:tcPr>
            <w:tcW w:w="1702" w:type="dxa"/>
            <w:vMerge w:val="restart"/>
          </w:tcPr>
          <w:p w:rsidR="0006207A" w:rsidRPr="002039B5" w:rsidRDefault="0006207A" w:rsidP="0006207A">
            <w:pPr>
              <w:rPr>
                <w:rFonts w:cs="Times New Roman"/>
                <w:b/>
                <w:sz w:val="24"/>
                <w:szCs w:val="24"/>
              </w:rPr>
            </w:pPr>
            <w:r w:rsidRPr="002039B5">
              <w:rPr>
                <w:rFonts w:cs="Times New Roman"/>
                <w:b/>
                <w:sz w:val="24"/>
                <w:szCs w:val="24"/>
              </w:rPr>
              <w:t>Содержание</w:t>
            </w:r>
          </w:p>
          <w:p w:rsidR="0006207A" w:rsidRPr="002039B5" w:rsidRDefault="0006207A" w:rsidP="00425853">
            <w:pPr>
              <w:jc w:val="center"/>
              <w:rPr>
                <w:rFonts w:cs="Times New Roman"/>
                <w:b/>
                <w:sz w:val="24"/>
                <w:szCs w:val="24"/>
              </w:rPr>
            </w:pPr>
          </w:p>
          <w:p w:rsidR="0006207A" w:rsidRPr="002039B5" w:rsidRDefault="0006207A" w:rsidP="00B83890">
            <w:pPr>
              <w:jc w:val="center"/>
              <w:rPr>
                <w:rFonts w:cs="Times New Roman"/>
                <w:b/>
                <w:sz w:val="24"/>
                <w:szCs w:val="24"/>
              </w:rPr>
            </w:pPr>
            <w:r w:rsidRPr="002039B5">
              <w:rPr>
                <w:rFonts w:cs="Times New Roman"/>
                <w:b/>
                <w:sz w:val="24"/>
                <w:szCs w:val="24"/>
              </w:rPr>
              <w:t xml:space="preserve"> </w:t>
            </w:r>
          </w:p>
        </w:tc>
        <w:tc>
          <w:tcPr>
            <w:tcW w:w="6237" w:type="dxa"/>
            <w:vMerge w:val="restart"/>
            <w:tcBorders>
              <w:right w:val="single" w:sz="4" w:space="0" w:color="auto"/>
            </w:tcBorders>
          </w:tcPr>
          <w:p w:rsidR="0006207A" w:rsidRPr="002039B5" w:rsidRDefault="00C06B90" w:rsidP="00B83890">
            <w:pPr>
              <w:jc w:val="center"/>
              <w:rPr>
                <w:rFonts w:eastAsia="Times New Roman"/>
                <w:sz w:val="24"/>
                <w:szCs w:val="24"/>
              </w:rPr>
            </w:pPr>
            <w:r w:rsidRPr="002039B5">
              <w:rPr>
                <w:rFonts w:cs="Times New Roman"/>
                <w:b/>
                <w:sz w:val="24"/>
                <w:szCs w:val="24"/>
              </w:rPr>
              <w:t>З</w:t>
            </w:r>
            <w:r w:rsidR="0006207A" w:rsidRPr="002039B5">
              <w:rPr>
                <w:rFonts w:cs="Times New Roman"/>
                <w:b/>
                <w:sz w:val="24"/>
                <w:szCs w:val="24"/>
              </w:rPr>
              <w:t>анятие 1.</w:t>
            </w:r>
          </w:p>
          <w:p w:rsidR="0006207A" w:rsidRPr="002039B5" w:rsidRDefault="0006207A" w:rsidP="00B83890">
            <w:pPr>
              <w:rPr>
                <w:rFonts w:eastAsia="Times New Roman"/>
                <w:sz w:val="24"/>
                <w:szCs w:val="24"/>
              </w:rPr>
            </w:pPr>
            <w:r w:rsidRPr="002039B5">
              <w:rPr>
                <w:rFonts w:eastAsia="Times New Roman"/>
                <w:sz w:val="24"/>
                <w:szCs w:val="24"/>
              </w:rPr>
              <w:t>Факторы, влияющие на здоровье: состояние окружающей среды, режим учебы, отдыха, занятие физической культурой, закаливание, рациональное питание.</w:t>
            </w:r>
          </w:p>
        </w:tc>
        <w:tc>
          <w:tcPr>
            <w:tcW w:w="3260" w:type="dxa"/>
            <w:vMerge/>
            <w:tcBorders>
              <w:left w:val="single" w:sz="4" w:space="0" w:color="auto"/>
              <w:bottom w:val="single" w:sz="4" w:space="0" w:color="auto"/>
              <w:right w:val="single" w:sz="4" w:space="0" w:color="auto"/>
            </w:tcBorders>
          </w:tcPr>
          <w:p w:rsidR="0006207A" w:rsidRPr="002039B5" w:rsidRDefault="0006207A" w:rsidP="00425853">
            <w:pPr>
              <w:jc w:val="center"/>
              <w:rPr>
                <w:rFonts w:eastAsia="Times New Roman"/>
                <w:sz w:val="24"/>
                <w:szCs w:val="24"/>
              </w:rPr>
            </w:pPr>
          </w:p>
        </w:tc>
        <w:tc>
          <w:tcPr>
            <w:tcW w:w="3402" w:type="dxa"/>
            <w:vMerge/>
            <w:tcBorders>
              <w:left w:val="single" w:sz="4" w:space="0" w:color="auto"/>
              <w:bottom w:val="single" w:sz="4" w:space="0" w:color="auto"/>
            </w:tcBorders>
          </w:tcPr>
          <w:p w:rsidR="0006207A" w:rsidRPr="002039B5" w:rsidRDefault="0006207A" w:rsidP="00425853">
            <w:pPr>
              <w:jc w:val="center"/>
              <w:rPr>
                <w:rFonts w:eastAsia="Times New Roman"/>
                <w:sz w:val="24"/>
                <w:szCs w:val="24"/>
              </w:rPr>
            </w:pPr>
          </w:p>
        </w:tc>
      </w:tr>
      <w:tr w:rsidR="0006207A" w:rsidRPr="002039B5" w:rsidTr="00571ECE">
        <w:trPr>
          <w:trHeight w:val="689"/>
        </w:trPr>
        <w:tc>
          <w:tcPr>
            <w:tcW w:w="1702" w:type="dxa"/>
            <w:vMerge/>
          </w:tcPr>
          <w:p w:rsidR="0006207A" w:rsidRPr="002039B5" w:rsidRDefault="0006207A" w:rsidP="00B83890">
            <w:pPr>
              <w:jc w:val="center"/>
              <w:rPr>
                <w:rFonts w:cs="Times New Roman"/>
                <w:b/>
                <w:sz w:val="24"/>
                <w:szCs w:val="24"/>
              </w:rPr>
            </w:pPr>
          </w:p>
        </w:tc>
        <w:tc>
          <w:tcPr>
            <w:tcW w:w="6237" w:type="dxa"/>
            <w:vMerge/>
            <w:tcBorders>
              <w:right w:val="single" w:sz="4" w:space="0" w:color="auto"/>
            </w:tcBorders>
          </w:tcPr>
          <w:p w:rsidR="0006207A" w:rsidRPr="002039B5" w:rsidRDefault="0006207A" w:rsidP="00B83890">
            <w:pPr>
              <w:rPr>
                <w:rFonts w:eastAsia="Times New Roman"/>
                <w:sz w:val="24"/>
                <w:szCs w:val="24"/>
              </w:rPr>
            </w:pPr>
          </w:p>
        </w:tc>
        <w:tc>
          <w:tcPr>
            <w:tcW w:w="3260" w:type="dxa"/>
            <w:tcBorders>
              <w:top w:val="single" w:sz="4" w:space="0" w:color="auto"/>
              <w:left w:val="single" w:sz="4" w:space="0" w:color="auto"/>
              <w:right w:val="single" w:sz="4" w:space="0" w:color="auto"/>
            </w:tcBorders>
          </w:tcPr>
          <w:p w:rsidR="0006207A" w:rsidRPr="002039B5" w:rsidRDefault="0006207A" w:rsidP="00C06B90">
            <w:pPr>
              <w:jc w:val="center"/>
              <w:rPr>
                <w:rFonts w:cs="Times New Roman"/>
                <w:sz w:val="24"/>
                <w:szCs w:val="24"/>
              </w:rPr>
            </w:pPr>
            <w:r w:rsidRPr="002039B5">
              <w:rPr>
                <w:rFonts w:cs="Times New Roman"/>
                <w:sz w:val="24"/>
                <w:szCs w:val="24"/>
              </w:rPr>
              <w:t>Упражнение  «Волшебные шары»</w:t>
            </w:r>
          </w:p>
        </w:tc>
        <w:tc>
          <w:tcPr>
            <w:tcW w:w="3402" w:type="dxa"/>
            <w:tcBorders>
              <w:top w:val="single" w:sz="4" w:space="0" w:color="auto"/>
              <w:left w:val="single" w:sz="4" w:space="0" w:color="auto"/>
            </w:tcBorders>
          </w:tcPr>
          <w:p w:rsidR="0006207A" w:rsidRPr="002039B5" w:rsidRDefault="0006207A" w:rsidP="00C06B90">
            <w:pPr>
              <w:rPr>
                <w:rFonts w:cs="Times New Roman"/>
                <w:sz w:val="24"/>
                <w:szCs w:val="24"/>
              </w:rPr>
            </w:pPr>
            <w:r w:rsidRPr="002039B5">
              <w:rPr>
                <w:rFonts w:cs="Times New Roman"/>
                <w:sz w:val="24"/>
                <w:szCs w:val="24"/>
              </w:rPr>
              <w:t xml:space="preserve">расслабление, развитие тактильных ощущений, сплоченности. </w:t>
            </w:r>
          </w:p>
        </w:tc>
      </w:tr>
      <w:tr w:rsidR="0006207A" w:rsidRPr="002039B5" w:rsidTr="00571ECE">
        <w:tc>
          <w:tcPr>
            <w:tcW w:w="1702" w:type="dxa"/>
            <w:vMerge/>
          </w:tcPr>
          <w:p w:rsidR="0006207A" w:rsidRPr="002039B5" w:rsidRDefault="0006207A" w:rsidP="00B83890">
            <w:pPr>
              <w:jc w:val="center"/>
              <w:rPr>
                <w:rFonts w:cs="Times New Roman"/>
                <w:b/>
                <w:sz w:val="24"/>
                <w:szCs w:val="24"/>
              </w:rPr>
            </w:pPr>
          </w:p>
        </w:tc>
        <w:tc>
          <w:tcPr>
            <w:tcW w:w="6237" w:type="dxa"/>
            <w:tcBorders>
              <w:right w:val="single" w:sz="4" w:space="0" w:color="auto"/>
            </w:tcBorders>
          </w:tcPr>
          <w:p w:rsidR="0006207A" w:rsidRPr="002039B5" w:rsidRDefault="00C06B90" w:rsidP="00B83890">
            <w:pPr>
              <w:pStyle w:val="a9"/>
              <w:jc w:val="center"/>
              <w:rPr>
                <w:rFonts w:cs="Times New Roman"/>
                <w:b/>
                <w:szCs w:val="24"/>
              </w:rPr>
            </w:pPr>
            <w:r w:rsidRPr="002039B5">
              <w:rPr>
                <w:rFonts w:cs="Times New Roman"/>
                <w:b/>
                <w:szCs w:val="24"/>
              </w:rPr>
              <w:t>З</w:t>
            </w:r>
            <w:r w:rsidR="0006207A" w:rsidRPr="002039B5">
              <w:rPr>
                <w:rFonts w:cs="Times New Roman"/>
                <w:b/>
                <w:szCs w:val="24"/>
              </w:rPr>
              <w:t>анятие 2.</w:t>
            </w:r>
          </w:p>
          <w:p w:rsidR="0006207A" w:rsidRPr="002039B5" w:rsidRDefault="0006207A" w:rsidP="0006207A">
            <w:pPr>
              <w:pStyle w:val="a9"/>
              <w:rPr>
                <w:szCs w:val="24"/>
              </w:rPr>
            </w:pPr>
            <w:r w:rsidRPr="002039B5">
              <w:rPr>
                <w:rFonts w:cs="Times New Roman"/>
                <w:b/>
                <w:szCs w:val="24"/>
              </w:rPr>
              <w:t xml:space="preserve"> </w:t>
            </w:r>
            <w:r w:rsidRPr="002039B5">
              <w:rPr>
                <w:rFonts w:eastAsia="Times New Roman"/>
                <w:szCs w:val="24"/>
              </w:rPr>
              <w:t>Профилактика инфекционных заболеваний, личная и общественная гигиена,</w:t>
            </w:r>
          </w:p>
        </w:tc>
        <w:tc>
          <w:tcPr>
            <w:tcW w:w="3260" w:type="dxa"/>
            <w:tcBorders>
              <w:left w:val="single" w:sz="4" w:space="0" w:color="auto"/>
              <w:right w:val="single" w:sz="4" w:space="0" w:color="auto"/>
            </w:tcBorders>
          </w:tcPr>
          <w:p w:rsidR="0006207A" w:rsidRPr="002039B5" w:rsidRDefault="0006207A" w:rsidP="00C06B90">
            <w:pPr>
              <w:rPr>
                <w:rFonts w:cs="Times New Roman"/>
                <w:sz w:val="24"/>
                <w:szCs w:val="24"/>
              </w:rPr>
            </w:pPr>
            <w:r w:rsidRPr="002039B5">
              <w:rPr>
                <w:rFonts w:cs="Times New Roman"/>
                <w:sz w:val="24"/>
                <w:szCs w:val="24"/>
              </w:rPr>
              <w:t>Упражнение «Сосулька».</w:t>
            </w:r>
          </w:p>
        </w:tc>
        <w:tc>
          <w:tcPr>
            <w:tcW w:w="3402" w:type="dxa"/>
            <w:tcBorders>
              <w:left w:val="single" w:sz="4" w:space="0" w:color="auto"/>
            </w:tcBorders>
          </w:tcPr>
          <w:p w:rsidR="0006207A" w:rsidRPr="002039B5" w:rsidRDefault="0006207A" w:rsidP="00C06B90">
            <w:pPr>
              <w:rPr>
                <w:rFonts w:cs="Times New Roman"/>
                <w:sz w:val="24"/>
                <w:szCs w:val="24"/>
              </w:rPr>
            </w:pPr>
            <w:r w:rsidRPr="002039B5">
              <w:rPr>
                <w:rFonts w:cs="Times New Roman"/>
                <w:sz w:val="24"/>
                <w:szCs w:val="24"/>
              </w:rPr>
              <w:t>расслабление, проживание психоэмоционального состояния</w:t>
            </w:r>
          </w:p>
        </w:tc>
      </w:tr>
      <w:tr w:rsidR="0006207A" w:rsidRPr="002039B5" w:rsidTr="00571ECE">
        <w:tc>
          <w:tcPr>
            <w:tcW w:w="1702" w:type="dxa"/>
            <w:vMerge/>
          </w:tcPr>
          <w:p w:rsidR="0006207A" w:rsidRPr="002039B5" w:rsidRDefault="0006207A" w:rsidP="00B83890">
            <w:pPr>
              <w:jc w:val="center"/>
              <w:rPr>
                <w:rFonts w:cs="Times New Roman"/>
                <w:b/>
                <w:sz w:val="24"/>
                <w:szCs w:val="24"/>
              </w:rPr>
            </w:pPr>
          </w:p>
        </w:tc>
        <w:tc>
          <w:tcPr>
            <w:tcW w:w="6237" w:type="dxa"/>
            <w:tcBorders>
              <w:right w:val="single" w:sz="4" w:space="0" w:color="auto"/>
            </w:tcBorders>
          </w:tcPr>
          <w:p w:rsidR="0006207A" w:rsidRPr="002039B5" w:rsidRDefault="00C06B90" w:rsidP="0006207A">
            <w:pPr>
              <w:pStyle w:val="a9"/>
              <w:jc w:val="center"/>
              <w:rPr>
                <w:rFonts w:cs="Times New Roman"/>
                <w:b/>
                <w:szCs w:val="24"/>
              </w:rPr>
            </w:pPr>
            <w:r w:rsidRPr="002039B5">
              <w:rPr>
                <w:rFonts w:cs="Times New Roman"/>
                <w:b/>
                <w:szCs w:val="24"/>
              </w:rPr>
              <w:t>З</w:t>
            </w:r>
            <w:r w:rsidR="0006207A" w:rsidRPr="002039B5">
              <w:rPr>
                <w:rFonts w:cs="Times New Roman"/>
                <w:b/>
                <w:szCs w:val="24"/>
              </w:rPr>
              <w:t>анятие 3.</w:t>
            </w:r>
          </w:p>
          <w:p w:rsidR="0006207A" w:rsidRPr="002039B5" w:rsidRDefault="0006207A" w:rsidP="0006207A">
            <w:pPr>
              <w:pStyle w:val="a9"/>
              <w:rPr>
                <w:szCs w:val="24"/>
              </w:rPr>
            </w:pPr>
            <w:r w:rsidRPr="002039B5">
              <w:rPr>
                <w:rFonts w:cs="Times New Roman"/>
                <w:szCs w:val="24"/>
              </w:rPr>
              <w:t>Ф</w:t>
            </w:r>
            <w:r w:rsidRPr="002039B5">
              <w:rPr>
                <w:rFonts w:eastAsia="Times New Roman"/>
                <w:szCs w:val="24"/>
              </w:rPr>
              <w:t>ормирование негативного отношения к употреблению психоактивных веществ (курение, алкоголь, наркотики).</w:t>
            </w:r>
          </w:p>
        </w:tc>
        <w:tc>
          <w:tcPr>
            <w:tcW w:w="3260" w:type="dxa"/>
            <w:tcBorders>
              <w:left w:val="single" w:sz="4" w:space="0" w:color="auto"/>
              <w:right w:val="single" w:sz="4" w:space="0" w:color="auto"/>
            </w:tcBorders>
          </w:tcPr>
          <w:p w:rsidR="0006207A" w:rsidRPr="002039B5" w:rsidRDefault="0006207A" w:rsidP="00C06B90">
            <w:pPr>
              <w:rPr>
                <w:rFonts w:cs="Times New Roman"/>
                <w:sz w:val="24"/>
                <w:szCs w:val="24"/>
              </w:rPr>
            </w:pPr>
            <w:r w:rsidRPr="002039B5">
              <w:rPr>
                <w:rFonts w:cs="Times New Roman"/>
                <w:sz w:val="24"/>
                <w:szCs w:val="24"/>
              </w:rPr>
              <w:t>Упражнение  «Мешочек для криков»</w:t>
            </w:r>
            <w:r w:rsidRPr="002039B5">
              <w:rPr>
                <w:rFonts w:cs="Times New Roman"/>
                <w:sz w:val="24"/>
                <w:szCs w:val="24"/>
              </w:rPr>
              <w:tab/>
            </w:r>
          </w:p>
          <w:p w:rsidR="0006207A" w:rsidRPr="002039B5" w:rsidRDefault="0006207A" w:rsidP="00C06B90">
            <w:pPr>
              <w:rPr>
                <w:rFonts w:cs="Times New Roman"/>
                <w:sz w:val="24"/>
                <w:szCs w:val="24"/>
              </w:rPr>
            </w:pPr>
            <w:r w:rsidRPr="002039B5">
              <w:rPr>
                <w:rFonts w:cs="Times New Roman"/>
                <w:sz w:val="24"/>
                <w:szCs w:val="24"/>
              </w:rPr>
              <w:t xml:space="preserve"> </w:t>
            </w:r>
          </w:p>
        </w:tc>
        <w:tc>
          <w:tcPr>
            <w:tcW w:w="3402" w:type="dxa"/>
            <w:tcBorders>
              <w:left w:val="single" w:sz="4" w:space="0" w:color="auto"/>
            </w:tcBorders>
          </w:tcPr>
          <w:p w:rsidR="0006207A" w:rsidRPr="002039B5" w:rsidRDefault="0006207A" w:rsidP="00C06B90">
            <w:pPr>
              <w:rPr>
                <w:rFonts w:cs="Times New Roman"/>
                <w:sz w:val="24"/>
                <w:szCs w:val="24"/>
              </w:rPr>
            </w:pPr>
            <w:r w:rsidRPr="002039B5">
              <w:rPr>
                <w:rFonts w:cs="Times New Roman"/>
                <w:sz w:val="24"/>
                <w:szCs w:val="24"/>
              </w:rPr>
              <w:t>отреагирование отрицательных эмоций</w:t>
            </w:r>
          </w:p>
        </w:tc>
      </w:tr>
      <w:tr w:rsidR="00B83890" w:rsidRPr="002039B5" w:rsidTr="00571ECE">
        <w:tc>
          <w:tcPr>
            <w:tcW w:w="1702" w:type="dxa"/>
          </w:tcPr>
          <w:p w:rsidR="00B83890" w:rsidRPr="002039B5" w:rsidRDefault="00B83890" w:rsidP="0006207A">
            <w:pPr>
              <w:jc w:val="center"/>
              <w:rPr>
                <w:rFonts w:cs="Times New Roman"/>
                <w:b/>
                <w:sz w:val="24"/>
                <w:szCs w:val="24"/>
              </w:rPr>
            </w:pPr>
            <w:r w:rsidRPr="002039B5">
              <w:rPr>
                <w:rFonts w:cs="Times New Roman"/>
                <w:b/>
                <w:sz w:val="24"/>
                <w:szCs w:val="24"/>
              </w:rPr>
              <w:t xml:space="preserve"> </w:t>
            </w:r>
          </w:p>
        </w:tc>
        <w:tc>
          <w:tcPr>
            <w:tcW w:w="6237" w:type="dxa"/>
            <w:tcBorders>
              <w:right w:val="single" w:sz="4" w:space="0" w:color="auto"/>
            </w:tcBorders>
          </w:tcPr>
          <w:p w:rsidR="00B83890" w:rsidRPr="002039B5" w:rsidRDefault="00B83890" w:rsidP="00D664D4">
            <w:pPr>
              <w:pStyle w:val="a9"/>
              <w:rPr>
                <w:szCs w:val="24"/>
              </w:rPr>
            </w:pPr>
          </w:p>
        </w:tc>
        <w:tc>
          <w:tcPr>
            <w:tcW w:w="3260" w:type="dxa"/>
            <w:tcBorders>
              <w:left w:val="single" w:sz="4" w:space="0" w:color="auto"/>
              <w:right w:val="single" w:sz="4" w:space="0" w:color="auto"/>
            </w:tcBorders>
          </w:tcPr>
          <w:p w:rsidR="00B83890" w:rsidRPr="002039B5" w:rsidRDefault="00B83890" w:rsidP="00C06B90">
            <w:pPr>
              <w:rPr>
                <w:rFonts w:cs="Times New Roman"/>
                <w:sz w:val="24"/>
                <w:szCs w:val="24"/>
              </w:rPr>
            </w:pPr>
          </w:p>
        </w:tc>
        <w:tc>
          <w:tcPr>
            <w:tcW w:w="3402" w:type="dxa"/>
            <w:tcBorders>
              <w:left w:val="single" w:sz="4" w:space="0" w:color="auto"/>
            </w:tcBorders>
          </w:tcPr>
          <w:p w:rsidR="00B83890" w:rsidRPr="002039B5" w:rsidRDefault="00B83890" w:rsidP="00C06B90">
            <w:pPr>
              <w:rPr>
                <w:rFonts w:cs="Times New Roman"/>
                <w:sz w:val="24"/>
                <w:szCs w:val="24"/>
              </w:rPr>
            </w:pPr>
          </w:p>
        </w:tc>
      </w:tr>
      <w:tr w:rsidR="00B83890" w:rsidRPr="002039B5" w:rsidTr="00571ECE">
        <w:tc>
          <w:tcPr>
            <w:tcW w:w="1702" w:type="dxa"/>
          </w:tcPr>
          <w:p w:rsidR="00B83890" w:rsidRPr="002039B5" w:rsidRDefault="00B83890" w:rsidP="00571ECE">
            <w:pPr>
              <w:jc w:val="center"/>
              <w:rPr>
                <w:rFonts w:cs="Times New Roman"/>
                <w:b/>
                <w:sz w:val="24"/>
                <w:szCs w:val="24"/>
              </w:rPr>
            </w:pPr>
            <w:r w:rsidRPr="002039B5">
              <w:rPr>
                <w:rFonts w:cs="Times New Roman"/>
                <w:b/>
                <w:sz w:val="24"/>
                <w:szCs w:val="24"/>
              </w:rPr>
              <w:t xml:space="preserve"> ТЕМА 2.</w:t>
            </w:r>
          </w:p>
        </w:tc>
        <w:tc>
          <w:tcPr>
            <w:tcW w:w="12899" w:type="dxa"/>
            <w:gridSpan w:val="3"/>
          </w:tcPr>
          <w:p w:rsidR="00B83890" w:rsidRPr="002039B5" w:rsidRDefault="00B83890" w:rsidP="0006207A">
            <w:pPr>
              <w:rPr>
                <w:b/>
                <w:sz w:val="24"/>
                <w:szCs w:val="24"/>
              </w:rPr>
            </w:pPr>
            <w:r w:rsidRPr="002039B5">
              <w:rPr>
                <w:b/>
                <w:sz w:val="24"/>
                <w:szCs w:val="24"/>
              </w:rPr>
              <w:t>РЕЖИМ ДНЯ, УЧЕБЫ И ОТДЫХА УЧАЩИХСЯ</w:t>
            </w:r>
          </w:p>
          <w:p w:rsidR="00B83890" w:rsidRPr="002039B5" w:rsidRDefault="00B83890" w:rsidP="00425853">
            <w:pPr>
              <w:jc w:val="center"/>
              <w:rPr>
                <w:rFonts w:cs="Times New Roman"/>
                <w:b/>
                <w:sz w:val="24"/>
                <w:szCs w:val="24"/>
              </w:rPr>
            </w:pPr>
          </w:p>
        </w:tc>
      </w:tr>
      <w:tr w:rsidR="00B83890" w:rsidRPr="002039B5" w:rsidTr="00571ECE">
        <w:tc>
          <w:tcPr>
            <w:tcW w:w="1702" w:type="dxa"/>
          </w:tcPr>
          <w:p w:rsidR="00B83890" w:rsidRPr="002039B5" w:rsidRDefault="00B83890" w:rsidP="00425853">
            <w:pPr>
              <w:jc w:val="center"/>
              <w:rPr>
                <w:rFonts w:cs="Times New Roman"/>
                <w:b/>
                <w:sz w:val="24"/>
                <w:szCs w:val="24"/>
              </w:rPr>
            </w:pPr>
          </w:p>
          <w:p w:rsidR="00B83890" w:rsidRPr="002039B5" w:rsidRDefault="00B83890" w:rsidP="00425853">
            <w:pPr>
              <w:jc w:val="center"/>
              <w:rPr>
                <w:rFonts w:cs="Times New Roman"/>
                <w:b/>
                <w:sz w:val="24"/>
                <w:szCs w:val="24"/>
              </w:rPr>
            </w:pPr>
            <w:r w:rsidRPr="002039B5">
              <w:rPr>
                <w:rFonts w:cs="Times New Roman"/>
                <w:b/>
                <w:sz w:val="24"/>
                <w:szCs w:val="24"/>
              </w:rPr>
              <w:t xml:space="preserve"> Цель </w:t>
            </w:r>
          </w:p>
        </w:tc>
        <w:tc>
          <w:tcPr>
            <w:tcW w:w="12899" w:type="dxa"/>
            <w:gridSpan w:val="3"/>
          </w:tcPr>
          <w:p w:rsidR="00B83890" w:rsidRPr="002039B5" w:rsidRDefault="00B83890" w:rsidP="00C06B90">
            <w:pPr>
              <w:rPr>
                <w:sz w:val="24"/>
                <w:szCs w:val="24"/>
              </w:rPr>
            </w:pPr>
            <w:r w:rsidRPr="002039B5">
              <w:rPr>
                <w:sz w:val="24"/>
                <w:szCs w:val="24"/>
              </w:rPr>
              <w:t>Дать понятие значения режима дня для здоровья и успешной учебы в школе.</w:t>
            </w:r>
          </w:p>
          <w:p w:rsidR="00B83890" w:rsidRPr="002039B5" w:rsidRDefault="00B83890" w:rsidP="00C06B90">
            <w:pPr>
              <w:rPr>
                <w:rFonts w:cs="Times New Roman"/>
                <w:b/>
                <w:sz w:val="24"/>
                <w:szCs w:val="24"/>
              </w:rPr>
            </w:pPr>
          </w:p>
        </w:tc>
      </w:tr>
      <w:tr w:rsidR="0006207A" w:rsidRPr="002039B5" w:rsidTr="00571ECE">
        <w:trPr>
          <w:trHeight w:val="1315"/>
        </w:trPr>
        <w:tc>
          <w:tcPr>
            <w:tcW w:w="1702" w:type="dxa"/>
            <w:vMerge w:val="restart"/>
          </w:tcPr>
          <w:p w:rsidR="0006207A" w:rsidRPr="002039B5" w:rsidRDefault="0006207A" w:rsidP="00425853">
            <w:pPr>
              <w:jc w:val="center"/>
              <w:rPr>
                <w:rFonts w:cs="Times New Roman"/>
                <w:b/>
                <w:sz w:val="24"/>
                <w:szCs w:val="24"/>
              </w:rPr>
            </w:pPr>
            <w:r w:rsidRPr="002039B5">
              <w:rPr>
                <w:rFonts w:cs="Times New Roman"/>
                <w:b/>
                <w:sz w:val="24"/>
                <w:szCs w:val="24"/>
              </w:rPr>
              <w:t xml:space="preserve"> Содержание </w:t>
            </w:r>
          </w:p>
        </w:tc>
        <w:tc>
          <w:tcPr>
            <w:tcW w:w="6237" w:type="dxa"/>
            <w:tcBorders>
              <w:bottom w:val="single" w:sz="4" w:space="0" w:color="auto"/>
              <w:right w:val="single" w:sz="4" w:space="0" w:color="auto"/>
            </w:tcBorders>
          </w:tcPr>
          <w:p w:rsidR="0006207A" w:rsidRPr="002039B5" w:rsidRDefault="00C06B90" w:rsidP="0006207A">
            <w:pPr>
              <w:pStyle w:val="a9"/>
              <w:jc w:val="center"/>
              <w:rPr>
                <w:b/>
                <w:szCs w:val="24"/>
              </w:rPr>
            </w:pPr>
            <w:r w:rsidRPr="002039B5">
              <w:rPr>
                <w:b/>
                <w:szCs w:val="24"/>
              </w:rPr>
              <w:t>З</w:t>
            </w:r>
            <w:r w:rsidR="00F46A1E" w:rsidRPr="002039B5">
              <w:rPr>
                <w:b/>
                <w:szCs w:val="24"/>
              </w:rPr>
              <w:t>анятие 4</w:t>
            </w:r>
            <w:r w:rsidR="0006207A" w:rsidRPr="002039B5">
              <w:rPr>
                <w:b/>
                <w:szCs w:val="24"/>
              </w:rPr>
              <w:t>.</w:t>
            </w:r>
          </w:p>
          <w:p w:rsidR="0006207A" w:rsidRPr="002039B5" w:rsidRDefault="0006207A" w:rsidP="00E60E45">
            <w:pPr>
              <w:pStyle w:val="a9"/>
              <w:rPr>
                <w:szCs w:val="24"/>
              </w:rPr>
            </w:pPr>
            <w:r w:rsidRPr="002039B5">
              <w:rPr>
                <w:szCs w:val="24"/>
              </w:rPr>
              <w:t>Режим дня. Построение режима дня для учащихся младших классов.</w:t>
            </w:r>
          </w:p>
          <w:p w:rsidR="0006207A" w:rsidRPr="002039B5" w:rsidRDefault="0006207A" w:rsidP="0006207A">
            <w:pPr>
              <w:pStyle w:val="a9"/>
              <w:rPr>
                <w:szCs w:val="24"/>
              </w:rPr>
            </w:pPr>
            <w:r w:rsidRPr="002039B5">
              <w:rPr>
                <w:szCs w:val="24"/>
              </w:rPr>
              <w:t>Гигиена учебных занятий в школе. Чистота рабочего помещения, рабочего места, проветривание. Назначение и правильное выполнение физкультминуток на уроках. Организация отдыха на перемене.</w:t>
            </w:r>
          </w:p>
          <w:p w:rsidR="0006207A" w:rsidRPr="002039B5" w:rsidRDefault="0006207A" w:rsidP="0006207A">
            <w:pPr>
              <w:pStyle w:val="a9"/>
              <w:rPr>
                <w:szCs w:val="24"/>
              </w:rPr>
            </w:pPr>
            <w:r w:rsidRPr="002039B5">
              <w:rPr>
                <w:szCs w:val="24"/>
              </w:rPr>
              <w:t xml:space="preserve">Необходимость активного отдыха после классных </w:t>
            </w:r>
            <w:r w:rsidRPr="002039B5">
              <w:rPr>
                <w:szCs w:val="24"/>
              </w:rPr>
              <w:lastRenderedPageBreak/>
              <w:t>занятий. Виды активного отдыха (подвижные игры, спортивные игры, прогулки).</w:t>
            </w:r>
          </w:p>
        </w:tc>
        <w:tc>
          <w:tcPr>
            <w:tcW w:w="3260" w:type="dxa"/>
            <w:tcBorders>
              <w:top w:val="single" w:sz="4" w:space="0" w:color="auto"/>
              <w:left w:val="single" w:sz="4" w:space="0" w:color="auto"/>
              <w:bottom w:val="single" w:sz="4" w:space="0" w:color="auto"/>
              <w:right w:val="single" w:sz="4" w:space="0" w:color="auto"/>
            </w:tcBorders>
          </w:tcPr>
          <w:p w:rsidR="00571ECE" w:rsidRDefault="0006207A" w:rsidP="0006207A">
            <w:pPr>
              <w:rPr>
                <w:rFonts w:cs="Times New Roman"/>
                <w:sz w:val="24"/>
                <w:szCs w:val="24"/>
              </w:rPr>
            </w:pPr>
            <w:r w:rsidRPr="002039B5">
              <w:rPr>
                <w:rFonts w:cs="Times New Roman"/>
                <w:sz w:val="24"/>
                <w:szCs w:val="24"/>
              </w:rPr>
              <w:lastRenderedPageBreak/>
              <w:t>Упражнение</w:t>
            </w:r>
          </w:p>
          <w:p w:rsidR="0006207A" w:rsidRPr="002039B5" w:rsidRDefault="0006207A" w:rsidP="0006207A">
            <w:pPr>
              <w:rPr>
                <w:rFonts w:cs="Times New Roman"/>
                <w:sz w:val="24"/>
                <w:szCs w:val="24"/>
              </w:rPr>
            </w:pPr>
            <w:r w:rsidRPr="002039B5">
              <w:rPr>
                <w:rFonts w:cs="Times New Roman"/>
                <w:sz w:val="24"/>
                <w:szCs w:val="24"/>
              </w:rPr>
              <w:t xml:space="preserve"> «Я умею ходить как…»</w:t>
            </w:r>
          </w:p>
          <w:p w:rsidR="0006207A" w:rsidRPr="002039B5" w:rsidRDefault="0006207A" w:rsidP="0006207A">
            <w:pPr>
              <w:spacing w:after="200" w:line="276" w:lineRule="auto"/>
              <w:rPr>
                <w:rFonts w:cs="Times New Roman"/>
                <w:sz w:val="24"/>
                <w:szCs w:val="24"/>
              </w:rPr>
            </w:pPr>
          </w:p>
          <w:p w:rsidR="0006207A" w:rsidRPr="002039B5" w:rsidRDefault="0006207A" w:rsidP="0006207A">
            <w:pPr>
              <w:spacing w:after="200" w:line="276" w:lineRule="auto"/>
              <w:rPr>
                <w:rFonts w:cs="Times New Roman"/>
                <w:sz w:val="24"/>
                <w:szCs w:val="24"/>
              </w:rPr>
            </w:pPr>
          </w:p>
          <w:p w:rsidR="0006207A" w:rsidRPr="002039B5" w:rsidRDefault="0006207A" w:rsidP="00624BE6">
            <w:pPr>
              <w:rPr>
                <w:rFonts w:cs="Times New Roman"/>
                <w:sz w:val="24"/>
                <w:szCs w:val="24"/>
              </w:rPr>
            </w:pPr>
          </w:p>
        </w:tc>
        <w:tc>
          <w:tcPr>
            <w:tcW w:w="3402" w:type="dxa"/>
            <w:tcBorders>
              <w:top w:val="single" w:sz="4" w:space="0" w:color="auto"/>
              <w:left w:val="single" w:sz="4" w:space="0" w:color="auto"/>
              <w:bottom w:val="single" w:sz="4" w:space="0" w:color="auto"/>
            </w:tcBorders>
          </w:tcPr>
          <w:p w:rsidR="0006207A" w:rsidRPr="002039B5" w:rsidRDefault="0006207A" w:rsidP="0006207A">
            <w:pPr>
              <w:spacing w:after="200" w:line="276" w:lineRule="auto"/>
              <w:rPr>
                <w:rFonts w:cs="Times New Roman"/>
                <w:sz w:val="24"/>
                <w:szCs w:val="24"/>
              </w:rPr>
            </w:pPr>
            <w:r w:rsidRPr="002039B5">
              <w:rPr>
                <w:rFonts w:cs="Times New Roman"/>
                <w:sz w:val="24"/>
                <w:szCs w:val="24"/>
              </w:rPr>
              <w:t>снятие мышечных зажимов, отработка чувства перевоплощения</w:t>
            </w:r>
          </w:p>
          <w:p w:rsidR="0006207A" w:rsidRPr="002039B5" w:rsidRDefault="0006207A" w:rsidP="00C06B90">
            <w:pPr>
              <w:rPr>
                <w:rFonts w:cs="Times New Roman"/>
                <w:sz w:val="24"/>
                <w:szCs w:val="24"/>
              </w:rPr>
            </w:pPr>
          </w:p>
        </w:tc>
      </w:tr>
      <w:tr w:rsidR="0006207A" w:rsidRPr="002039B5" w:rsidTr="00571ECE">
        <w:trPr>
          <w:trHeight w:val="1189"/>
        </w:trPr>
        <w:tc>
          <w:tcPr>
            <w:tcW w:w="1702" w:type="dxa"/>
            <w:vMerge/>
          </w:tcPr>
          <w:p w:rsidR="0006207A" w:rsidRPr="002039B5" w:rsidRDefault="0006207A"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06207A" w:rsidRPr="002039B5" w:rsidRDefault="00C06B90" w:rsidP="0006207A">
            <w:pPr>
              <w:pStyle w:val="a9"/>
              <w:tabs>
                <w:tab w:val="left" w:pos="1471"/>
              </w:tabs>
              <w:jc w:val="center"/>
              <w:rPr>
                <w:b/>
                <w:szCs w:val="24"/>
              </w:rPr>
            </w:pPr>
            <w:r w:rsidRPr="002039B5">
              <w:rPr>
                <w:b/>
                <w:szCs w:val="24"/>
              </w:rPr>
              <w:t>З</w:t>
            </w:r>
            <w:r w:rsidR="00F46A1E" w:rsidRPr="002039B5">
              <w:rPr>
                <w:b/>
                <w:szCs w:val="24"/>
              </w:rPr>
              <w:t>анятие 5</w:t>
            </w:r>
            <w:r w:rsidR="0006207A" w:rsidRPr="002039B5">
              <w:rPr>
                <w:b/>
                <w:szCs w:val="24"/>
              </w:rPr>
              <w:t>.</w:t>
            </w:r>
          </w:p>
          <w:p w:rsidR="0006207A" w:rsidRPr="002039B5" w:rsidRDefault="0006207A" w:rsidP="0006207A">
            <w:pPr>
              <w:pStyle w:val="a9"/>
              <w:rPr>
                <w:szCs w:val="24"/>
              </w:rPr>
            </w:pPr>
            <w:r w:rsidRPr="002039B5">
              <w:rPr>
                <w:szCs w:val="24"/>
              </w:rPr>
              <w:t xml:space="preserve"> Рациональный отдых в выходные дни и во время школьных каникул.</w:t>
            </w:r>
          </w:p>
          <w:p w:rsidR="0006207A" w:rsidRPr="002039B5" w:rsidRDefault="0006207A" w:rsidP="00E60E45">
            <w:pPr>
              <w:pStyle w:val="a9"/>
              <w:rPr>
                <w:szCs w:val="24"/>
              </w:rPr>
            </w:pPr>
            <w:r w:rsidRPr="002039B5">
              <w:rPr>
                <w:szCs w:val="24"/>
              </w:rPr>
              <w:t>Время приготовления уроков в соответствии с режимом дня. Основные правила организации рабочего места дома (подбор мебели, расположение к источнику света, порядок на столе). Правильная посадка. Проветривание рабочего помещения.</w:t>
            </w:r>
          </w:p>
        </w:tc>
        <w:tc>
          <w:tcPr>
            <w:tcW w:w="3260" w:type="dxa"/>
            <w:tcBorders>
              <w:top w:val="single" w:sz="4" w:space="0" w:color="auto"/>
              <w:left w:val="single" w:sz="4" w:space="0" w:color="auto"/>
              <w:bottom w:val="single" w:sz="4" w:space="0" w:color="auto"/>
              <w:right w:val="single" w:sz="4" w:space="0" w:color="auto"/>
            </w:tcBorders>
          </w:tcPr>
          <w:p w:rsidR="0006207A" w:rsidRPr="002039B5" w:rsidRDefault="0006207A" w:rsidP="0006207A">
            <w:pPr>
              <w:rPr>
                <w:rFonts w:cs="Times New Roman"/>
                <w:sz w:val="24"/>
                <w:szCs w:val="24"/>
              </w:rPr>
            </w:pPr>
            <w:r w:rsidRPr="002039B5">
              <w:rPr>
                <w:rFonts w:cs="Times New Roman"/>
                <w:sz w:val="24"/>
                <w:szCs w:val="24"/>
              </w:rPr>
              <w:t>Упражнение  «Восковая палочка».</w:t>
            </w:r>
          </w:p>
          <w:p w:rsidR="0006207A" w:rsidRPr="002039B5" w:rsidRDefault="0006207A" w:rsidP="00C06B90">
            <w:pPr>
              <w:rPr>
                <w:rFonts w:cs="Times New Roman"/>
                <w:sz w:val="24"/>
                <w:szCs w:val="24"/>
              </w:rPr>
            </w:pPr>
          </w:p>
        </w:tc>
        <w:tc>
          <w:tcPr>
            <w:tcW w:w="3402" w:type="dxa"/>
            <w:tcBorders>
              <w:top w:val="single" w:sz="4" w:space="0" w:color="auto"/>
              <w:left w:val="single" w:sz="4" w:space="0" w:color="auto"/>
              <w:bottom w:val="single" w:sz="4" w:space="0" w:color="auto"/>
            </w:tcBorders>
          </w:tcPr>
          <w:p w:rsidR="0006207A" w:rsidRPr="002039B5" w:rsidRDefault="0006207A" w:rsidP="0006207A">
            <w:pPr>
              <w:spacing w:after="200" w:line="276" w:lineRule="auto"/>
              <w:rPr>
                <w:rFonts w:cs="Times New Roman"/>
                <w:sz w:val="24"/>
                <w:szCs w:val="24"/>
              </w:rPr>
            </w:pPr>
            <w:r w:rsidRPr="002039B5">
              <w:rPr>
                <w:rFonts w:cs="Times New Roman"/>
                <w:sz w:val="24"/>
                <w:szCs w:val="24"/>
              </w:rPr>
              <w:t>развитие чувства доверия к группе, смена ролей, установка на успех</w:t>
            </w:r>
          </w:p>
          <w:p w:rsidR="0006207A" w:rsidRPr="002039B5" w:rsidRDefault="0006207A" w:rsidP="00C06B90">
            <w:pPr>
              <w:rPr>
                <w:rFonts w:cs="Times New Roman"/>
                <w:sz w:val="24"/>
                <w:szCs w:val="24"/>
              </w:rPr>
            </w:pPr>
          </w:p>
        </w:tc>
      </w:tr>
      <w:tr w:rsidR="0006207A" w:rsidRPr="002039B5" w:rsidTr="00571ECE">
        <w:trPr>
          <w:trHeight w:val="1739"/>
        </w:trPr>
        <w:tc>
          <w:tcPr>
            <w:tcW w:w="1702" w:type="dxa"/>
            <w:vMerge/>
          </w:tcPr>
          <w:p w:rsidR="0006207A" w:rsidRPr="002039B5" w:rsidRDefault="0006207A" w:rsidP="00425853">
            <w:pPr>
              <w:jc w:val="center"/>
              <w:rPr>
                <w:rFonts w:cs="Times New Roman"/>
                <w:b/>
                <w:sz w:val="24"/>
                <w:szCs w:val="24"/>
              </w:rPr>
            </w:pPr>
          </w:p>
        </w:tc>
        <w:tc>
          <w:tcPr>
            <w:tcW w:w="6237" w:type="dxa"/>
            <w:tcBorders>
              <w:top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w:t>
            </w:r>
            <w:r w:rsidR="00F46A1E" w:rsidRPr="002039B5">
              <w:rPr>
                <w:b/>
                <w:szCs w:val="24"/>
              </w:rPr>
              <w:t>е 6</w:t>
            </w:r>
            <w:r w:rsidRPr="002039B5">
              <w:rPr>
                <w:b/>
                <w:szCs w:val="24"/>
              </w:rPr>
              <w:t>.</w:t>
            </w:r>
          </w:p>
          <w:p w:rsidR="0006207A" w:rsidRPr="002039B5" w:rsidRDefault="0006207A" w:rsidP="00624BE6">
            <w:pPr>
              <w:pStyle w:val="a9"/>
              <w:rPr>
                <w:szCs w:val="24"/>
              </w:rPr>
            </w:pPr>
            <w:r w:rsidRPr="002039B5">
              <w:rPr>
                <w:szCs w:val="24"/>
              </w:rPr>
              <w:t>Основные рекомендации по гигиене зрительной работы (чтение, рисование, просмотр телепередач, игры на компьютере, и др.): освещенность рабочего места, расстояние от глаз до рабочей поверхности, гимнастика для глаз.</w:t>
            </w:r>
          </w:p>
          <w:p w:rsidR="0006207A" w:rsidRPr="002039B5" w:rsidRDefault="0006207A" w:rsidP="00624BE6">
            <w:pPr>
              <w:pStyle w:val="a9"/>
              <w:rPr>
                <w:szCs w:val="24"/>
              </w:rPr>
            </w:pPr>
          </w:p>
        </w:tc>
        <w:tc>
          <w:tcPr>
            <w:tcW w:w="3260" w:type="dxa"/>
            <w:tcBorders>
              <w:top w:val="single" w:sz="4" w:space="0" w:color="auto"/>
              <w:left w:val="single" w:sz="4" w:space="0" w:color="auto"/>
              <w:right w:val="single" w:sz="4" w:space="0" w:color="auto"/>
            </w:tcBorders>
          </w:tcPr>
          <w:p w:rsidR="0006207A" w:rsidRPr="002039B5" w:rsidRDefault="0006207A" w:rsidP="00624BE6">
            <w:pPr>
              <w:pStyle w:val="a9"/>
              <w:rPr>
                <w:rFonts w:cs="Times New Roman"/>
                <w:szCs w:val="24"/>
              </w:rPr>
            </w:pPr>
            <w:r w:rsidRPr="002039B5">
              <w:rPr>
                <w:rFonts w:cs="Times New Roman"/>
                <w:szCs w:val="24"/>
              </w:rPr>
              <w:t>Упражнение  «Да – нет»</w:t>
            </w:r>
          </w:p>
          <w:p w:rsidR="0006207A" w:rsidRPr="002039B5" w:rsidRDefault="0006207A" w:rsidP="00624BE6">
            <w:pPr>
              <w:pStyle w:val="a9"/>
              <w:rPr>
                <w:rFonts w:cs="Times New Roman"/>
                <w:szCs w:val="24"/>
              </w:rPr>
            </w:pPr>
          </w:p>
        </w:tc>
        <w:tc>
          <w:tcPr>
            <w:tcW w:w="3402" w:type="dxa"/>
            <w:tcBorders>
              <w:top w:val="single" w:sz="4" w:space="0" w:color="auto"/>
              <w:left w:val="single" w:sz="4" w:space="0" w:color="auto"/>
            </w:tcBorders>
          </w:tcPr>
          <w:p w:rsidR="0006207A" w:rsidRPr="002039B5" w:rsidRDefault="00624BE6" w:rsidP="00624BE6">
            <w:pPr>
              <w:pStyle w:val="a9"/>
              <w:rPr>
                <w:rFonts w:cs="Times New Roman"/>
                <w:szCs w:val="24"/>
              </w:rPr>
            </w:pPr>
            <w:r w:rsidRPr="002039B5">
              <w:rPr>
                <w:rFonts w:cs="Times New Roman"/>
                <w:szCs w:val="24"/>
              </w:rPr>
              <w:t>снятие мышечных зажимов, развитие силовых ощущений.</w:t>
            </w:r>
          </w:p>
        </w:tc>
      </w:tr>
      <w:tr w:rsidR="00B83890" w:rsidRPr="002039B5" w:rsidTr="00571ECE">
        <w:tc>
          <w:tcPr>
            <w:tcW w:w="1702" w:type="dxa"/>
          </w:tcPr>
          <w:p w:rsidR="00B83890" w:rsidRPr="002039B5" w:rsidRDefault="00B83890" w:rsidP="00571ECE">
            <w:pPr>
              <w:jc w:val="center"/>
              <w:rPr>
                <w:rFonts w:cs="Times New Roman"/>
                <w:b/>
                <w:sz w:val="24"/>
                <w:szCs w:val="24"/>
              </w:rPr>
            </w:pPr>
            <w:r w:rsidRPr="002039B5">
              <w:rPr>
                <w:rFonts w:cs="Times New Roman"/>
                <w:b/>
                <w:sz w:val="24"/>
                <w:szCs w:val="24"/>
              </w:rPr>
              <w:t xml:space="preserve"> ТЕМА 3.</w:t>
            </w:r>
          </w:p>
        </w:tc>
        <w:tc>
          <w:tcPr>
            <w:tcW w:w="12899" w:type="dxa"/>
            <w:gridSpan w:val="3"/>
            <w:tcBorders>
              <w:bottom w:val="single" w:sz="4" w:space="0" w:color="auto"/>
            </w:tcBorders>
          </w:tcPr>
          <w:p w:rsidR="00B83890" w:rsidRPr="002039B5" w:rsidRDefault="00B83890" w:rsidP="00425853">
            <w:pPr>
              <w:jc w:val="center"/>
              <w:rPr>
                <w:b/>
                <w:sz w:val="24"/>
                <w:szCs w:val="24"/>
              </w:rPr>
            </w:pPr>
            <w:r w:rsidRPr="002039B5">
              <w:rPr>
                <w:b/>
                <w:sz w:val="24"/>
                <w:szCs w:val="24"/>
              </w:rPr>
              <w:t>ПИТАНИЕ И ЗДОРОВЬЕ. ОСНОВЫ РАЦИОНАЛЬНОГО ПИТАНИЯ</w:t>
            </w:r>
          </w:p>
          <w:p w:rsidR="00B83890" w:rsidRPr="002039B5" w:rsidRDefault="00B83890" w:rsidP="00425853">
            <w:pPr>
              <w:jc w:val="center"/>
              <w:rPr>
                <w:rFonts w:cs="Times New Roman"/>
                <w:b/>
                <w:sz w:val="24"/>
                <w:szCs w:val="24"/>
              </w:rPr>
            </w:pPr>
          </w:p>
        </w:tc>
      </w:tr>
      <w:tr w:rsidR="00B83890" w:rsidRPr="002039B5" w:rsidTr="00571ECE">
        <w:tc>
          <w:tcPr>
            <w:tcW w:w="1702" w:type="dxa"/>
          </w:tcPr>
          <w:p w:rsidR="00B83890" w:rsidRPr="002039B5" w:rsidRDefault="00B83890" w:rsidP="00571ECE">
            <w:pPr>
              <w:jc w:val="center"/>
              <w:rPr>
                <w:rFonts w:cs="Times New Roman"/>
                <w:b/>
                <w:sz w:val="24"/>
                <w:szCs w:val="24"/>
              </w:rPr>
            </w:pPr>
            <w:r w:rsidRPr="002039B5">
              <w:rPr>
                <w:rFonts w:cs="Times New Roman"/>
                <w:b/>
                <w:sz w:val="24"/>
                <w:szCs w:val="24"/>
              </w:rPr>
              <w:t xml:space="preserve"> Цель </w:t>
            </w:r>
          </w:p>
        </w:tc>
        <w:tc>
          <w:tcPr>
            <w:tcW w:w="12899" w:type="dxa"/>
            <w:gridSpan w:val="3"/>
          </w:tcPr>
          <w:p w:rsidR="00B83890" w:rsidRPr="002039B5" w:rsidRDefault="00B83890" w:rsidP="00425853">
            <w:pPr>
              <w:jc w:val="center"/>
              <w:rPr>
                <w:sz w:val="24"/>
                <w:szCs w:val="24"/>
              </w:rPr>
            </w:pPr>
            <w:r w:rsidRPr="002039B5">
              <w:rPr>
                <w:sz w:val="24"/>
                <w:szCs w:val="24"/>
              </w:rPr>
              <w:t>Дать понятие значения пищи для роста, развития и жизнедеятельности организма.</w:t>
            </w:r>
          </w:p>
          <w:p w:rsidR="00B83890" w:rsidRPr="002039B5" w:rsidRDefault="00B83890" w:rsidP="00425853">
            <w:pPr>
              <w:jc w:val="center"/>
              <w:rPr>
                <w:rFonts w:cs="Times New Roman"/>
                <w:b/>
                <w:sz w:val="24"/>
                <w:szCs w:val="24"/>
              </w:rPr>
            </w:pPr>
          </w:p>
        </w:tc>
      </w:tr>
      <w:tr w:rsidR="00624BE6" w:rsidRPr="002039B5" w:rsidTr="00571ECE">
        <w:trPr>
          <w:trHeight w:val="1393"/>
        </w:trPr>
        <w:tc>
          <w:tcPr>
            <w:tcW w:w="1702" w:type="dxa"/>
            <w:vMerge w:val="restart"/>
          </w:tcPr>
          <w:p w:rsidR="00624BE6" w:rsidRPr="002039B5" w:rsidRDefault="00624BE6" w:rsidP="00425853">
            <w:pPr>
              <w:jc w:val="center"/>
              <w:rPr>
                <w:rFonts w:cs="Times New Roman"/>
                <w:b/>
                <w:sz w:val="24"/>
                <w:szCs w:val="24"/>
              </w:rPr>
            </w:pPr>
            <w:r w:rsidRPr="002039B5">
              <w:rPr>
                <w:rFonts w:cs="Times New Roman"/>
                <w:b/>
                <w:sz w:val="24"/>
                <w:szCs w:val="24"/>
              </w:rPr>
              <w:t xml:space="preserve">Содержание  </w:t>
            </w:r>
          </w:p>
        </w:tc>
        <w:tc>
          <w:tcPr>
            <w:tcW w:w="6237" w:type="dxa"/>
            <w:tcBorders>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w:t>
            </w:r>
            <w:r w:rsidR="00F46A1E" w:rsidRPr="002039B5">
              <w:rPr>
                <w:b/>
                <w:szCs w:val="24"/>
              </w:rPr>
              <w:t>ие 7</w:t>
            </w:r>
            <w:r w:rsidRPr="002039B5">
              <w:rPr>
                <w:b/>
                <w:szCs w:val="24"/>
              </w:rPr>
              <w:t>.</w:t>
            </w:r>
          </w:p>
          <w:p w:rsidR="00624BE6" w:rsidRPr="002039B5" w:rsidRDefault="00624BE6" w:rsidP="00E60E45">
            <w:pPr>
              <w:pStyle w:val="a9"/>
              <w:rPr>
                <w:szCs w:val="24"/>
              </w:rPr>
            </w:pPr>
            <w:r w:rsidRPr="002039B5">
              <w:rPr>
                <w:szCs w:val="24"/>
              </w:rPr>
              <w:t>Пища животного и растительного происхождения. Продукты наиболее полезные для питания школьника.</w:t>
            </w:r>
          </w:p>
          <w:p w:rsidR="00624BE6" w:rsidRPr="002039B5" w:rsidRDefault="00624BE6" w:rsidP="00E60E45">
            <w:pPr>
              <w:pStyle w:val="a9"/>
              <w:rPr>
                <w:szCs w:val="24"/>
              </w:rPr>
            </w:pPr>
            <w:r w:rsidRPr="002039B5">
              <w:rPr>
                <w:szCs w:val="24"/>
              </w:rPr>
              <w:t>Значение полноценного питания, режим питания. Рациональное время и объем пищи за завтраком, обедом, ужином. Правила приема пищи. Правила поведения за столом</w:t>
            </w:r>
          </w:p>
        </w:tc>
        <w:tc>
          <w:tcPr>
            <w:tcW w:w="3260" w:type="dxa"/>
            <w:tcBorders>
              <w:top w:val="single" w:sz="4" w:space="0" w:color="auto"/>
              <w:left w:val="single" w:sz="4" w:space="0" w:color="auto"/>
              <w:bottom w:val="single" w:sz="4" w:space="0" w:color="auto"/>
              <w:right w:val="single" w:sz="4" w:space="0" w:color="auto"/>
            </w:tcBorders>
          </w:tcPr>
          <w:p w:rsidR="00624BE6" w:rsidRPr="002039B5" w:rsidRDefault="00624BE6" w:rsidP="00624BE6">
            <w:pPr>
              <w:rPr>
                <w:rFonts w:cs="Times New Roman"/>
                <w:sz w:val="24"/>
                <w:szCs w:val="24"/>
              </w:rPr>
            </w:pPr>
            <w:r w:rsidRPr="002039B5">
              <w:rPr>
                <w:rFonts w:cs="Times New Roman"/>
                <w:sz w:val="24"/>
                <w:szCs w:val="24"/>
              </w:rPr>
              <w:t>Упражнение «Давайте поздороваемся».</w:t>
            </w:r>
          </w:p>
          <w:p w:rsidR="00624BE6" w:rsidRPr="002039B5" w:rsidRDefault="00624BE6" w:rsidP="00624BE6">
            <w:pPr>
              <w:rPr>
                <w:rFonts w:cs="Times New Roman"/>
                <w:sz w:val="24"/>
                <w:szCs w:val="24"/>
              </w:rPr>
            </w:pPr>
          </w:p>
          <w:p w:rsidR="00624BE6" w:rsidRPr="002039B5" w:rsidRDefault="00624BE6" w:rsidP="00624BE6">
            <w:pPr>
              <w:rPr>
                <w:rFonts w:cs="Times New Roman"/>
                <w:sz w:val="24"/>
                <w:szCs w:val="24"/>
              </w:rPr>
            </w:pPr>
          </w:p>
        </w:tc>
        <w:tc>
          <w:tcPr>
            <w:tcW w:w="3402" w:type="dxa"/>
            <w:tcBorders>
              <w:top w:val="single" w:sz="4" w:space="0" w:color="auto"/>
              <w:left w:val="single" w:sz="4" w:space="0" w:color="auto"/>
              <w:bottom w:val="single" w:sz="4" w:space="0" w:color="auto"/>
            </w:tcBorders>
          </w:tcPr>
          <w:p w:rsidR="00624BE6" w:rsidRPr="002039B5" w:rsidRDefault="00624BE6" w:rsidP="00624BE6">
            <w:pPr>
              <w:rPr>
                <w:rFonts w:cs="Times New Roman"/>
                <w:sz w:val="24"/>
                <w:szCs w:val="24"/>
              </w:rPr>
            </w:pPr>
            <w:r w:rsidRPr="002039B5">
              <w:rPr>
                <w:rFonts w:cs="Times New Roman"/>
                <w:sz w:val="24"/>
                <w:szCs w:val="24"/>
              </w:rPr>
              <w:t>создание благоприятной атмосферы, снятие напряжения</w:t>
            </w:r>
          </w:p>
        </w:tc>
      </w:tr>
      <w:tr w:rsidR="00624BE6" w:rsidRPr="002039B5" w:rsidTr="00571ECE">
        <w:trPr>
          <w:trHeight w:val="1370"/>
        </w:trPr>
        <w:tc>
          <w:tcPr>
            <w:tcW w:w="1702" w:type="dxa"/>
            <w:vMerge/>
          </w:tcPr>
          <w:p w:rsidR="00624BE6" w:rsidRPr="002039B5" w:rsidRDefault="00624BE6"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w:t>
            </w:r>
            <w:r w:rsidR="00F46A1E" w:rsidRPr="002039B5">
              <w:rPr>
                <w:b/>
                <w:szCs w:val="24"/>
              </w:rPr>
              <w:t>е 8</w:t>
            </w:r>
            <w:r w:rsidRPr="002039B5">
              <w:rPr>
                <w:b/>
                <w:szCs w:val="24"/>
              </w:rPr>
              <w:t>.</w:t>
            </w:r>
          </w:p>
          <w:p w:rsidR="00624BE6" w:rsidRPr="002039B5" w:rsidRDefault="00624BE6" w:rsidP="00E60E45">
            <w:pPr>
              <w:pStyle w:val="a9"/>
              <w:rPr>
                <w:szCs w:val="24"/>
              </w:rPr>
            </w:pPr>
            <w:r w:rsidRPr="002039B5">
              <w:rPr>
                <w:szCs w:val="24"/>
              </w:rPr>
              <w:t>Вред частого употребления еды всухомятку, жареных блюд, острых приправ, способствующих возникновению заболеваний органов пищеварения. Полезное значение для организма горячих блюд и вред очень горячей пищи.</w:t>
            </w:r>
          </w:p>
        </w:tc>
        <w:tc>
          <w:tcPr>
            <w:tcW w:w="3260" w:type="dxa"/>
            <w:tcBorders>
              <w:top w:val="single" w:sz="4" w:space="0" w:color="auto"/>
              <w:left w:val="single" w:sz="4" w:space="0" w:color="auto"/>
              <w:bottom w:val="single" w:sz="4" w:space="0" w:color="auto"/>
              <w:right w:val="single" w:sz="4" w:space="0" w:color="auto"/>
            </w:tcBorders>
          </w:tcPr>
          <w:p w:rsidR="00624BE6" w:rsidRPr="002039B5" w:rsidRDefault="00624BE6" w:rsidP="00624BE6">
            <w:pPr>
              <w:rPr>
                <w:rFonts w:cs="Times New Roman"/>
                <w:sz w:val="24"/>
                <w:szCs w:val="24"/>
              </w:rPr>
            </w:pPr>
            <w:r w:rsidRPr="002039B5">
              <w:rPr>
                <w:rFonts w:cs="Times New Roman"/>
                <w:sz w:val="24"/>
                <w:szCs w:val="24"/>
              </w:rPr>
              <w:t>Упражнение «Руки и плечи».</w:t>
            </w:r>
          </w:p>
          <w:p w:rsidR="00624BE6" w:rsidRPr="002039B5" w:rsidRDefault="00624BE6" w:rsidP="00624BE6">
            <w:pPr>
              <w:spacing w:after="200" w:line="276" w:lineRule="auto"/>
              <w:rPr>
                <w:rFonts w:cs="Times New Roman"/>
                <w:sz w:val="24"/>
                <w:szCs w:val="24"/>
              </w:rPr>
            </w:pPr>
          </w:p>
          <w:p w:rsidR="00624BE6" w:rsidRPr="002039B5" w:rsidRDefault="00624BE6" w:rsidP="00624BE6">
            <w:pPr>
              <w:rPr>
                <w:rFonts w:cs="Times New Roman"/>
                <w:sz w:val="24"/>
                <w:szCs w:val="24"/>
              </w:rPr>
            </w:pPr>
          </w:p>
          <w:p w:rsidR="00624BE6" w:rsidRPr="002039B5" w:rsidRDefault="00624BE6" w:rsidP="00624BE6">
            <w:pPr>
              <w:rPr>
                <w:rFonts w:cs="Times New Roman"/>
                <w:sz w:val="24"/>
                <w:szCs w:val="24"/>
              </w:rPr>
            </w:pPr>
          </w:p>
        </w:tc>
        <w:tc>
          <w:tcPr>
            <w:tcW w:w="3402" w:type="dxa"/>
            <w:tcBorders>
              <w:top w:val="single" w:sz="4" w:space="0" w:color="auto"/>
              <w:left w:val="single" w:sz="4" w:space="0" w:color="auto"/>
              <w:bottom w:val="single" w:sz="4" w:space="0" w:color="auto"/>
            </w:tcBorders>
          </w:tcPr>
          <w:p w:rsidR="00624BE6" w:rsidRPr="002039B5" w:rsidRDefault="00624BE6" w:rsidP="00624BE6">
            <w:pPr>
              <w:rPr>
                <w:rFonts w:cs="Times New Roman"/>
                <w:sz w:val="24"/>
                <w:szCs w:val="24"/>
              </w:rPr>
            </w:pPr>
            <w:r w:rsidRPr="002039B5">
              <w:rPr>
                <w:rFonts w:cs="Times New Roman"/>
                <w:sz w:val="24"/>
                <w:szCs w:val="24"/>
              </w:rPr>
              <w:t>отреагирование отрицательных ситуаций, снятие мышечных зажимов, психогимнастика</w:t>
            </w:r>
          </w:p>
        </w:tc>
      </w:tr>
      <w:tr w:rsidR="00624BE6" w:rsidRPr="002039B5" w:rsidTr="00571ECE">
        <w:trPr>
          <w:trHeight w:val="2113"/>
        </w:trPr>
        <w:tc>
          <w:tcPr>
            <w:tcW w:w="1702" w:type="dxa"/>
            <w:vMerge/>
          </w:tcPr>
          <w:p w:rsidR="00624BE6" w:rsidRPr="002039B5" w:rsidRDefault="00624BE6" w:rsidP="00425853">
            <w:pPr>
              <w:jc w:val="center"/>
              <w:rPr>
                <w:rFonts w:cs="Times New Roman"/>
                <w:b/>
                <w:sz w:val="24"/>
                <w:szCs w:val="24"/>
              </w:rPr>
            </w:pPr>
          </w:p>
        </w:tc>
        <w:tc>
          <w:tcPr>
            <w:tcW w:w="6237" w:type="dxa"/>
            <w:tcBorders>
              <w:top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w:t>
            </w:r>
            <w:r w:rsidR="00F46A1E" w:rsidRPr="002039B5">
              <w:rPr>
                <w:b/>
                <w:szCs w:val="24"/>
              </w:rPr>
              <w:t>е 9</w:t>
            </w:r>
            <w:r w:rsidRPr="002039B5">
              <w:rPr>
                <w:b/>
                <w:szCs w:val="24"/>
              </w:rPr>
              <w:t>.</w:t>
            </w:r>
          </w:p>
          <w:p w:rsidR="00624BE6" w:rsidRPr="002039B5" w:rsidRDefault="00624BE6" w:rsidP="00E60E45">
            <w:pPr>
              <w:pStyle w:val="a9"/>
              <w:rPr>
                <w:szCs w:val="24"/>
              </w:rPr>
            </w:pPr>
            <w:r w:rsidRPr="002039B5">
              <w:rPr>
                <w:szCs w:val="24"/>
              </w:rPr>
              <w:t>Недопустимость злоупотребления сладостями, кондитерскими и хлебобулочными изделиями. Вред недостаточного и избыточного потребления пищи, опасность употребления недоброкачественной пищи.</w:t>
            </w:r>
          </w:p>
          <w:p w:rsidR="00624BE6" w:rsidRPr="002039B5" w:rsidRDefault="00624BE6" w:rsidP="00E60E45">
            <w:pPr>
              <w:pStyle w:val="a9"/>
              <w:rPr>
                <w:szCs w:val="24"/>
              </w:rPr>
            </w:pPr>
            <w:r w:rsidRPr="002039B5">
              <w:rPr>
                <w:szCs w:val="24"/>
              </w:rPr>
              <w:t>Значение диетического питания для детей с различными заболеваниями.</w:t>
            </w:r>
          </w:p>
        </w:tc>
        <w:tc>
          <w:tcPr>
            <w:tcW w:w="3260" w:type="dxa"/>
            <w:tcBorders>
              <w:top w:val="single" w:sz="4" w:space="0" w:color="auto"/>
              <w:left w:val="single" w:sz="4" w:space="0" w:color="auto"/>
              <w:right w:val="single" w:sz="4" w:space="0" w:color="auto"/>
            </w:tcBorders>
          </w:tcPr>
          <w:p w:rsidR="00624BE6" w:rsidRPr="002039B5" w:rsidRDefault="00624BE6" w:rsidP="00624BE6">
            <w:pPr>
              <w:rPr>
                <w:rFonts w:cs="Times New Roman"/>
                <w:sz w:val="24"/>
                <w:szCs w:val="24"/>
              </w:rPr>
            </w:pPr>
            <w:r w:rsidRPr="002039B5">
              <w:rPr>
                <w:rFonts w:cs="Times New Roman"/>
                <w:sz w:val="24"/>
                <w:szCs w:val="24"/>
              </w:rPr>
              <w:t>Упражнение «Я сильный – я слабый».</w:t>
            </w:r>
          </w:p>
          <w:p w:rsidR="00624BE6" w:rsidRPr="002039B5" w:rsidRDefault="00624BE6" w:rsidP="00624BE6">
            <w:pPr>
              <w:spacing w:after="200" w:line="276" w:lineRule="auto"/>
              <w:rPr>
                <w:rFonts w:cs="Times New Roman"/>
                <w:sz w:val="24"/>
                <w:szCs w:val="24"/>
              </w:rPr>
            </w:pPr>
          </w:p>
          <w:p w:rsidR="00624BE6" w:rsidRPr="002039B5" w:rsidRDefault="00624BE6" w:rsidP="00624BE6">
            <w:pPr>
              <w:rPr>
                <w:rFonts w:cs="Times New Roman"/>
                <w:sz w:val="24"/>
                <w:szCs w:val="24"/>
              </w:rPr>
            </w:pPr>
          </w:p>
        </w:tc>
        <w:tc>
          <w:tcPr>
            <w:tcW w:w="3402" w:type="dxa"/>
            <w:tcBorders>
              <w:top w:val="single" w:sz="4" w:space="0" w:color="auto"/>
              <w:left w:val="single" w:sz="4" w:space="0" w:color="auto"/>
            </w:tcBorders>
          </w:tcPr>
          <w:p w:rsidR="00624BE6" w:rsidRPr="002039B5" w:rsidRDefault="00624BE6" w:rsidP="00624BE6">
            <w:pPr>
              <w:spacing w:after="200" w:line="276" w:lineRule="auto"/>
              <w:rPr>
                <w:rFonts w:cs="Times New Roman"/>
                <w:sz w:val="24"/>
                <w:szCs w:val="24"/>
              </w:rPr>
            </w:pPr>
            <w:r w:rsidRPr="002039B5">
              <w:rPr>
                <w:rFonts w:cs="Times New Roman"/>
                <w:sz w:val="24"/>
                <w:szCs w:val="24"/>
              </w:rPr>
              <w:t xml:space="preserve">снятие мышечных зажимов, психогимнастика </w:t>
            </w:r>
          </w:p>
          <w:p w:rsidR="00624BE6" w:rsidRPr="002039B5" w:rsidRDefault="00624BE6" w:rsidP="00C06B90">
            <w:pPr>
              <w:rPr>
                <w:rFonts w:cs="Times New Roman"/>
                <w:sz w:val="24"/>
                <w:szCs w:val="24"/>
              </w:rPr>
            </w:pPr>
          </w:p>
        </w:tc>
      </w:tr>
      <w:tr w:rsidR="00B83890" w:rsidRPr="002039B5" w:rsidTr="00571ECE">
        <w:tc>
          <w:tcPr>
            <w:tcW w:w="1702" w:type="dxa"/>
          </w:tcPr>
          <w:p w:rsidR="00B83890" w:rsidRPr="002039B5" w:rsidRDefault="00B83890" w:rsidP="00571ECE">
            <w:pPr>
              <w:jc w:val="center"/>
              <w:rPr>
                <w:rFonts w:cs="Times New Roman"/>
                <w:b/>
                <w:sz w:val="24"/>
                <w:szCs w:val="24"/>
              </w:rPr>
            </w:pPr>
            <w:r w:rsidRPr="002039B5">
              <w:rPr>
                <w:rFonts w:cs="Times New Roman"/>
                <w:b/>
                <w:sz w:val="24"/>
                <w:szCs w:val="24"/>
              </w:rPr>
              <w:t xml:space="preserve"> ТЕМА 4.</w:t>
            </w:r>
          </w:p>
        </w:tc>
        <w:tc>
          <w:tcPr>
            <w:tcW w:w="12899" w:type="dxa"/>
            <w:gridSpan w:val="3"/>
          </w:tcPr>
          <w:p w:rsidR="00B83890" w:rsidRPr="002039B5" w:rsidRDefault="00B83890" w:rsidP="00425853">
            <w:pPr>
              <w:jc w:val="center"/>
              <w:rPr>
                <w:b/>
                <w:sz w:val="24"/>
                <w:szCs w:val="24"/>
              </w:rPr>
            </w:pPr>
            <w:r w:rsidRPr="002039B5">
              <w:rPr>
                <w:b/>
                <w:sz w:val="24"/>
                <w:szCs w:val="24"/>
              </w:rPr>
              <w:t>ФИЗИЧЕСКАЯ КУЛЬТУРА И ЗАКАЛИВАНИЕ  В СОХРАНЕНИИ ЗДОРОВЬЯ</w:t>
            </w:r>
          </w:p>
          <w:p w:rsidR="00B83890" w:rsidRPr="002039B5" w:rsidRDefault="00B83890" w:rsidP="00425853">
            <w:pPr>
              <w:jc w:val="center"/>
              <w:rPr>
                <w:rFonts w:cs="Times New Roman"/>
                <w:b/>
                <w:sz w:val="24"/>
                <w:szCs w:val="24"/>
              </w:rPr>
            </w:pPr>
          </w:p>
        </w:tc>
      </w:tr>
      <w:tr w:rsidR="00B83890" w:rsidRPr="002039B5" w:rsidTr="00571ECE">
        <w:tc>
          <w:tcPr>
            <w:tcW w:w="1702" w:type="dxa"/>
          </w:tcPr>
          <w:p w:rsidR="00B83890" w:rsidRPr="002039B5" w:rsidRDefault="00B83890" w:rsidP="00571ECE">
            <w:pPr>
              <w:jc w:val="center"/>
              <w:rPr>
                <w:rFonts w:cs="Times New Roman"/>
                <w:b/>
                <w:sz w:val="24"/>
                <w:szCs w:val="24"/>
              </w:rPr>
            </w:pPr>
            <w:r w:rsidRPr="002039B5">
              <w:rPr>
                <w:rFonts w:cs="Times New Roman"/>
                <w:b/>
                <w:sz w:val="24"/>
                <w:szCs w:val="24"/>
              </w:rPr>
              <w:t xml:space="preserve"> Цель </w:t>
            </w:r>
          </w:p>
        </w:tc>
        <w:tc>
          <w:tcPr>
            <w:tcW w:w="12899" w:type="dxa"/>
            <w:gridSpan w:val="3"/>
          </w:tcPr>
          <w:p w:rsidR="00B83890" w:rsidRPr="002039B5" w:rsidRDefault="00B83890" w:rsidP="00075254">
            <w:pPr>
              <w:jc w:val="center"/>
              <w:rPr>
                <w:sz w:val="24"/>
                <w:szCs w:val="24"/>
              </w:rPr>
            </w:pPr>
            <w:r w:rsidRPr="002039B5">
              <w:rPr>
                <w:sz w:val="24"/>
                <w:szCs w:val="24"/>
              </w:rPr>
              <w:t>Дать понятие физической культуры. Понятие о закаливании. Значение закаливания. Природные факторы закаливания: воздух, вода и солнце.</w:t>
            </w:r>
          </w:p>
        </w:tc>
      </w:tr>
      <w:tr w:rsidR="00624BE6" w:rsidRPr="002039B5" w:rsidTr="00571ECE">
        <w:trPr>
          <w:trHeight w:val="579"/>
        </w:trPr>
        <w:tc>
          <w:tcPr>
            <w:tcW w:w="1702" w:type="dxa"/>
            <w:vMerge w:val="restart"/>
          </w:tcPr>
          <w:p w:rsidR="00624BE6" w:rsidRPr="002039B5" w:rsidRDefault="00624BE6" w:rsidP="00425853">
            <w:pPr>
              <w:jc w:val="center"/>
              <w:rPr>
                <w:rFonts w:cs="Times New Roman"/>
                <w:b/>
                <w:sz w:val="24"/>
                <w:szCs w:val="24"/>
              </w:rPr>
            </w:pPr>
            <w:r w:rsidRPr="002039B5">
              <w:rPr>
                <w:rFonts w:cs="Times New Roman"/>
                <w:b/>
                <w:sz w:val="24"/>
                <w:szCs w:val="24"/>
              </w:rPr>
              <w:t xml:space="preserve">Содержание  </w:t>
            </w:r>
          </w:p>
        </w:tc>
        <w:tc>
          <w:tcPr>
            <w:tcW w:w="6237" w:type="dxa"/>
            <w:tcBorders>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Занятие 1</w:t>
            </w:r>
            <w:r w:rsidR="00F46A1E" w:rsidRPr="002039B5">
              <w:rPr>
                <w:b/>
                <w:szCs w:val="24"/>
              </w:rPr>
              <w:t>0</w:t>
            </w:r>
            <w:r w:rsidRPr="002039B5">
              <w:rPr>
                <w:b/>
                <w:szCs w:val="24"/>
              </w:rPr>
              <w:t>.</w:t>
            </w:r>
          </w:p>
          <w:p w:rsidR="00624BE6" w:rsidRPr="002039B5" w:rsidRDefault="00624BE6" w:rsidP="00E60E45">
            <w:pPr>
              <w:pStyle w:val="a9"/>
              <w:rPr>
                <w:szCs w:val="24"/>
              </w:rPr>
            </w:pPr>
            <w:r w:rsidRPr="002039B5">
              <w:rPr>
                <w:szCs w:val="24"/>
              </w:rPr>
              <w:t>Утренняя гигиеническая гимнастика – «зарядка». Значение утренней гимнастики и водных процедур для укрепления здоровья, развития силы, выносливости, ловкости, быстроты, воспитания воли и характера, для бодрости и хорошего настроения. Сведения об условиях, необходимых для зарядки. Понятие о комплексе утренней гимнастики.</w:t>
            </w:r>
          </w:p>
        </w:tc>
        <w:tc>
          <w:tcPr>
            <w:tcW w:w="3260" w:type="dxa"/>
            <w:tcBorders>
              <w:left w:val="single" w:sz="4" w:space="0" w:color="auto"/>
              <w:bottom w:val="single" w:sz="4" w:space="0" w:color="auto"/>
              <w:right w:val="single" w:sz="4" w:space="0" w:color="auto"/>
            </w:tcBorders>
          </w:tcPr>
          <w:p w:rsidR="00624BE6" w:rsidRPr="002039B5" w:rsidRDefault="00624BE6" w:rsidP="00624BE6">
            <w:pPr>
              <w:rPr>
                <w:rFonts w:cs="Times New Roman"/>
                <w:sz w:val="24"/>
                <w:szCs w:val="24"/>
              </w:rPr>
            </w:pPr>
            <w:r w:rsidRPr="002039B5">
              <w:rPr>
                <w:rFonts w:cs="Times New Roman"/>
                <w:sz w:val="24"/>
                <w:szCs w:val="24"/>
              </w:rPr>
              <w:t>Упражнение  «Рыбка в сети»</w:t>
            </w:r>
          </w:p>
          <w:p w:rsidR="00624BE6" w:rsidRPr="002039B5" w:rsidRDefault="00624BE6" w:rsidP="00624BE6">
            <w:pPr>
              <w:spacing w:after="200" w:line="276" w:lineRule="auto"/>
              <w:rPr>
                <w:rFonts w:cs="Times New Roman"/>
                <w:sz w:val="24"/>
                <w:szCs w:val="24"/>
              </w:rPr>
            </w:pPr>
          </w:p>
          <w:p w:rsidR="00624BE6" w:rsidRPr="002039B5" w:rsidRDefault="00624BE6" w:rsidP="00624BE6">
            <w:pPr>
              <w:rPr>
                <w:rFonts w:cs="Times New Roman"/>
                <w:sz w:val="24"/>
                <w:szCs w:val="24"/>
              </w:rPr>
            </w:pPr>
          </w:p>
        </w:tc>
        <w:tc>
          <w:tcPr>
            <w:tcW w:w="3402" w:type="dxa"/>
            <w:tcBorders>
              <w:left w:val="single" w:sz="4" w:space="0" w:color="auto"/>
              <w:bottom w:val="single" w:sz="4" w:space="0" w:color="auto"/>
            </w:tcBorders>
          </w:tcPr>
          <w:p w:rsidR="00624BE6" w:rsidRPr="002039B5" w:rsidRDefault="00624BE6" w:rsidP="00624BE6">
            <w:pPr>
              <w:spacing w:after="200" w:line="276" w:lineRule="auto"/>
              <w:rPr>
                <w:rFonts w:cs="Times New Roman"/>
                <w:sz w:val="24"/>
                <w:szCs w:val="24"/>
              </w:rPr>
            </w:pPr>
            <w:r w:rsidRPr="002039B5">
              <w:rPr>
                <w:rFonts w:cs="Times New Roman"/>
                <w:sz w:val="24"/>
                <w:szCs w:val="24"/>
              </w:rPr>
              <w:t>снятие мышечных зажимов, психогимнастика, снятие эмоционального напряжения, развитие доверия к окружающему миру</w:t>
            </w:r>
          </w:p>
          <w:p w:rsidR="00624BE6" w:rsidRPr="002039B5" w:rsidRDefault="00624BE6" w:rsidP="00624BE6">
            <w:pPr>
              <w:rPr>
                <w:rFonts w:cs="Times New Roman"/>
                <w:sz w:val="24"/>
                <w:szCs w:val="24"/>
              </w:rPr>
            </w:pPr>
          </w:p>
        </w:tc>
      </w:tr>
      <w:tr w:rsidR="00624BE6" w:rsidRPr="002039B5" w:rsidTr="00571ECE">
        <w:trPr>
          <w:trHeight w:val="2520"/>
        </w:trPr>
        <w:tc>
          <w:tcPr>
            <w:tcW w:w="1702" w:type="dxa"/>
            <w:vMerge/>
          </w:tcPr>
          <w:p w:rsidR="00624BE6" w:rsidRPr="002039B5" w:rsidRDefault="00624BE6"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w:t>
            </w:r>
            <w:r w:rsidR="00F46A1E" w:rsidRPr="002039B5">
              <w:rPr>
                <w:b/>
                <w:szCs w:val="24"/>
              </w:rPr>
              <w:t>е 11</w:t>
            </w:r>
            <w:r w:rsidRPr="002039B5">
              <w:rPr>
                <w:b/>
                <w:szCs w:val="24"/>
              </w:rPr>
              <w:t>.</w:t>
            </w:r>
          </w:p>
          <w:p w:rsidR="00624BE6" w:rsidRPr="002039B5" w:rsidRDefault="00624BE6" w:rsidP="00E60E45">
            <w:pPr>
              <w:pStyle w:val="a9"/>
              <w:rPr>
                <w:szCs w:val="24"/>
              </w:rPr>
            </w:pPr>
            <w:r w:rsidRPr="002039B5">
              <w:rPr>
                <w:szCs w:val="24"/>
              </w:rPr>
              <w:t>Основные виды закаливания воздухом: пребывание в помещении в облегченной одежде, утренняя зарядка, игры на воздухе, прогулки, спортивные развлечения. Правила пользования солнечными ваннами. Порядок проведения водных процедур, обтирания, ножных ванн. Основные правила купания в водоемах.</w:t>
            </w:r>
          </w:p>
          <w:p w:rsidR="00624BE6" w:rsidRPr="002039B5" w:rsidRDefault="00624BE6" w:rsidP="00E60E45">
            <w:pPr>
              <w:pStyle w:val="a9"/>
              <w:rPr>
                <w:szCs w:val="24"/>
              </w:rPr>
            </w:pPr>
            <w:r w:rsidRPr="002039B5">
              <w:rPr>
                <w:szCs w:val="24"/>
              </w:rPr>
              <w:t>Прогулки и их значение. Соответствие одежды во время прогулок погоде и характеру занятий.</w:t>
            </w:r>
          </w:p>
        </w:tc>
        <w:tc>
          <w:tcPr>
            <w:tcW w:w="3260" w:type="dxa"/>
            <w:tcBorders>
              <w:top w:val="single" w:sz="4" w:space="0" w:color="auto"/>
              <w:left w:val="single" w:sz="4" w:space="0" w:color="auto"/>
              <w:bottom w:val="single" w:sz="4" w:space="0" w:color="auto"/>
              <w:right w:val="single" w:sz="4" w:space="0" w:color="auto"/>
            </w:tcBorders>
          </w:tcPr>
          <w:p w:rsidR="00624BE6" w:rsidRPr="002039B5" w:rsidRDefault="00624BE6" w:rsidP="00624BE6">
            <w:pPr>
              <w:rPr>
                <w:rFonts w:cs="Times New Roman"/>
                <w:sz w:val="24"/>
                <w:szCs w:val="24"/>
              </w:rPr>
            </w:pPr>
            <w:r w:rsidRPr="002039B5">
              <w:rPr>
                <w:rFonts w:cs="Times New Roman"/>
                <w:sz w:val="24"/>
                <w:szCs w:val="24"/>
              </w:rPr>
              <w:t>Упражнение «Я сильный – я слабый».</w:t>
            </w:r>
          </w:p>
          <w:p w:rsidR="00624BE6" w:rsidRPr="002039B5" w:rsidRDefault="00624BE6" w:rsidP="00624BE6">
            <w:pPr>
              <w:spacing w:after="200" w:line="276" w:lineRule="auto"/>
              <w:rPr>
                <w:rFonts w:cs="Times New Roman"/>
                <w:sz w:val="24"/>
                <w:szCs w:val="24"/>
              </w:rPr>
            </w:pPr>
          </w:p>
          <w:p w:rsidR="00624BE6" w:rsidRPr="002039B5" w:rsidRDefault="00624BE6" w:rsidP="00624BE6">
            <w:pPr>
              <w:rPr>
                <w:rFonts w:cs="Times New Roman"/>
                <w:sz w:val="24"/>
                <w:szCs w:val="24"/>
              </w:rPr>
            </w:pPr>
          </w:p>
        </w:tc>
        <w:tc>
          <w:tcPr>
            <w:tcW w:w="3402" w:type="dxa"/>
            <w:tcBorders>
              <w:top w:val="single" w:sz="4" w:space="0" w:color="auto"/>
              <w:left w:val="single" w:sz="4" w:space="0" w:color="auto"/>
              <w:bottom w:val="single" w:sz="4" w:space="0" w:color="auto"/>
            </w:tcBorders>
          </w:tcPr>
          <w:p w:rsidR="00624BE6" w:rsidRPr="002039B5" w:rsidRDefault="00624BE6" w:rsidP="00624BE6">
            <w:pPr>
              <w:spacing w:after="200" w:line="276" w:lineRule="auto"/>
              <w:rPr>
                <w:rFonts w:cs="Times New Roman"/>
                <w:sz w:val="24"/>
                <w:szCs w:val="24"/>
              </w:rPr>
            </w:pPr>
            <w:r w:rsidRPr="002039B5">
              <w:rPr>
                <w:rFonts w:cs="Times New Roman"/>
                <w:sz w:val="24"/>
                <w:szCs w:val="24"/>
              </w:rPr>
              <w:t xml:space="preserve">снятие мышечных зажимов, психогимнастика </w:t>
            </w:r>
          </w:p>
          <w:p w:rsidR="00624BE6" w:rsidRPr="002039B5" w:rsidRDefault="00624BE6" w:rsidP="00C06B90">
            <w:pPr>
              <w:rPr>
                <w:rFonts w:cs="Times New Roman"/>
                <w:sz w:val="24"/>
                <w:szCs w:val="24"/>
              </w:rPr>
            </w:pPr>
          </w:p>
        </w:tc>
      </w:tr>
      <w:tr w:rsidR="00624BE6" w:rsidRPr="002039B5" w:rsidTr="00571ECE">
        <w:trPr>
          <w:trHeight w:val="2990"/>
        </w:trPr>
        <w:tc>
          <w:tcPr>
            <w:tcW w:w="1702" w:type="dxa"/>
            <w:vMerge/>
          </w:tcPr>
          <w:p w:rsidR="00624BE6" w:rsidRPr="002039B5" w:rsidRDefault="00624BE6" w:rsidP="00425853">
            <w:pPr>
              <w:jc w:val="center"/>
              <w:rPr>
                <w:rFonts w:cs="Times New Roman"/>
                <w:b/>
                <w:sz w:val="24"/>
                <w:szCs w:val="24"/>
              </w:rPr>
            </w:pPr>
          </w:p>
        </w:tc>
        <w:tc>
          <w:tcPr>
            <w:tcW w:w="6237" w:type="dxa"/>
            <w:tcBorders>
              <w:top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w:t>
            </w:r>
            <w:r w:rsidR="00F46A1E" w:rsidRPr="002039B5">
              <w:rPr>
                <w:b/>
                <w:szCs w:val="24"/>
              </w:rPr>
              <w:t>е 12</w:t>
            </w:r>
            <w:r w:rsidRPr="002039B5">
              <w:rPr>
                <w:b/>
                <w:szCs w:val="24"/>
              </w:rPr>
              <w:t>.</w:t>
            </w:r>
          </w:p>
          <w:p w:rsidR="00624BE6" w:rsidRPr="002039B5" w:rsidRDefault="00624BE6" w:rsidP="00E60E45">
            <w:pPr>
              <w:pStyle w:val="a9"/>
              <w:rPr>
                <w:szCs w:val="24"/>
              </w:rPr>
            </w:pPr>
            <w:r w:rsidRPr="002039B5">
              <w:rPr>
                <w:szCs w:val="24"/>
              </w:rPr>
              <w:t>Осанка. Понятие и определение. Воспитание правильной осанки. Значение правильной осанки для нормальной работы сердца, легких, гармонического развития всего организма.</w:t>
            </w:r>
          </w:p>
          <w:p w:rsidR="00624BE6" w:rsidRPr="002039B5" w:rsidRDefault="00624BE6" w:rsidP="00E60E45">
            <w:pPr>
              <w:pStyle w:val="a9"/>
              <w:rPr>
                <w:szCs w:val="24"/>
              </w:rPr>
            </w:pPr>
            <w:r w:rsidRPr="002039B5">
              <w:rPr>
                <w:szCs w:val="24"/>
              </w:rPr>
              <w:t>Понятие о скелете, его строении (позвоночник, грудная клетка, кости черепа, кости конечностей, таза).</w:t>
            </w:r>
          </w:p>
          <w:p w:rsidR="00624BE6" w:rsidRPr="002039B5" w:rsidRDefault="00624BE6" w:rsidP="00E60E45">
            <w:pPr>
              <w:pStyle w:val="a9"/>
              <w:rPr>
                <w:szCs w:val="24"/>
              </w:rPr>
            </w:pPr>
            <w:r w:rsidRPr="002039B5">
              <w:rPr>
                <w:szCs w:val="24"/>
              </w:rPr>
              <w:t xml:space="preserve">Влияние на формирование правильной осанки утренней гимнастики, физических упражнений, спортивных игр, труда, </w:t>
            </w:r>
            <w:proofErr w:type="gramStart"/>
            <w:r w:rsidRPr="002039B5">
              <w:rPr>
                <w:szCs w:val="24"/>
              </w:rPr>
              <w:t>контроля за</w:t>
            </w:r>
            <w:proofErr w:type="gramEnd"/>
            <w:r w:rsidRPr="002039B5">
              <w:rPr>
                <w:szCs w:val="24"/>
              </w:rPr>
              <w:t xml:space="preserve"> позой во время занятий, ходьбы.</w:t>
            </w:r>
          </w:p>
        </w:tc>
        <w:tc>
          <w:tcPr>
            <w:tcW w:w="3260" w:type="dxa"/>
            <w:tcBorders>
              <w:top w:val="single" w:sz="4" w:space="0" w:color="auto"/>
              <w:left w:val="single" w:sz="4" w:space="0" w:color="auto"/>
              <w:right w:val="single" w:sz="4" w:space="0" w:color="auto"/>
            </w:tcBorders>
          </w:tcPr>
          <w:p w:rsidR="00624BE6" w:rsidRPr="002039B5" w:rsidRDefault="00624BE6" w:rsidP="00C06B90">
            <w:pPr>
              <w:rPr>
                <w:rFonts w:cs="Times New Roman"/>
                <w:sz w:val="24"/>
                <w:szCs w:val="24"/>
              </w:rPr>
            </w:pPr>
            <w:r w:rsidRPr="002039B5">
              <w:rPr>
                <w:rFonts w:cs="Times New Roman"/>
                <w:sz w:val="24"/>
                <w:szCs w:val="24"/>
              </w:rPr>
              <w:t>Упражнение  «Стул любви».</w:t>
            </w:r>
          </w:p>
          <w:p w:rsidR="00624BE6" w:rsidRPr="002039B5" w:rsidRDefault="00624BE6" w:rsidP="00C06B90">
            <w:pPr>
              <w:rPr>
                <w:rFonts w:cs="Times New Roman"/>
                <w:sz w:val="24"/>
                <w:szCs w:val="24"/>
              </w:rPr>
            </w:pPr>
          </w:p>
        </w:tc>
        <w:tc>
          <w:tcPr>
            <w:tcW w:w="3402" w:type="dxa"/>
            <w:tcBorders>
              <w:top w:val="single" w:sz="4" w:space="0" w:color="auto"/>
              <w:left w:val="single" w:sz="4" w:space="0" w:color="auto"/>
            </w:tcBorders>
          </w:tcPr>
          <w:p w:rsidR="00624BE6" w:rsidRPr="002039B5" w:rsidRDefault="00624BE6" w:rsidP="00C06B90">
            <w:pPr>
              <w:rPr>
                <w:rFonts w:cs="Times New Roman"/>
                <w:sz w:val="24"/>
                <w:szCs w:val="24"/>
              </w:rPr>
            </w:pPr>
            <w:r w:rsidRPr="002039B5">
              <w:rPr>
                <w:rFonts w:cs="Times New Roman"/>
                <w:sz w:val="24"/>
                <w:szCs w:val="24"/>
              </w:rPr>
              <w:t>развитие положительных эмоций, тактильного восприятия, чувства собственной значительности</w:t>
            </w:r>
          </w:p>
        </w:tc>
      </w:tr>
      <w:tr w:rsidR="00624BE6" w:rsidRPr="002039B5" w:rsidTr="00571ECE">
        <w:tc>
          <w:tcPr>
            <w:tcW w:w="1702" w:type="dxa"/>
          </w:tcPr>
          <w:p w:rsidR="00624BE6" w:rsidRPr="002039B5" w:rsidRDefault="00624BE6" w:rsidP="00571ECE">
            <w:pPr>
              <w:jc w:val="center"/>
              <w:rPr>
                <w:rFonts w:cs="Times New Roman"/>
                <w:b/>
                <w:sz w:val="24"/>
                <w:szCs w:val="24"/>
              </w:rPr>
            </w:pPr>
            <w:r w:rsidRPr="002039B5">
              <w:rPr>
                <w:rFonts w:cs="Times New Roman"/>
                <w:b/>
                <w:sz w:val="24"/>
                <w:szCs w:val="24"/>
              </w:rPr>
              <w:t xml:space="preserve"> </w:t>
            </w:r>
            <w:r w:rsidRPr="002039B5">
              <w:rPr>
                <w:rFonts w:eastAsia="Times New Roman"/>
                <w:b/>
                <w:bCs/>
                <w:color w:val="000000"/>
                <w:sz w:val="24"/>
                <w:szCs w:val="24"/>
              </w:rPr>
              <w:t xml:space="preserve">ТЕМА 5.  </w:t>
            </w:r>
          </w:p>
        </w:tc>
        <w:tc>
          <w:tcPr>
            <w:tcW w:w="12899" w:type="dxa"/>
            <w:gridSpan w:val="3"/>
          </w:tcPr>
          <w:p w:rsidR="00624BE6" w:rsidRPr="002039B5" w:rsidRDefault="00624BE6" w:rsidP="00425853">
            <w:pPr>
              <w:jc w:val="center"/>
              <w:rPr>
                <w:rFonts w:cs="Times New Roman"/>
                <w:b/>
                <w:sz w:val="24"/>
                <w:szCs w:val="24"/>
              </w:rPr>
            </w:pPr>
            <w:r w:rsidRPr="002039B5">
              <w:rPr>
                <w:rFonts w:eastAsia="Times New Roman"/>
                <w:b/>
                <w:bCs/>
                <w:color w:val="000000"/>
                <w:sz w:val="24"/>
                <w:szCs w:val="24"/>
              </w:rPr>
              <w:t>ГИГИЕНИЧЕСКИЕ ПРАВИЛА  И ПРОФИЛАКТИКА ИНФЕКЦИОННЫХ ЗАБОЛЕВАНИЙ</w:t>
            </w:r>
          </w:p>
        </w:tc>
      </w:tr>
      <w:tr w:rsidR="00624BE6" w:rsidRPr="002039B5" w:rsidTr="00571ECE">
        <w:tc>
          <w:tcPr>
            <w:tcW w:w="1702" w:type="dxa"/>
          </w:tcPr>
          <w:p w:rsidR="00624BE6" w:rsidRPr="002039B5" w:rsidRDefault="00624BE6" w:rsidP="00571ECE">
            <w:pPr>
              <w:jc w:val="center"/>
              <w:rPr>
                <w:rFonts w:cs="Times New Roman"/>
                <w:b/>
                <w:sz w:val="24"/>
                <w:szCs w:val="24"/>
              </w:rPr>
            </w:pPr>
            <w:r w:rsidRPr="002039B5">
              <w:rPr>
                <w:rFonts w:cs="Times New Roman"/>
                <w:b/>
                <w:sz w:val="24"/>
                <w:szCs w:val="24"/>
              </w:rPr>
              <w:t xml:space="preserve"> Цель </w:t>
            </w:r>
          </w:p>
        </w:tc>
        <w:tc>
          <w:tcPr>
            <w:tcW w:w="12899" w:type="dxa"/>
            <w:gridSpan w:val="3"/>
          </w:tcPr>
          <w:p w:rsidR="00624BE6" w:rsidRPr="002039B5" w:rsidRDefault="00624BE6" w:rsidP="00425853">
            <w:pPr>
              <w:jc w:val="center"/>
              <w:rPr>
                <w:rFonts w:cs="Times New Roman"/>
                <w:b/>
                <w:sz w:val="24"/>
                <w:szCs w:val="24"/>
              </w:rPr>
            </w:pPr>
            <w:r w:rsidRPr="002039B5">
              <w:rPr>
                <w:rFonts w:eastAsia="Times New Roman"/>
                <w:sz w:val="24"/>
                <w:szCs w:val="24"/>
              </w:rPr>
              <w:t>Дать понятие личной гигиены. Значение соблюдения правил личной гигиены для сохранения и укрепления здоровья.</w:t>
            </w:r>
          </w:p>
        </w:tc>
      </w:tr>
      <w:tr w:rsidR="007F2D50" w:rsidRPr="002039B5" w:rsidTr="00571ECE">
        <w:trPr>
          <w:trHeight w:val="2395"/>
        </w:trPr>
        <w:tc>
          <w:tcPr>
            <w:tcW w:w="1702" w:type="dxa"/>
            <w:vMerge w:val="restart"/>
          </w:tcPr>
          <w:p w:rsidR="007F2D50" w:rsidRPr="002039B5" w:rsidRDefault="007F2D50" w:rsidP="00571ECE">
            <w:pPr>
              <w:jc w:val="center"/>
              <w:rPr>
                <w:rFonts w:cs="Times New Roman"/>
                <w:b/>
                <w:sz w:val="24"/>
                <w:szCs w:val="24"/>
              </w:rPr>
            </w:pPr>
            <w:r w:rsidRPr="002039B5">
              <w:rPr>
                <w:rFonts w:cs="Times New Roman"/>
                <w:b/>
                <w:sz w:val="24"/>
                <w:szCs w:val="24"/>
              </w:rPr>
              <w:t xml:space="preserve"> Содержание </w:t>
            </w:r>
          </w:p>
        </w:tc>
        <w:tc>
          <w:tcPr>
            <w:tcW w:w="6237" w:type="dxa"/>
            <w:tcBorders>
              <w:bottom w:val="single" w:sz="4" w:space="0" w:color="auto"/>
              <w:right w:val="single" w:sz="4" w:space="0" w:color="auto"/>
            </w:tcBorders>
          </w:tcPr>
          <w:p w:rsidR="0014389E" w:rsidRPr="002039B5" w:rsidRDefault="007F2D50" w:rsidP="0014389E">
            <w:pPr>
              <w:pStyle w:val="a9"/>
              <w:jc w:val="center"/>
              <w:rPr>
                <w:b/>
                <w:szCs w:val="24"/>
              </w:rPr>
            </w:pPr>
            <w:r w:rsidRPr="002039B5">
              <w:rPr>
                <w:rFonts w:eastAsia="Times New Roman"/>
                <w:szCs w:val="24"/>
              </w:rPr>
              <w:t xml:space="preserve"> </w:t>
            </w:r>
            <w:r w:rsidR="0014389E" w:rsidRPr="002039B5">
              <w:rPr>
                <w:b/>
                <w:szCs w:val="24"/>
              </w:rPr>
              <w:t>Занятие 1</w:t>
            </w:r>
            <w:r w:rsidR="00F46A1E" w:rsidRPr="002039B5">
              <w:rPr>
                <w:b/>
                <w:szCs w:val="24"/>
              </w:rPr>
              <w:t>3</w:t>
            </w:r>
            <w:r w:rsidR="0014389E" w:rsidRPr="002039B5">
              <w:rPr>
                <w:b/>
                <w:szCs w:val="24"/>
              </w:rPr>
              <w:t>.</w:t>
            </w:r>
          </w:p>
          <w:p w:rsidR="007F2D50" w:rsidRPr="002039B5" w:rsidRDefault="007F2D50" w:rsidP="00FC6EE9">
            <w:pPr>
              <w:pStyle w:val="a9"/>
              <w:rPr>
                <w:rFonts w:eastAsia="Times New Roman"/>
                <w:b/>
                <w:bCs/>
                <w:szCs w:val="24"/>
              </w:rPr>
            </w:pPr>
            <w:r w:rsidRPr="002039B5">
              <w:rPr>
                <w:rFonts w:eastAsia="Times New Roman"/>
                <w:szCs w:val="24"/>
              </w:rPr>
              <w:t>Правила ухода за кожей рук, лица, тела, волосами, ногтями. Уход за полостью рта.</w:t>
            </w:r>
          </w:p>
          <w:p w:rsidR="007F2D50" w:rsidRPr="002039B5" w:rsidRDefault="007F2D50" w:rsidP="0014389E">
            <w:pPr>
              <w:pStyle w:val="a9"/>
              <w:rPr>
                <w:rFonts w:eastAsia="Times New Roman"/>
                <w:szCs w:val="24"/>
              </w:rPr>
            </w:pPr>
          </w:p>
        </w:tc>
        <w:tc>
          <w:tcPr>
            <w:tcW w:w="3260" w:type="dxa"/>
            <w:tcBorders>
              <w:left w:val="single" w:sz="4" w:space="0" w:color="auto"/>
              <w:bottom w:val="single" w:sz="4" w:space="0" w:color="auto"/>
              <w:right w:val="single" w:sz="4" w:space="0" w:color="auto"/>
            </w:tcBorders>
          </w:tcPr>
          <w:p w:rsidR="007F2D50" w:rsidRPr="002039B5" w:rsidRDefault="007F2D50" w:rsidP="00C06B90">
            <w:pPr>
              <w:rPr>
                <w:rFonts w:cs="Times New Roman"/>
                <w:sz w:val="24"/>
                <w:szCs w:val="24"/>
              </w:rPr>
            </w:pPr>
            <w:r w:rsidRPr="002039B5">
              <w:rPr>
                <w:rFonts w:cs="Times New Roman"/>
                <w:sz w:val="24"/>
                <w:szCs w:val="24"/>
              </w:rPr>
              <w:t>Упражнение «Ласковый дождик»</w:t>
            </w:r>
          </w:p>
          <w:p w:rsidR="007F2D50" w:rsidRPr="002039B5" w:rsidRDefault="007F2D50" w:rsidP="00C06B90">
            <w:pPr>
              <w:rPr>
                <w:rFonts w:cs="Times New Roman"/>
                <w:sz w:val="24"/>
                <w:szCs w:val="24"/>
              </w:rPr>
            </w:pPr>
          </w:p>
        </w:tc>
        <w:tc>
          <w:tcPr>
            <w:tcW w:w="3402" w:type="dxa"/>
            <w:tcBorders>
              <w:left w:val="single" w:sz="4" w:space="0" w:color="auto"/>
              <w:bottom w:val="single" w:sz="4" w:space="0" w:color="auto"/>
            </w:tcBorders>
          </w:tcPr>
          <w:p w:rsidR="007F2D50" w:rsidRPr="002039B5" w:rsidRDefault="007F2D50" w:rsidP="00C06B90">
            <w:pPr>
              <w:rPr>
                <w:rFonts w:cs="Times New Roman"/>
                <w:sz w:val="24"/>
                <w:szCs w:val="24"/>
              </w:rPr>
            </w:pPr>
            <w:r w:rsidRPr="002039B5">
              <w:rPr>
                <w:rFonts w:cs="Times New Roman"/>
                <w:sz w:val="24"/>
                <w:szCs w:val="24"/>
              </w:rPr>
              <w:t>снятие мышечных зажимов, психогимнастика, снятие эмоционального напряжения, развитие доверия к окружающему миру</w:t>
            </w:r>
          </w:p>
        </w:tc>
      </w:tr>
      <w:tr w:rsidR="007F2D50" w:rsidRPr="002039B5" w:rsidTr="00571ECE">
        <w:trPr>
          <w:trHeight w:val="203"/>
        </w:trPr>
        <w:tc>
          <w:tcPr>
            <w:tcW w:w="1702" w:type="dxa"/>
            <w:vMerge/>
          </w:tcPr>
          <w:p w:rsidR="007F2D50" w:rsidRPr="002039B5" w:rsidRDefault="007F2D50"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14389E" w:rsidRPr="002039B5" w:rsidRDefault="0014389E" w:rsidP="0014389E">
            <w:pPr>
              <w:pStyle w:val="a9"/>
              <w:jc w:val="center"/>
              <w:rPr>
                <w:b/>
                <w:szCs w:val="24"/>
              </w:rPr>
            </w:pPr>
            <w:r w:rsidRPr="002039B5">
              <w:rPr>
                <w:b/>
                <w:szCs w:val="24"/>
              </w:rPr>
              <w:t>З</w:t>
            </w:r>
            <w:r w:rsidR="00F46A1E" w:rsidRPr="002039B5">
              <w:rPr>
                <w:b/>
                <w:szCs w:val="24"/>
              </w:rPr>
              <w:t>анятие 14</w:t>
            </w:r>
            <w:r w:rsidRPr="002039B5">
              <w:rPr>
                <w:b/>
                <w:szCs w:val="24"/>
              </w:rPr>
              <w:t>.</w:t>
            </w:r>
          </w:p>
          <w:p w:rsidR="007F2D50" w:rsidRPr="002039B5" w:rsidRDefault="0014389E" w:rsidP="00E54185">
            <w:pPr>
              <w:pStyle w:val="a9"/>
              <w:rPr>
                <w:rFonts w:eastAsia="Times New Roman"/>
                <w:szCs w:val="24"/>
              </w:rPr>
            </w:pPr>
            <w:r w:rsidRPr="002039B5">
              <w:rPr>
                <w:rFonts w:eastAsia="Times New Roman"/>
                <w:szCs w:val="24"/>
              </w:rPr>
              <w:t xml:space="preserve">Инфекционные заболевания. Понятие о микробах. </w:t>
            </w:r>
            <w:r w:rsidRPr="002039B5">
              <w:rPr>
                <w:rFonts w:eastAsia="Times New Roman"/>
                <w:szCs w:val="24"/>
              </w:rPr>
              <w:lastRenderedPageBreak/>
              <w:t>Понятие о болезнетворных мик</w:t>
            </w:r>
            <w:r w:rsidRPr="002039B5">
              <w:rPr>
                <w:rFonts w:eastAsia="Times New Roman"/>
                <w:spacing w:val="-1"/>
                <w:szCs w:val="24"/>
              </w:rPr>
              <w:t>робах, вызывающих инфекционные болезни у людей.</w:t>
            </w:r>
          </w:p>
        </w:tc>
        <w:tc>
          <w:tcPr>
            <w:tcW w:w="3260" w:type="dxa"/>
            <w:tcBorders>
              <w:top w:val="single" w:sz="4" w:space="0" w:color="auto"/>
              <w:left w:val="single" w:sz="4" w:space="0" w:color="auto"/>
              <w:bottom w:val="single" w:sz="4" w:space="0" w:color="auto"/>
              <w:right w:val="single" w:sz="4" w:space="0" w:color="auto"/>
            </w:tcBorders>
          </w:tcPr>
          <w:p w:rsidR="007F2D50" w:rsidRPr="002039B5" w:rsidRDefault="007F2D50" w:rsidP="00C06B90">
            <w:pPr>
              <w:rPr>
                <w:rFonts w:cs="Times New Roman"/>
                <w:sz w:val="24"/>
                <w:szCs w:val="24"/>
              </w:rPr>
            </w:pPr>
            <w:r w:rsidRPr="002039B5">
              <w:rPr>
                <w:rFonts w:cs="Times New Roman"/>
                <w:sz w:val="24"/>
                <w:szCs w:val="24"/>
              </w:rPr>
              <w:lastRenderedPageBreak/>
              <w:t>Упражнение "Здороваемся глазами"</w:t>
            </w:r>
          </w:p>
          <w:p w:rsidR="007F2D50" w:rsidRPr="002039B5" w:rsidRDefault="007F2D50" w:rsidP="00C06B90">
            <w:pPr>
              <w:rPr>
                <w:rFonts w:cs="Times New Roman"/>
                <w:sz w:val="24"/>
                <w:szCs w:val="24"/>
              </w:rPr>
            </w:pPr>
          </w:p>
        </w:tc>
        <w:tc>
          <w:tcPr>
            <w:tcW w:w="3402" w:type="dxa"/>
            <w:tcBorders>
              <w:top w:val="single" w:sz="4" w:space="0" w:color="auto"/>
              <w:left w:val="single" w:sz="4" w:space="0" w:color="auto"/>
              <w:bottom w:val="single" w:sz="4" w:space="0" w:color="auto"/>
            </w:tcBorders>
          </w:tcPr>
          <w:p w:rsidR="007F2D50" w:rsidRPr="002039B5" w:rsidRDefault="007F2D50" w:rsidP="00C06B90">
            <w:pPr>
              <w:rPr>
                <w:rFonts w:cs="Times New Roman"/>
                <w:sz w:val="24"/>
                <w:szCs w:val="24"/>
              </w:rPr>
            </w:pPr>
            <w:r w:rsidRPr="002039B5">
              <w:rPr>
                <w:rFonts w:cs="Times New Roman"/>
                <w:sz w:val="24"/>
                <w:szCs w:val="24"/>
              </w:rPr>
              <w:lastRenderedPageBreak/>
              <w:t xml:space="preserve">установление зрительного контакта, положительного </w:t>
            </w:r>
            <w:r w:rsidRPr="002039B5">
              <w:rPr>
                <w:rFonts w:cs="Times New Roman"/>
                <w:sz w:val="24"/>
                <w:szCs w:val="24"/>
              </w:rPr>
              <w:lastRenderedPageBreak/>
              <w:t>настроя</w:t>
            </w:r>
          </w:p>
        </w:tc>
      </w:tr>
      <w:tr w:rsidR="007F2D50" w:rsidRPr="002039B5" w:rsidTr="00571ECE">
        <w:trPr>
          <w:trHeight w:val="141"/>
        </w:trPr>
        <w:tc>
          <w:tcPr>
            <w:tcW w:w="1702" w:type="dxa"/>
            <w:vMerge/>
          </w:tcPr>
          <w:p w:rsidR="007F2D50" w:rsidRPr="002039B5" w:rsidRDefault="007F2D50" w:rsidP="00425853">
            <w:pPr>
              <w:jc w:val="center"/>
              <w:rPr>
                <w:rFonts w:cs="Times New Roman"/>
                <w:b/>
                <w:sz w:val="24"/>
                <w:szCs w:val="24"/>
              </w:rPr>
            </w:pPr>
          </w:p>
        </w:tc>
        <w:tc>
          <w:tcPr>
            <w:tcW w:w="6237" w:type="dxa"/>
            <w:tcBorders>
              <w:top w:val="single" w:sz="4" w:space="0" w:color="auto"/>
              <w:right w:val="single" w:sz="4" w:space="0" w:color="auto"/>
            </w:tcBorders>
          </w:tcPr>
          <w:p w:rsidR="0014389E" w:rsidRPr="002039B5" w:rsidRDefault="00F46A1E" w:rsidP="0014389E">
            <w:pPr>
              <w:pStyle w:val="a9"/>
              <w:jc w:val="center"/>
              <w:rPr>
                <w:b/>
                <w:szCs w:val="24"/>
              </w:rPr>
            </w:pPr>
            <w:r w:rsidRPr="002039B5">
              <w:rPr>
                <w:b/>
                <w:szCs w:val="24"/>
              </w:rPr>
              <w:t>Занятие 15</w:t>
            </w:r>
            <w:r w:rsidR="0014389E" w:rsidRPr="002039B5">
              <w:rPr>
                <w:b/>
                <w:szCs w:val="24"/>
              </w:rPr>
              <w:t>.</w:t>
            </w:r>
          </w:p>
          <w:p w:rsidR="007F2D50" w:rsidRPr="002039B5" w:rsidRDefault="0014389E" w:rsidP="00E54185">
            <w:pPr>
              <w:pStyle w:val="a9"/>
              <w:rPr>
                <w:rFonts w:eastAsia="Times New Roman"/>
                <w:spacing w:val="-1"/>
                <w:szCs w:val="24"/>
              </w:rPr>
            </w:pPr>
            <w:proofErr w:type="gramStart"/>
            <w:r w:rsidRPr="002039B5">
              <w:rPr>
                <w:rFonts w:eastAsia="Times New Roman"/>
                <w:spacing w:val="-1"/>
                <w:szCs w:val="24"/>
              </w:rPr>
              <w:t>Пути рас</w:t>
            </w:r>
            <w:r w:rsidRPr="002039B5">
              <w:rPr>
                <w:rFonts w:eastAsia="Times New Roman"/>
                <w:szCs w:val="24"/>
              </w:rPr>
              <w:t xml:space="preserve">пространения микробов: водный, воздушный; грязные руки; загрязненные пищевые продукты; насекомые (мухи, тараканы); </w:t>
            </w:r>
            <w:r w:rsidRPr="002039B5">
              <w:rPr>
                <w:rFonts w:eastAsia="Times New Roman"/>
                <w:spacing w:val="-1"/>
                <w:szCs w:val="24"/>
              </w:rPr>
              <w:t>предметы общего пользования (стакан, полотенце и т. д.).</w:t>
            </w:r>
            <w:proofErr w:type="gramEnd"/>
            <w:r w:rsidRPr="002039B5">
              <w:rPr>
                <w:rFonts w:eastAsia="Times New Roman"/>
                <w:spacing w:val="-1"/>
                <w:szCs w:val="24"/>
              </w:rPr>
              <w:t xml:space="preserve"> Поня</w:t>
            </w:r>
            <w:r w:rsidRPr="002039B5">
              <w:rPr>
                <w:rFonts w:eastAsia="Times New Roman"/>
                <w:szCs w:val="24"/>
              </w:rPr>
              <w:t>тие о глистах. Пути заражения глистами.</w:t>
            </w:r>
          </w:p>
        </w:tc>
        <w:tc>
          <w:tcPr>
            <w:tcW w:w="3260" w:type="dxa"/>
            <w:tcBorders>
              <w:top w:val="single" w:sz="4" w:space="0" w:color="auto"/>
              <w:left w:val="single" w:sz="4" w:space="0" w:color="auto"/>
              <w:right w:val="single" w:sz="4" w:space="0" w:color="auto"/>
            </w:tcBorders>
          </w:tcPr>
          <w:p w:rsidR="007F2D50" w:rsidRPr="002039B5" w:rsidRDefault="007F2D50" w:rsidP="00C06B90">
            <w:pPr>
              <w:rPr>
                <w:rFonts w:cs="Times New Roman"/>
                <w:sz w:val="24"/>
                <w:szCs w:val="24"/>
              </w:rPr>
            </w:pPr>
            <w:r w:rsidRPr="002039B5">
              <w:rPr>
                <w:rFonts w:cs="Times New Roman"/>
                <w:sz w:val="24"/>
                <w:szCs w:val="24"/>
              </w:rPr>
              <w:t xml:space="preserve">Упражнение "Путаница" </w:t>
            </w:r>
          </w:p>
          <w:p w:rsidR="007F2D50" w:rsidRPr="002039B5" w:rsidRDefault="007F2D50" w:rsidP="00C06B90">
            <w:pPr>
              <w:rPr>
                <w:rFonts w:cs="Times New Roman"/>
                <w:sz w:val="24"/>
                <w:szCs w:val="24"/>
              </w:rPr>
            </w:pPr>
          </w:p>
        </w:tc>
        <w:tc>
          <w:tcPr>
            <w:tcW w:w="3402" w:type="dxa"/>
            <w:tcBorders>
              <w:top w:val="single" w:sz="4" w:space="0" w:color="auto"/>
              <w:left w:val="single" w:sz="4" w:space="0" w:color="auto"/>
            </w:tcBorders>
          </w:tcPr>
          <w:p w:rsidR="007F2D50" w:rsidRPr="002039B5" w:rsidRDefault="007F2D50" w:rsidP="00C06B90">
            <w:pPr>
              <w:rPr>
                <w:rFonts w:cs="Times New Roman"/>
                <w:sz w:val="24"/>
                <w:szCs w:val="24"/>
              </w:rPr>
            </w:pPr>
            <w:r w:rsidRPr="002039B5">
              <w:rPr>
                <w:rFonts w:cs="Times New Roman"/>
                <w:sz w:val="24"/>
                <w:szCs w:val="24"/>
              </w:rPr>
              <w:t>развитие сплоченности коллектива</w:t>
            </w:r>
          </w:p>
        </w:tc>
      </w:tr>
      <w:tr w:rsidR="007F2D50" w:rsidRPr="002039B5" w:rsidTr="00571ECE">
        <w:tc>
          <w:tcPr>
            <w:tcW w:w="1702" w:type="dxa"/>
          </w:tcPr>
          <w:p w:rsidR="007F2D50" w:rsidRPr="002039B5" w:rsidRDefault="007F2D50" w:rsidP="00571ECE">
            <w:pPr>
              <w:jc w:val="center"/>
              <w:rPr>
                <w:rFonts w:cs="Times New Roman"/>
                <w:b/>
                <w:sz w:val="24"/>
                <w:szCs w:val="24"/>
              </w:rPr>
            </w:pPr>
            <w:r w:rsidRPr="002039B5">
              <w:rPr>
                <w:rFonts w:cs="Times New Roman"/>
                <w:b/>
                <w:sz w:val="24"/>
                <w:szCs w:val="24"/>
              </w:rPr>
              <w:t xml:space="preserve"> </w:t>
            </w:r>
            <w:r w:rsidRPr="002039B5">
              <w:rPr>
                <w:rFonts w:eastAsia="Times New Roman"/>
                <w:b/>
                <w:bCs/>
                <w:color w:val="000000"/>
                <w:sz w:val="24"/>
                <w:szCs w:val="24"/>
              </w:rPr>
              <w:t>ТЕМА 6.</w:t>
            </w:r>
          </w:p>
        </w:tc>
        <w:tc>
          <w:tcPr>
            <w:tcW w:w="12899" w:type="dxa"/>
            <w:gridSpan w:val="3"/>
          </w:tcPr>
          <w:p w:rsidR="007F2D50" w:rsidRPr="002039B5" w:rsidRDefault="007F2D50" w:rsidP="00425853">
            <w:pPr>
              <w:jc w:val="center"/>
              <w:rPr>
                <w:rFonts w:eastAsia="Times New Roman"/>
                <w:b/>
                <w:sz w:val="24"/>
                <w:szCs w:val="24"/>
              </w:rPr>
            </w:pPr>
          </w:p>
          <w:p w:rsidR="007F2D50" w:rsidRPr="002039B5" w:rsidRDefault="007F2D50" w:rsidP="00425853">
            <w:pPr>
              <w:jc w:val="center"/>
              <w:rPr>
                <w:rFonts w:cs="Times New Roman"/>
                <w:b/>
                <w:sz w:val="24"/>
                <w:szCs w:val="24"/>
              </w:rPr>
            </w:pPr>
            <w:r w:rsidRPr="002039B5">
              <w:rPr>
                <w:rFonts w:eastAsia="Times New Roman"/>
                <w:b/>
                <w:sz w:val="24"/>
                <w:szCs w:val="24"/>
              </w:rPr>
              <w:t>ОБЩЕСТВЕННАЯ ГИГИЕНА И ОХРАНА ОКРУЖАЮЩЕЙ СРЕДЫ</w:t>
            </w:r>
          </w:p>
        </w:tc>
      </w:tr>
      <w:tr w:rsidR="007F2D50" w:rsidRPr="002039B5" w:rsidTr="00571ECE">
        <w:tc>
          <w:tcPr>
            <w:tcW w:w="1702" w:type="dxa"/>
          </w:tcPr>
          <w:p w:rsidR="007F2D50" w:rsidRPr="002039B5" w:rsidRDefault="007F2D50" w:rsidP="00425853">
            <w:pPr>
              <w:jc w:val="center"/>
              <w:rPr>
                <w:rFonts w:cs="Times New Roman"/>
                <w:b/>
                <w:sz w:val="24"/>
                <w:szCs w:val="24"/>
              </w:rPr>
            </w:pPr>
            <w:r w:rsidRPr="002039B5">
              <w:rPr>
                <w:rFonts w:cs="Times New Roman"/>
                <w:b/>
                <w:sz w:val="24"/>
                <w:szCs w:val="24"/>
              </w:rPr>
              <w:t xml:space="preserve"> Цель </w:t>
            </w:r>
          </w:p>
        </w:tc>
        <w:tc>
          <w:tcPr>
            <w:tcW w:w="12899" w:type="dxa"/>
            <w:gridSpan w:val="3"/>
          </w:tcPr>
          <w:p w:rsidR="007F2D50" w:rsidRPr="002039B5" w:rsidRDefault="007F2D50" w:rsidP="00FC6EE9">
            <w:pPr>
              <w:pStyle w:val="a9"/>
              <w:rPr>
                <w:rFonts w:eastAsia="Times New Roman"/>
                <w:szCs w:val="24"/>
              </w:rPr>
            </w:pPr>
          </w:p>
          <w:p w:rsidR="007F2D50" w:rsidRPr="002039B5" w:rsidRDefault="007F2D50" w:rsidP="00075254">
            <w:pPr>
              <w:pStyle w:val="a9"/>
              <w:jc w:val="center"/>
              <w:rPr>
                <w:rFonts w:eastAsia="Times New Roman"/>
                <w:szCs w:val="24"/>
              </w:rPr>
            </w:pPr>
            <w:r w:rsidRPr="002039B5">
              <w:rPr>
                <w:rFonts w:eastAsia="Times New Roman"/>
                <w:szCs w:val="24"/>
              </w:rPr>
              <w:t>Дать значение природы и здоровья человека.</w:t>
            </w:r>
          </w:p>
        </w:tc>
      </w:tr>
      <w:tr w:rsidR="007F2D50" w:rsidRPr="002039B5" w:rsidTr="00571ECE">
        <w:tc>
          <w:tcPr>
            <w:tcW w:w="1702" w:type="dxa"/>
          </w:tcPr>
          <w:p w:rsidR="007F2D50" w:rsidRPr="002039B5" w:rsidRDefault="007F2D50" w:rsidP="00425853">
            <w:pPr>
              <w:jc w:val="center"/>
              <w:rPr>
                <w:rFonts w:cs="Times New Roman"/>
                <w:b/>
                <w:sz w:val="24"/>
                <w:szCs w:val="24"/>
              </w:rPr>
            </w:pPr>
            <w:r w:rsidRPr="002039B5">
              <w:rPr>
                <w:rFonts w:cs="Times New Roman"/>
                <w:b/>
                <w:sz w:val="24"/>
                <w:szCs w:val="24"/>
              </w:rPr>
              <w:t xml:space="preserve"> Содержание </w:t>
            </w:r>
          </w:p>
        </w:tc>
        <w:tc>
          <w:tcPr>
            <w:tcW w:w="6237" w:type="dxa"/>
            <w:tcBorders>
              <w:right w:val="single" w:sz="4" w:space="0" w:color="auto"/>
            </w:tcBorders>
          </w:tcPr>
          <w:p w:rsidR="007F2D50" w:rsidRPr="002039B5" w:rsidRDefault="007F2D50" w:rsidP="00FC6EE9">
            <w:pPr>
              <w:pStyle w:val="a9"/>
              <w:rPr>
                <w:rFonts w:eastAsia="Times New Roman"/>
                <w:szCs w:val="24"/>
              </w:rPr>
            </w:pPr>
            <w:r w:rsidRPr="002039B5">
              <w:rPr>
                <w:rFonts w:eastAsia="Times New Roman"/>
                <w:szCs w:val="24"/>
              </w:rPr>
              <w:t xml:space="preserve">Гигиена внешней среды. </w:t>
            </w:r>
            <w:r w:rsidRPr="002039B5">
              <w:rPr>
                <w:rFonts w:eastAsia="Times New Roman"/>
                <w:spacing w:val="-1"/>
                <w:szCs w:val="24"/>
              </w:rPr>
              <w:t xml:space="preserve">Представление о роли зеленых насаждений, рек и водоемов в </w:t>
            </w:r>
            <w:r w:rsidRPr="002039B5">
              <w:rPr>
                <w:rFonts w:eastAsia="Times New Roman"/>
                <w:szCs w:val="24"/>
              </w:rPr>
              <w:t>оздоровлении окружающей среды. Понятие об окружающей среде в школе, классе. Значение чистоты помещений для здоровья. Значение влажной уборки и проветривания.</w:t>
            </w:r>
          </w:p>
          <w:p w:rsidR="007F2D50" w:rsidRPr="002039B5" w:rsidRDefault="007F2D50" w:rsidP="00E54185">
            <w:pPr>
              <w:pStyle w:val="a9"/>
              <w:rPr>
                <w:szCs w:val="24"/>
              </w:rPr>
            </w:pPr>
          </w:p>
        </w:tc>
        <w:tc>
          <w:tcPr>
            <w:tcW w:w="3260" w:type="dxa"/>
            <w:tcBorders>
              <w:left w:val="single" w:sz="4" w:space="0" w:color="auto"/>
              <w:right w:val="single" w:sz="4" w:space="0" w:color="auto"/>
            </w:tcBorders>
          </w:tcPr>
          <w:p w:rsidR="007F2D50" w:rsidRPr="002039B5" w:rsidRDefault="007F2D50" w:rsidP="00C06B90">
            <w:pPr>
              <w:rPr>
                <w:rFonts w:cs="Times New Roman"/>
                <w:sz w:val="24"/>
                <w:szCs w:val="24"/>
              </w:rPr>
            </w:pPr>
          </w:p>
        </w:tc>
        <w:tc>
          <w:tcPr>
            <w:tcW w:w="3402" w:type="dxa"/>
            <w:tcBorders>
              <w:left w:val="single" w:sz="4" w:space="0" w:color="auto"/>
            </w:tcBorders>
          </w:tcPr>
          <w:p w:rsidR="007F2D50" w:rsidRPr="002039B5" w:rsidRDefault="007F2D50" w:rsidP="00C06B90">
            <w:pPr>
              <w:rPr>
                <w:rFonts w:cs="Times New Roman"/>
                <w:sz w:val="24"/>
                <w:szCs w:val="24"/>
              </w:rPr>
            </w:pPr>
          </w:p>
        </w:tc>
      </w:tr>
      <w:tr w:rsidR="007F2D50" w:rsidRPr="002039B5" w:rsidTr="00571ECE">
        <w:tc>
          <w:tcPr>
            <w:tcW w:w="1702" w:type="dxa"/>
          </w:tcPr>
          <w:p w:rsidR="007F2D50" w:rsidRPr="002039B5" w:rsidRDefault="007F2D50" w:rsidP="00425853">
            <w:pPr>
              <w:jc w:val="center"/>
              <w:rPr>
                <w:rFonts w:cs="Times New Roman"/>
                <w:b/>
                <w:sz w:val="24"/>
                <w:szCs w:val="24"/>
              </w:rPr>
            </w:pPr>
            <w:r w:rsidRPr="002039B5">
              <w:rPr>
                <w:rFonts w:cs="Times New Roman"/>
                <w:b/>
                <w:sz w:val="24"/>
                <w:szCs w:val="24"/>
              </w:rPr>
              <w:t xml:space="preserve"> ТЕМА 7.</w:t>
            </w:r>
          </w:p>
        </w:tc>
        <w:tc>
          <w:tcPr>
            <w:tcW w:w="12899" w:type="dxa"/>
            <w:gridSpan w:val="3"/>
          </w:tcPr>
          <w:p w:rsidR="007F2D50" w:rsidRPr="002039B5" w:rsidRDefault="007F2D50" w:rsidP="00425853">
            <w:pPr>
              <w:jc w:val="center"/>
              <w:rPr>
                <w:rFonts w:cs="Times New Roman"/>
                <w:b/>
                <w:sz w:val="24"/>
                <w:szCs w:val="24"/>
              </w:rPr>
            </w:pPr>
            <w:r w:rsidRPr="002039B5">
              <w:rPr>
                <w:b/>
                <w:sz w:val="24"/>
                <w:szCs w:val="24"/>
              </w:rPr>
              <w:t>ГИГИЕНА ТРУДА И ОТДЫХА.</w:t>
            </w:r>
          </w:p>
        </w:tc>
      </w:tr>
      <w:tr w:rsidR="007F2D50" w:rsidRPr="002039B5" w:rsidTr="00571ECE">
        <w:tc>
          <w:tcPr>
            <w:tcW w:w="1702" w:type="dxa"/>
          </w:tcPr>
          <w:p w:rsidR="007F2D50" w:rsidRPr="002039B5" w:rsidRDefault="007F2D50" w:rsidP="00425853">
            <w:pPr>
              <w:jc w:val="center"/>
              <w:rPr>
                <w:rFonts w:cs="Times New Roman"/>
                <w:b/>
                <w:sz w:val="24"/>
                <w:szCs w:val="24"/>
              </w:rPr>
            </w:pPr>
            <w:r w:rsidRPr="002039B5">
              <w:rPr>
                <w:rFonts w:cs="Times New Roman"/>
                <w:b/>
                <w:sz w:val="24"/>
                <w:szCs w:val="24"/>
              </w:rPr>
              <w:t xml:space="preserve"> Цель </w:t>
            </w:r>
          </w:p>
        </w:tc>
        <w:tc>
          <w:tcPr>
            <w:tcW w:w="12899" w:type="dxa"/>
            <w:gridSpan w:val="3"/>
          </w:tcPr>
          <w:p w:rsidR="007F2D50" w:rsidRPr="002039B5" w:rsidRDefault="007F2D50" w:rsidP="00075254">
            <w:pPr>
              <w:jc w:val="center"/>
              <w:rPr>
                <w:rFonts w:cs="Times New Roman"/>
                <w:b/>
                <w:sz w:val="24"/>
                <w:szCs w:val="24"/>
              </w:rPr>
            </w:pPr>
            <w:r w:rsidRPr="002039B5">
              <w:rPr>
                <w:sz w:val="24"/>
                <w:szCs w:val="24"/>
              </w:rPr>
              <w:t>Познакомить с понятием «гигиена» и его содержанием</w:t>
            </w:r>
          </w:p>
        </w:tc>
      </w:tr>
      <w:tr w:rsidR="0014389E" w:rsidRPr="002039B5" w:rsidTr="00571ECE">
        <w:trPr>
          <w:trHeight w:val="1690"/>
        </w:trPr>
        <w:tc>
          <w:tcPr>
            <w:tcW w:w="1702" w:type="dxa"/>
            <w:vMerge w:val="restart"/>
          </w:tcPr>
          <w:p w:rsidR="0014389E" w:rsidRPr="002039B5" w:rsidRDefault="0014389E" w:rsidP="00571ECE">
            <w:pPr>
              <w:jc w:val="center"/>
              <w:rPr>
                <w:rFonts w:cs="Times New Roman"/>
                <w:b/>
                <w:sz w:val="24"/>
                <w:szCs w:val="24"/>
              </w:rPr>
            </w:pPr>
            <w:r w:rsidRPr="002039B5">
              <w:rPr>
                <w:rFonts w:cs="Times New Roman"/>
                <w:b/>
                <w:sz w:val="24"/>
                <w:szCs w:val="24"/>
              </w:rPr>
              <w:t xml:space="preserve"> Содержание </w:t>
            </w:r>
          </w:p>
        </w:tc>
        <w:tc>
          <w:tcPr>
            <w:tcW w:w="6237" w:type="dxa"/>
            <w:tcBorders>
              <w:bottom w:val="single" w:sz="4" w:space="0" w:color="auto"/>
              <w:right w:val="single" w:sz="4" w:space="0" w:color="auto"/>
            </w:tcBorders>
          </w:tcPr>
          <w:p w:rsidR="0014389E" w:rsidRPr="002039B5" w:rsidRDefault="0014389E" w:rsidP="0014389E">
            <w:pPr>
              <w:pStyle w:val="a9"/>
              <w:jc w:val="center"/>
              <w:rPr>
                <w:b/>
                <w:szCs w:val="24"/>
              </w:rPr>
            </w:pPr>
            <w:r w:rsidRPr="002039B5">
              <w:rPr>
                <w:b/>
                <w:szCs w:val="24"/>
              </w:rPr>
              <w:t>Занятие 1</w:t>
            </w:r>
            <w:r w:rsidR="00F46A1E" w:rsidRPr="002039B5">
              <w:rPr>
                <w:b/>
                <w:szCs w:val="24"/>
              </w:rPr>
              <w:t>6.</w:t>
            </w:r>
          </w:p>
          <w:p w:rsidR="0014389E" w:rsidRPr="002039B5" w:rsidRDefault="0014389E" w:rsidP="00803DB7">
            <w:pPr>
              <w:pStyle w:val="a9"/>
              <w:rPr>
                <w:szCs w:val="24"/>
              </w:rPr>
            </w:pPr>
            <w:r w:rsidRPr="002039B5">
              <w:rPr>
                <w:szCs w:val="24"/>
              </w:rPr>
              <w:t xml:space="preserve">Гигиенические требования к учебным помещениям, где ведутся уроки по труду: проветривание; освещение; уборка. </w:t>
            </w:r>
          </w:p>
          <w:p w:rsidR="0014389E" w:rsidRPr="002039B5" w:rsidRDefault="0014389E" w:rsidP="0014389E">
            <w:pPr>
              <w:pStyle w:val="a9"/>
              <w:rPr>
                <w:szCs w:val="24"/>
              </w:rPr>
            </w:pPr>
            <w:r w:rsidRPr="002039B5">
              <w:rPr>
                <w:szCs w:val="24"/>
              </w:rPr>
              <w:t xml:space="preserve">Организация рабочего места при работе с бумагой, картоном, тканью. Правильное расположение предметов труда. </w:t>
            </w:r>
          </w:p>
        </w:tc>
        <w:tc>
          <w:tcPr>
            <w:tcW w:w="3260" w:type="dxa"/>
            <w:tcBorders>
              <w:left w:val="single" w:sz="4" w:space="0" w:color="auto"/>
              <w:bottom w:val="single" w:sz="4" w:space="0" w:color="auto"/>
              <w:right w:val="single" w:sz="4" w:space="0" w:color="auto"/>
            </w:tcBorders>
          </w:tcPr>
          <w:p w:rsidR="0014389E" w:rsidRPr="002039B5" w:rsidRDefault="0014389E" w:rsidP="00C06B90">
            <w:pPr>
              <w:rPr>
                <w:rFonts w:cs="Times New Roman"/>
                <w:sz w:val="24"/>
                <w:szCs w:val="24"/>
              </w:rPr>
            </w:pPr>
            <w:r w:rsidRPr="002039B5">
              <w:rPr>
                <w:rFonts w:cs="Times New Roman"/>
                <w:sz w:val="24"/>
                <w:szCs w:val="24"/>
              </w:rPr>
              <w:t>Упражнение  «Загораем».</w:t>
            </w:r>
          </w:p>
          <w:p w:rsidR="0014389E" w:rsidRPr="002039B5" w:rsidRDefault="0014389E" w:rsidP="00C06B90">
            <w:pPr>
              <w:rPr>
                <w:rFonts w:cs="Times New Roman"/>
                <w:sz w:val="24"/>
                <w:szCs w:val="24"/>
              </w:rPr>
            </w:pPr>
          </w:p>
        </w:tc>
        <w:tc>
          <w:tcPr>
            <w:tcW w:w="3402" w:type="dxa"/>
            <w:tcBorders>
              <w:left w:val="single" w:sz="4" w:space="0" w:color="auto"/>
              <w:bottom w:val="single" w:sz="4" w:space="0" w:color="auto"/>
            </w:tcBorders>
          </w:tcPr>
          <w:p w:rsidR="0014389E" w:rsidRPr="002039B5" w:rsidRDefault="0014389E" w:rsidP="00C06B90">
            <w:pPr>
              <w:rPr>
                <w:rFonts w:cs="Times New Roman"/>
                <w:sz w:val="24"/>
                <w:szCs w:val="24"/>
              </w:rPr>
            </w:pPr>
            <w:r w:rsidRPr="002039B5">
              <w:rPr>
                <w:rFonts w:cs="Times New Roman"/>
                <w:sz w:val="24"/>
                <w:szCs w:val="24"/>
              </w:rPr>
              <w:t>развитие навыков эффективного общения, расслабление, снятие мышечных зажимов</w:t>
            </w:r>
          </w:p>
        </w:tc>
      </w:tr>
      <w:tr w:rsidR="0014389E" w:rsidRPr="002039B5" w:rsidTr="00571ECE">
        <w:trPr>
          <w:trHeight w:val="1081"/>
        </w:trPr>
        <w:tc>
          <w:tcPr>
            <w:tcW w:w="1702" w:type="dxa"/>
            <w:vMerge/>
          </w:tcPr>
          <w:p w:rsidR="0014389E" w:rsidRPr="002039B5" w:rsidRDefault="0014389E"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14389E" w:rsidRPr="002039B5" w:rsidRDefault="0014389E" w:rsidP="0014389E">
            <w:pPr>
              <w:pStyle w:val="a9"/>
              <w:jc w:val="center"/>
              <w:rPr>
                <w:b/>
                <w:szCs w:val="24"/>
              </w:rPr>
            </w:pPr>
            <w:r w:rsidRPr="002039B5">
              <w:rPr>
                <w:b/>
                <w:szCs w:val="24"/>
              </w:rPr>
              <w:t>З</w:t>
            </w:r>
            <w:r w:rsidR="00F46A1E" w:rsidRPr="002039B5">
              <w:rPr>
                <w:b/>
                <w:szCs w:val="24"/>
              </w:rPr>
              <w:t>анятие 17</w:t>
            </w:r>
            <w:r w:rsidRPr="002039B5">
              <w:rPr>
                <w:b/>
                <w:szCs w:val="24"/>
              </w:rPr>
              <w:t>.</w:t>
            </w:r>
          </w:p>
          <w:p w:rsidR="0014389E" w:rsidRPr="002039B5" w:rsidRDefault="0014389E" w:rsidP="00803DB7">
            <w:pPr>
              <w:pStyle w:val="a9"/>
              <w:rPr>
                <w:szCs w:val="24"/>
              </w:rPr>
            </w:pPr>
            <w:r w:rsidRPr="002039B5">
              <w:rPr>
                <w:szCs w:val="24"/>
              </w:rPr>
              <w:t>Соблюдение правильного освещения рабочей поверхности. Правила пользования ножом, ножницами, молотком, иглой, булавками и другими предметами на занятиях по труду.</w:t>
            </w:r>
          </w:p>
        </w:tc>
        <w:tc>
          <w:tcPr>
            <w:tcW w:w="3260" w:type="dxa"/>
            <w:tcBorders>
              <w:top w:val="single" w:sz="4" w:space="0" w:color="auto"/>
              <w:left w:val="single" w:sz="4" w:space="0" w:color="auto"/>
              <w:bottom w:val="single" w:sz="4" w:space="0" w:color="auto"/>
              <w:right w:val="single" w:sz="4" w:space="0" w:color="auto"/>
            </w:tcBorders>
          </w:tcPr>
          <w:p w:rsidR="0014389E" w:rsidRPr="002039B5" w:rsidRDefault="0014389E" w:rsidP="00C06B90">
            <w:pPr>
              <w:rPr>
                <w:rFonts w:cs="Times New Roman"/>
                <w:sz w:val="24"/>
                <w:szCs w:val="24"/>
              </w:rPr>
            </w:pPr>
            <w:r w:rsidRPr="002039B5">
              <w:rPr>
                <w:rFonts w:cs="Times New Roman"/>
                <w:sz w:val="24"/>
                <w:szCs w:val="24"/>
              </w:rPr>
              <w:t>Упражнение "Распевка"</w:t>
            </w:r>
          </w:p>
        </w:tc>
        <w:tc>
          <w:tcPr>
            <w:tcW w:w="3402" w:type="dxa"/>
            <w:tcBorders>
              <w:top w:val="single" w:sz="4" w:space="0" w:color="auto"/>
              <w:left w:val="single" w:sz="4" w:space="0" w:color="auto"/>
              <w:bottom w:val="single" w:sz="4" w:space="0" w:color="auto"/>
            </w:tcBorders>
          </w:tcPr>
          <w:p w:rsidR="0014389E" w:rsidRPr="002039B5" w:rsidRDefault="0014389E" w:rsidP="00C06B90">
            <w:pPr>
              <w:rPr>
                <w:rFonts w:cs="Times New Roman"/>
                <w:sz w:val="24"/>
                <w:szCs w:val="24"/>
              </w:rPr>
            </w:pPr>
            <w:r w:rsidRPr="002039B5">
              <w:rPr>
                <w:rFonts w:cs="Times New Roman"/>
                <w:sz w:val="24"/>
                <w:szCs w:val="24"/>
              </w:rPr>
              <w:t>развития чувства ритма, осознание собственного тела</w:t>
            </w:r>
          </w:p>
        </w:tc>
      </w:tr>
      <w:tr w:rsidR="0014389E" w:rsidRPr="002039B5" w:rsidTr="00571ECE">
        <w:trPr>
          <w:trHeight w:val="1111"/>
        </w:trPr>
        <w:tc>
          <w:tcPr>
            <w:tcW w:w="1702" w:type="dxa"/>
            <w:vMerge/>
          </w:tcPr>
          <w:p w:rsidR="0014389E" w:rsidRPr="002039B5" w:rsidRDefault="0014389E" w:rsidP="00425853">
            <w:pPr>
              <w:jc w:val="center"/>
              <w:rPr>
                <w:rFonts w:cs="Times New Roman"/>
                <w:b/>
                <w:sz w:val="24"/>
                <w:szCs w:val="24"/>
              </w:rPr>
            </w:pPr>
          </w:p>
        </w:tc>
        <w:tc>
          <w:tcPr>
            <w:tcW w:w="6237" w:type="dxa"/>
            <w:tcBorders>
              <w:top w:val="single" w:sz="4" w:space="0" w:color="auto"/>
              <w:right w:val="single" w:sz="4" w:space="0" w:color="auto"/>
            </w:tcBorders>
          </w:tcPr>
          <w:p w:rsidR="0014389E" w:rsidRPr="002039B5" w:rsidRDefault="0014389E" w:rsidP="0014389E">
            <w:pPr>
              <w:pStyle w:val="a9"/>
              <w:jc w:val="center"/>
              <w:rPr>
                <w:b/>
                <w:szCs w:val="24"/>
              </w:rPr>
            </w:pPr>
            <w:r w:rsidRPr="002039B5">
              <w:rPr>
                <w:b/>
                <w:szCs w:val="24"/>
              </w:rPr>
              <w:t>З</w:t>
            </w:r>
            <w:r w:rsidR="00F46A1E" w:rsidRPr="002039B5">
              <w:rPr>
                <w:b/>
                <w:szCs w:val="24"/>
              </w:rPr>
              <w:t>анятие 18</w:t>
            </w:r>
            <w:r w:rsidRPr="002039B5">
              <w:rPr>
                <w:b/>
                <w:szCs w:val="24"/>
              </w:rPr>
              <w:t>.</w:t>
            </w:r>
          </w:p>
          <w:p w:rsidR="0014389E" w:rsidRPr="002039B5" w:rsidRDefault="0014389E" w:rsidP="00803DB7">
            <w:pPr>
              <w:pStyle w:val="a9"/>
              <w:rPr>
                <w:szCs w:val="24"/>
              </w:rPr>
            </w:pPr>
            <w:r w:rsidRPr="002039B5">
              <w:rPr>
                <w:szCs w:val="24"/>
              </w:rPr>
              <w:t>Гигиенические требования к работе на учебно-опытном участке. Правила предосторожности при работе с граблями, лопатой и садовым инвентарем.</w:t>
            </w:r>
          </w:p>
        </w:tc>
        <w:tc>
          <w:tcPr>
            <w:tcW w:w="3260" w:type="dxa"/>
            <w:tcBorders>
              <w:top w:val="single" w:sz="4" w:space="0" w:color="auto"/>
              <w:left w:val="single" w:sz="4" w:space="0" w:color="auto"/>
              <w:right w:val="single" w:sz="4" w:space="0" w:color="auto"/>
            </w:tcBorders>
          </w:tcPr>
          <w:p w:rsidR="0014389E" w:rsidRPr="002039B5" w:rsidRDefault="0014389E" w:rsidP="00C06B90">
            <w:pPr>
              <w:rPr>
                <w:rFonts w:cs="Times New Roman"/>
                <w:sz w:val="24"/>
                <w:szCs w:val="24"/>
              </w:rPr>
            </w:pPr>
            <w:r w:rsidRPr="002039B5">
              <w:rPr>
                <w:rFonts w:cs="Times New Roman"/>
                <w:sz w:val="24"/>
                <w:szCs w:val="24"/>
              </w:rPr>
              <w:t xml:space="preserve">Упражнение "Здороваемся рукопожатиями". </w:t>
            </w:r>
          </w:p>
        </w:tc>
        <w:tc>
          <w:tcPr>
            <w:tcW w:w="3402" w:type="dxa"/>
            <w:tcBorders>
              <w:top w:val="single" w:sz="4" w:space="0" w:color="auto"/>
              <w:left w:val="single" w:sz="4" w:space="0" w:color="auto"/>
            </w:tcBorders>
          </w:tcPr>
          <w:p w:rsidR="0014389E" w:rsidRPr="002039B5" w:rsidRDefault="0014389E" w:rsidP="00C06B90">
            <w:pPr>
              <w:rPr>
                <w:rFonts w:cs="Times New Roman"/>
                <w:sz w:val="24"/>
                <w:szCs w:val="24"/>
              </w:rPr>
            </w:pPr>
            <w:r w:rsidRPr="002039B5">
              <w:rPr>
                <w:rFonts w:cs="Times New Roman"/>
                <w:sz w:val="24"/>
                <w:szCs w:val="24"/>
              </w:rPr>
              <w:t>установление контакта, формирование желания общаться со сверстниками</w:t>
            </w:r>
          </w:p>
        </w:tc>
      </w:tr>
      <w:tr w:rsidR="0014389E" w:rsidRPr="002039B5" w:rsidTr="00571ECE">
        <w:tc>
          <w:tcPr>
            <w:tcW w:w="1702" w:type="dxa"/>
          </w:tcPr>
          <w:p w:rsidR="0014389E" w:rsidRPr="002039B5" w:rsidRDefault="0014389E" w:rsidP="00571ECE">
            <w:pPr>
              <w:jc w:val="center"/>
              <w:rPr>
                <w:rFonts w:cs="Times New Roman"/>
                <w:b/>
                <w:sz w:val="24"/>
                <w:szCs w:val="24"/>
              </w:rPr>
            </w:pPr>
            <w:r w:rsidRPr="002039B5">
              <w:rPr>
                <w:rFonts w:cs="Times New Roman"/>
                <w:b/>
                <w:sz w:val="24"/>
                <w:szCs w:val="24"/>
              </w:rPr>
              <w:t xml:space="preserve"> ТЕМА 8.</w:t>
            </w:r>
          </w:p>
        </w:tc>
        <w:tc>
          <w:tcPr>
            <w:tcW w:w="12899" w:type="dxa"/>
            <w:gridSpan w:val="3"/>
          </w:tcPr>
          <w:p w:rsidR="0014389E" w:rsidRPr="002039B5" w:rsidRDefault="0014389E" w:rsidP="00425853">
            <w:pPr>
              <w:jc w:val="center"/>
              <w:rPr>
                <w:rFonts w:cs="Times New Roman"/>
                <w:b/>
                <w:sz w:val="24"/>
                <w:szCs w:val="24"/>
              </w:rPr>
            </w:pPr>
            <w:r w:rsidRPr="002039B5">
              <w:rPr>
                <w:b/>
                <w:sz w:val="24"/>
                <w:szCs w:val="24"/>
              </w:rPr>
              <w:t>ОСНОВЫ ЛИЧНОЙ БЕЗОПАСНОСТИ И ПРОФИЛАКТИКА ТРАВМАТИЗМА. ПРЕДУПРЕЖДЕНИЕ ТРАВМ И ОКАЗАНИЕ ПЕРВОЙ ПОМОЩИ</w:t>
            </w:r>
          </w:p>
        </w:tc>
      </w:tr>
      <w:tr w:rsidR="0014389E" w:rsidRPr="002039B5" w:rsidTr="00571ECE">
        <w:tc>
          <w:tcPr>
            <w:tcW w:w="1702" w:type="dxa"/>
          </w:tcPr>
          <w:p w:rsidR="0014389E" w:rsidRPr="002039B5" w:rsidRDefault="0014389E" w:rsidP="00571ECE">
            <w:pPr>
              <w:jc w:val="center"/>
              <w:rPr>
                <w:rFonts w:cs="Times New Roman"/>
                <w:b/>
                <w:sz w:val="24"/>
                <w:szCs w:val="24"/>
              </w:rPr>
            </w:pPr>
            <w:r w:rsidRPr="002039B5">
              <w:rPr>
                <w:rFonts w:cs="Times New Roman"/>
                <w:b/>
                <w:sz w:val="24"/>
                <w:szCs w:val="24"/>
              </w:rPr>
              <w:t xml:space="preserve"> Цель </w:t>
            </w:r>
          </w:p>
        </w:tc>
        <w:tc>
          <w:tcPr>
            <w:tcW w:w="12899" w:type="dxa"/>
            <w:gridSpan w:val="3"/>
            <w:tcBorders>
              <w:bottom w:val="single" w:sz="4" w:space="0" w:color="auto"/>
            </w:tcBorders>
          </w:tcPr>
          <w:p w:rsidR="0014389E" w:rsidRPr="002039B5" w:rsidRDefault="0014389E" w:rsidP="00425853">
            <w:pPr>
              <w:jc w:val="center"/>
              <w:rPr>
                <w:rFonts w:cs="Times New Roman"/>
                <w:b/>
                <w:sz w:val="24"/>
                <w:szCs w:val="24"/>
              </w:rPr>
            </w:pPr>
            <w:r w:rsidRPr="002039B5">
              <w:rPr>
                <w:sz w:val="24"/>
                <w:szCs w:val="24"/>
              </w:rPr>
              <w:t>Дать понятие профилактики бытового травматизма и безопасности жизнедеятельности.</w:t>
            </w:r>
          </w:p>
        </w:tc>
      </w:tr>
      <w:tr w:rsidR="00571ECE" w:rsidRPr="002039B5" w:rsidTr="00571ECE">
        <w:trPr>
          <w:trHeight w:val="5013"/>
        </w:trPr>
        <w:tc>
          <w:tcPr>
            <w:tcW w:w="1702" w:type="dxa"/>
            <w:vMerge w:val="restart"/>
          </w:tcPr>
          <w:p w:rsidR="00571ECE" w:rsidRPr="002039B5" w:rsidRDefault="00571ECE" w:rsidP="00571ECE">
            <w:pPr>
              <w:jc w:val="center"/>
              <w:rPr>
                <w:rFonts w:cs="Times New Roman"/>
                <w:b/>
                <w:sz w:val="24"/>
                <w:szCs w:val="24"/>
              </w:rPr>
            </w:pPr>
            <w:r w:rsidRPr="002039B5">
              <w:rPr>
                <w:rFonts w:cs="Times New Roman"/>
                <w:b/>
                <w:sz w:val="24"/>
                <w:szCs w:val="24"/>
              </w:rPr>
              <w:t xml:space="preserve"> Содержание </w:t>
            </w:r>
          </w:p>
        </w:tc>
        <w:tc>
          <w:tcPr>
            <w:tcW w:w="6237" w:type="dxa"/>
            <w:tcBorders>
              <w:top w:val="single" w:sz="4" w:space="0" w:color="auto"/>
              <w:right w:val="single" w:sz="4" w:space="0" w:color="auto"/>
            </w:tcBorders>
          </w:tcPr>
          <w:p w:rsidR="00571ECE" w:rsidRPr="002039B5" w:rsidRDefault="00571ECE" w:rsidP="00C06B90">
            <w:pPr>
              <w:pStyle w:val="a9"/>
              <w:jc w:val="center"/>
              <w:rPr>
                <w:b/>
                <w:szCs w:val="24"/>
              </w:rPr>
            </w:pPr>
            <w:r w:rsidRPr="002039B5">
              <w:rPr>
                <w:b/>
                <w:szCs w:val="24"/>
              </w:rPr>
              <w:t>Занятие 19.</w:t>
            </w:r>
          </w:p>
          <w:p w:rsidR="00571ECE" w:rsidRPr="002039B5" w:rsidRDefault="00571ECE" w:rsidP="00803DB7">
            <w:pPr>
              <w:pStyle w:val="a9"/>
              <w:rPr>
                <w:szCs w:val="24"/>
              </w:rPr>
            </w:pPr>
            <w:r w:rsidRPr="002039B5">
              <w:rPr>
                <w:szCs w:val="24"/>
              </w:rPr>
              <w:t>Взаимодействие человека с окружающей средой. Какие опасности могут возникнуть в повседневной жизни? Сигналы: 01 - вызов пожарной охраны; 02 - вызов милиции; 03 - вызов «Скорой помощи»; 04 - вызов аварийной газовой службы.</w:t>
            </w:r>
          </w:p>
          <w:p w:rsidR="00571ECE" w:rsidRPr="002039B5" w:rsidRDefault="00571ECE" w:rsidP="00803DB7">
            <w:pPr>
              <w:pStyle w:val="a9"/>
              <w:rPr>
                <w:szCs w:val="24"/>
              </w:rPr>
            </w:pPr>
            <w:r w:rsidRPr="002039B5">
              <w:rPr>
                <w:szCs w:val="24"/>
              </w:rPr>
              <w:t>Бытовой травматизм.</w:t>
            </w:r>
          </w:p>
          <w:p w:rsidR="00571ECE" w:rsidRPr="002039B5" w:rsidRDefault="00571ECE" w:rsidP="00803DB7">
            <w:pPr>
              <w:pStyle w:val="a9"/>
              <w:rPr>
                <w:szCs w:val="24"/>
              </w:rPr>
            </w:pPr>
            <w:r w:rsidRPr="002039B5">
              <w:rPr>
                <w:szCs w:val="24"/>
              </w:rPr>
              <w:t>Особенности современного жилища. Чем оно опасно для человека? Как правильно пользоваться лифтом? Как правильно пользоваться электроприборами, газом, водой? Какие опасные ситуации могут возникнуть дома при пользовании препаратами бытовой химии, острыми и режущими предметами и инструментами? Сведения о том, как следует резать хлеб, зашивать что-либо, носить горячие предметы, зажигать газовую горелку.</w:t>
            </w:r>
          </w:p>
        </w:tc>
        <w:tc>
          <w:tcPr>
            <w:tcW w:w="3260" w:type="dxa"/>
            <w:tcBorders>
              <w:top w:val="single" w:sz="4" w:space="0" w:color="auto"/>
              <w:left w:val="single" w:sz="4" w:space="0" w:color="auto"/>
              <w:right w:val="single" w:sz="4" w:space="0" w:color="auto"/>
            </w:tcBorders>
          </w:tcPr>
          <w:p w:rsidR="00571ECE" w:rsidRPr="002039B5" w:rsidRDefault="00571ECE" w:rsidP="00C06B90">
            <w:pPr>
              <w:rPr>
                <w:rFonts w:cs="Times New Roman"/>
                <w:sz w:val="24"/>
                <w:szCs w:val="24"/>
              </w:rPr>
            </w:pPr>
            <w:r w:rsidRPr="002039B5">
              <w:rPr>
                <w:rFonts w:cs="Times New Roman"/>
                <w:sz w:val="24"/>
                <w:szCs w:val="24"/>
              </w:rPr>
              <w:t xml:space="preserve">Упражнение «Летний отдых на морском побережье». </w:t>
            </w:r>
          </w:p>
          <w:p w:rsidR="00571ECE" w:rsidRPr="002039B5" w:rsidRDefault="00571ECE" w:rsidP="00C06B90">
            <w:pPr>
              <w:rPr>
                <w:rFonts w:cs="Times New Roman"/>
                <w:sz w:val="24"/>
                <w:szCs w:val="24"/>
              </w:rPr>
            </w:pPr>
          </w:p>
        </w:tc>
        <w:tc>
          <w:tcPr>
            <w:tcW w:w="3402" w:type="dxa"/>
            <w:tcBorders>
              <w:top w:val="single" w:sz="4" w:space="0" w:color="auto"/>
              <w:left w:val="single" w:sz="4" w:space="0" w:color="auto"/>
            </w:tcBorders>
          </w:tcPr>
          <w:p w:rsidR="00571ECE" w:rsidRPr="002039B5" w:rsidRDefault="00571ECE" w:rsidP="00C06B90">
            <w:pPr>
              <w:rPr>
                <w:rFonts w:cs="Times New Roman"/>
                <w:sz w:val="24"/>
                <w:szCs w:val="24"/>
              </w:rPr>
            </w:pPr>
            <w:r w:rsidRPr="002039B5">
              <w:rPr>
                <w:rFonts w:cs="Times New Roman"/>
                <w:sz w:val="24"/>
                <w:szCs w:val="24"/>
              </w:rPr>
              <w:t>расслабление, снятие мышечных зажимов</w:t>
            </w:r>
          </w:p>
        </w:tc>
      </w:tr>
      <w:tr w:rsidR="000B5DFD" w:rsidRPr="002039B5" w:rsidTr="00571ECE">
        <w:trPr>
          <w:trHeight w:val="4759"/>
        </w:trPr>
        <w:tc>
          <w:tcPr>
            <w:tcW w:w="1702" w:type="dxa"/>
            <w:vMerge/>
          </w:tcPr>
          <w:p w:rsidR="000B5DFD" w:rsidRPr="002039B5" w:rsidRDefault="000B5DFD"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Занятие 2</w:t>
            </w:r>
            <w:r w:rsidR="00F46A1E" w:rsidRPr="002039B5">
              <w:rPr>
                <w:b/>
                <w:szCs w:val="24"/>
              </w:rPr>
              <w:t>0</w:t>
            </w:r>
            <w:r w:rsidRPr="002039B5">
              <w:rPr>
                <w:b/>
                <w:szCs w:val="24"/>
              </w:rPr>
              <w:t>.</w:t>
            </w:r>
          </w:p>
          <w:p w:rsidR="000B5DFD" w:rsidRPr="002039B5" w:rsidRDefault="000B5DFD" w:rsidP="00803DB7">
            <w:pPr>
              <w:pStyle w:val="a9"/>
              <w:rPr>
                <w:szCs w:val="24"/>
              </w:rPr>
            </w:pPr>
            <w:r w:rsidRPr="002039B5">
              <w:rPr>
                <w:szCs w:val="24"/>
              </w:rPr>
              <w:t>Правила поведения во время подвижных игр: футбол, хоккей, фехтование, катание на лыжах, коньках, санях и др.</w:t>
            </w:r>
          </w:p>
          <w:p w:rsidR="000B5DFD" w:rsidRPr="002039B5" w:rsidRDefault="000B5DFD" w:rsidP="00803DB7">
            <w:pPr>
              <w:pStyle w:val="a9"/>
              <w:rPr>
                <w:szCs w:val="24"/>
              </w:rPr>
            </w:pPr>
            <w:r w:rsidRPr="002039B5">
              <w:rPr>
                <w:szCs w:val="24"/>
              </w:rPr>
              <w:t>Причины травм глаз (использование негашеной извести для конструирования ракет, бомб, запалов, игры с рогаткой, запуск петард и др.).</w:t>
            </w:r>
          </w:p>
          <w:p w:rsidR="000B5DFD" w:rsidRPr="002039B5" w:rsidRDefault="000B5DFD" w:rsidP="00803DB7">
            <w:pPr>
              <w:pStyle w:val="a9"/>
              <w:rPr>
                <w:szCs w:val="24"/>
              </w:rPr>
            </w:pPr>
            <w:r w:rsidRPr="002039B5">
              <w:rPr>
                <w:szCs w:val="24"/>
              </w:rPr>
              <w:t>Меры безопасности при пользовании водными переправами (в поселке, на прогулках и т. д.). Правила купания и меры безопасности в оборудованных и необорудованных местах. Знаки безопасности на воде: '"Место купания", "Купание запрещено" и др.</w:t>
            </w:r>
          </w:p>
          <w:p w:rsidR="000B5DFD" w:rsidRPr="002039B5" w:rsidRDefault="000B5DFD" w:rsidP="00803DB7">
            <w:pPr>
              <w:pStyle w:val="a9"/>
              <w:rPr>
                <w:szCs w:val="24"/>
              </w:rPr>
            </w:pPr>
            <w:r w:rsidRPr="002039B5">
              <w:rPr>
                <w:szCs w:val="24"/>
              </w:rPr>
              <w:t>Профилактика травматизма в школе, правила поведения на переменах.</w:t>
            </w:r>
          </w:p>
          <w:p w:rsidR="000B5DFD" w:rsidRPr="002039B5" w:rsidRDefault="000B5DFD" w:rsidP="00803DB7">
            <w:pPr>
              <w:pStyle w:val="a9"/>
              <w:rPr>
                <w:szCs w:val="24"/>
              </w:rPr>
            </w:pPr>
            <w:r w:rsidRPr="002039B5">
              <w:rPr>
                <w:szCs w:val="24"/>
              </w:rPr>
              <w:t>Отравление несъедобными грибами и растениями. Меры профилактики этих отравлений.</w:t>
            </w:r>
          </w:p>
        </w:tc>
        <w:tc>
          <w:tcPr>
            <w:tcW w:w="3260" w:type="dxa"/>
            <w:tcBorders>
              <w:top w:val="single" w:sz="4" w:space="0" w:color="auto"/>
              <w:left w:val="single" w:sz="4" w:space="0" w:color="auto"/>
              <w:bottom w:val="single" w:sz="4" w:space="0" w:color="auto"/>
              <w:right w:val="single" w:sz="4" w:space="0" w:color="auto"/>
            </w:tcBorders>
          </w:tcPr>
          <w:p w:rsidR="004223E2" w:rsidRDefault="000B5DFD" w:rsidP="00C06B90">
            <w:pPr>
              <w:rPr>
                <w:rFonts w:cs="Times New Roman"/>
                <w:sz w:val="24"/>
                <w:szCs w:val="24"/>
              </w:rPr>
            </w:pPr>
            <w:r w:rsidRPr="002039B5">
              <w:rPr>
                <w:rFonts w:cs="Times New Roman"/>
                <w:sz w:val="24"/>
                <w:szCs w:val="24"/>
              </w:rPr>
              <w:t xml:space="preserve">Упражнение </w:t>
            </w:r>
          </w:p>
          <w:p w:rsidR="000B5DFD" w:rsidRPr="002039B5" w:rsidRDefault="000B5DFD" w:rsidP="00C06B90">
            <w:pPr>
              <w:rPr>
                <w:rFonts w:cs="Times New Roman"/>
                <w:sz w:val="24"/>
                <w:szCs w:val="24"/>
              </w:rPr>
            </w:pPr>
            <w:r w:rsidRPr="002039B5">
              <w:rPr>
                <w:rFonts w:cs="Times New Roman"/>
                <w:sz w:val="24"/>
                <w:szCs w:val="24"/>
              </w:rPr>
              <w:t>"Сосед слева - сосед справа".</w:t>
            </w:r>
          </w:p>
        </w:tc>
        <w:tc>
          <w:tcPr>
            <w:tcW w:w="3402" w:type="dxa"/>
            <w:tcBorders>
              <w:top w:val="single" w:sz="4" w:space="0" w:color="auto"/>
              <w:left w:val="single" w:sz="4" w:space="0" w:color="auto"/>
              <w:bottom w:val="single" w:sz="4" w:space="0" w:color="auto"/>
            </w:tcBorders>
          </w:tcPr>
          <w:p w:rsidR="000B5DFD" w:rsidRPr="002039B5" w:rsidRDefault="000B5DFD" w:rsidP="00C06B90">
            <w:pPr>
              <w:rPr>
                <w:rFonts w:cs="Times New Roman"/>
                <w:sz w:val="24"/>
                <w:szCs w:val="24"/>
              </w:rPr>
            </w:pPr>
            <w:r w:rsidRPr="002039B5">
              <w:rPr>
                <w:rFonts w:cs="Times New Roman"/>
                <w:sz w:val="24"/>
                <w:szCs w:val="24"/>
              </w:rPr>
              <w:t>формирование чувства уверенности, развитие сплоченности коллектива</w:t>
            </w:r>
          </w:p>
        </w:tc>
      </w:tr>
      <w:tr w:rsidR="000B5DFD" w:rsidRPr="002039B5" w:rsidTr="00571ECE">
        <w:trPr>
          <w:trHeight w:val="4617"/>
        </w:trPr>
        <w:tc>
          <w:tcPr>
            <w:tcW w:w="1702" w:type="dxa"/>
            <w:vMerge/>
          </w:tcPr>
          <w:p w:rsidR="000B5DFD" w:rsidRPr="002039B5" w:rsidRDefault="000B5DFD" w:rsidP="00425853">
            <w:pPr>
              <w:jc w:val="center"/>
              <w:rPr>
                <w:rFonts w:cs="Times New Roman"/>
                <w:b/>
                <w:sz w:val="24"/>
                <w:szCs w:val="24"/>
              </w:rPr>
            </w:pPr>
          </w:p>
        </w:tc>
        <w:tc>
          <w:tcPr>
            <w:tcW w:w="6237" w:type="dxa"/>
            <w:tcBorders>
              <w:top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w:t>
            </w:r>
            <w:r w:rsidR="00F46A1E" w:rsidRPr="002039B5">
              <w:rPr>
                <w:b/>
                <w:szCs w:val="24"/>
              </w:rPr>
              <w:t>е 21</w:t>
            </w:r>
            <w:r w:rsidRPr="002039B5">
              <w:rPr>
                <w:b/>
                <w:szCs w:val="24"/>
              </w:rPr>
              <w:t>.</w:t>
            </w:r>
          </w:p>
          <w:p w:rsidR="000B5DFD" w:rsidRPr="002039B5" w:rsidRDefault="000B5DFD" w:rsidP="00803DB7">
            <w:pPr>
              <w:pStyle w:val="a9"/>
              <w:rPr>
                <w:szCs w:val="24"/>
              </w:rPr>
            </w:pPr>
            <w:r w:rsidRPr="002039B5">
              <w:rPr>
                <w:szCs w:val="24"/>
              </w:rPr>
              <w:t xml:space="preserve">Предупреждение дорожно-транспортных происшествий. Правила дорожного движения, значение их выполнения для сохранения жизни и здоровья детей. Основные улицы в микрорайоне школы и дома, движение транспорта на этих улицах. Назначение тротуара, мостовой, перекрестка. Сигналы светофора и регулировщика, их значение. Улицы с односторонним и двусторонним движением. Первоначальные сведения о дорожных знаках: предупреждающих, запрещающих, предписывающих, указательных. Правила пользования общественным транспортом. Правила перехода через улицу, где не обозначены </w:t>
            </w:r>
            <w:proofErr w:type="spellStart"/>
            <w:r w:rsidRPr="002039B5">
              <w:rPr>
                <w:szCs w:val="24"/>
              </w:rPr>
              <w:t>пе¬шеходные</w:t>
            </w:r>
            <w:proofErr w:type="spellEnd"/>
            <w:r w:rsidRPr="002039B5">
              <w:rPr>
                <w:szCs w:val="24"/>
              </w:rPr>
              <w:t xml:space="preserve"> переходы. Правила движения по загородной дороге: идти разрешается по обочине, навстречу движущемуся транспорту</w:t>
            </w:r>
          </w:p>
        </w:tc>
        <w:tc>
          <w:tcPr>
            <w:tcW w:w="3260" w:type="dxa"/>
            <w:tcBorders>
              <w:top w:val="single" w:sz="4" w:space="0" w:color="auto"/>
              <w:left w:val="single" w:sz="4" w:space="0" w:color="auto"/>
              <w:right w:val="single" w:sz="4" w:space="0" w:color="auto"/>
            </w:tcBorders>
          </w:tcPr>
          <w:p w:rsidR="000B5DFD" w:rsidRPr="002039B5" w:rsidRDefault="000B5DFD" w:rsidP="00C06B90">
            <w:pPr>
              <w:rPr>
                <w:rFonts w:cs="Times New Roman"/>
                <w:sz w:val="24"/>
                <w:szCs w:val="24"/>
              </w:rPr>
            </w:pPr>
            <w:r w:rsidRPr="002039B5">
              <w:rPr>
                <w:rFonts w:cs="Times New Roman"/>
                <w:sz w:val="24"/>
                <w:szCs w:val="24"/>
              </w:rPr>
              <w:t>Упражнение "Двигаемся по команде"</w:t>
            </w:r>
          </w:p>
          <w:p w:rsidR="000B5DFD" w:rsidRPr="002039B5" w:rsidRDefault="000B5DFD" w:rsidP="00C06B90">
            <w:pPr>
              <w:rPr>
                <w:rFonts w:cs="Times New Roman"/>
                <w:sz w:val="24"/>
                <w:szCs w:val="24"/>
              </w:rPr>
            </w:pPr>
          </w:p>
        </w:tc>
        <w:tc>
          <w:tcPr>
            <w:tcW w:w="3402" w:type="dxa"/>
            <w:tcBorders>
              <w:top w:val="single" w:sz="4" w:space="0" w:color="auto"/>
              <w:left w:val="single" w:sz="4" w:space="0" w:color="auto"/>
            </w:tcBorders>
          </w:tcPr>
          <w:p w:rsidR="000B5DFD" w:rsidRPr="002039B5" w:rsidRDefault="000B5DFD" w:rsidP="00C06B90">
            <w:pPr>
              <w:rPr>
                <w:rFonts w:cs="Times New Roman"/>
                <w:sz w:val="24"/>
                <w:szCs w:val="24"/>
              </w:rPr>
            </w:pPr>
            <w:r w:rsidRPr="002039B5">
              <w:rPr>
                <w:rFonts w:cs="Times New Roman"/>
                <w:sz w:val="24"/>
                <w:szCs w:val="24"/>
              </w:rPr>
              <w:t xml:space="preserve">развитие концентрации внимания </w:t>
            </w:r>
          </w:p>
        </w:tc>
      </w:tr>
      <w:tr w:rsidR="000B5DFD" w:rsidRPr="002039B5" w:rsidTr="00571ECE">
        <w:tc>
          <w:tcPr>
            <w:tcW w:w="1702" w:type="dxa"/>
          </w:tcPr>
          <w:p w:rsidR="000B5DFD" w:rsidRPr="002039B5" w:rsidRDefault="000B5DFD" w:rsidP="004223E2">
            <w:pPr>
              <w:jc w:val="center"/>
              <w:rPr>
                <w:rFonts w:cs="Times New Roman"/>
                <w:b/>
                <w:sz w:val="24"/>
                <w:szCs w:val="24"/>
              </w:rPr>
            </w:pPr>
            <w:r w:rsidRPr="002039B5">
              <w:rPr>
                <w:rFonts w:cs="Times New Roman"/>
                <w:b/>
                <w:sz w:val="24"/>
                <w:szCs w:val="24"/>
              </w:rPr>
              <w:t xml:space="preserve"> </w:t>
            </w:r>
            <w:r w:rsidRPr="002039B5">
              <w:rPr>
                <w:b/>
                <w:sz w:val="24"/>
                <w:szCs w:val="24"/>
              </w:rPr>
              <w:t>ТЕМА 9.</w:t>
            </w:r>
          </w:p>
        </w:tc>
        <w:tc>
          <w:tcPr>
            <w:tcW w:w="12899" w:type="dxa"/>
            <w:gridSpan w:val="3"/>
          </w:tcPr>
          <w:p w:rsidR="000B5DFD" w:rsidRPr="002039B5" w:rsidRDefault="000B5DFD" w:rsidP="00E54185">
            <w:pPr>
              <w:pStyle w:val="a9"/>
              <w:rPr>
                <w:b/>
                <w:szCs w:val="24"/>
              </w:rPr>
            </w:pPr>
            <w:r w:rsidRPr="002039B5">
              <w:rPr>
                <w:b/>
                <w:szCs w:val="24"/>
              </w:rPr>
              <w:t xml:space="preserve">ГИГИЕНИЧЕСКИЕ АСПЕКТЫ ПОЛОВОГО ВОСПИТАНИЯ (мальчики) </w:t>
            </w:r>
          </w:p>
          <w:p w:rsidR="000B5DFD" w:rsidRPr="002039B5" w:rsidRDefault="000B5DFD" w:rsidP="00425853">
            <w:pPr>
              <w:jc w:val="center"/>
              <w:rPr>
                <w:rFonts w:cs="Times New Roman"/>
                <w:b/>
                <w:sz w:val="24"/>
                <w:szCs w:val="24"/>
              </w:rPr>
            </w:pPr>
            <w:r w:rsidRPr="002039B5">
              <w:rPr>
                <w:b/>
                <w:sz w:val="24"/>
                <w:szCs w:val="24"/>
              </w:rPr>
              <w:t>ДЕВОЧКИ</w:t>
            </w:r>
          </w:p>
        </w:tc>
      </w:tr>
      <w:tr w:rsidR="000B5DFD" w:rsidRPr="002039B5" w:rsidTr="00571ECE">
        <w:tc>
          <w:tcPr>
            <w:tcW w:w="1702" w:type="dxa"/>
          </w:tcPr>
          <w:p w:rsidR="000B5DFD" w:rsidRPr="002039B5" w:rsidRDefault="000B5DFD" w:rsidP="00425853">
            <w:pPr>
              <w:jc w:val="center"/>
              <w:rPr>
                <w:rFonts w:cs="Times New Roman"/>
                <w:b/>
                <w:sz w:val="24"/>
                <w:szCs w:val="24"/>
              </w:rPr>
            </w:pPr>
            <w:r w:rsidRPr="002039B5">
              <w:rPr>
                <w:rFonts w:cs="Times New Roman"/>
                <w:b/>
                <w:sz w:val="24"/>
                <w:szCs w:val="24"/>
              </w:rPr>
              <w:t xml:space="preserve">Цель </w:t>
            </w:r>
          </w:p>
        </w:tc>
        <w:tc>
          <w:tcPr>
            <w:tcW w:w="12899" w:type="dxa"/>
            <w:gridSpan w:val="3"/>
          </w:tcPr>
          <w:p w:rsidR="000B5DFD" w:rsidRPr="002039B5" w:rsidRDefault="000B5DFD" w:rsidP="00425853">
            <w:pPr>
              <w:jc w:val="center"/>
              <w:rPr>
                <w:rFonts w:cs="Times New Roman"/>
                <w:b/>
                <w:sz w:val="24"/>
                <w:szCs w:val="24"/>
              </w:rPr>
            </w:pPr>
            <w:r w:rsidRPr="002039B5">
              <w:rPr>
                <w:sz w:val="24"/>
                <w:szCs w:val="24"/>
              </w:rPr>
              <w:t>Цель познакомить с особенностями личной гигиены, основами полового принадлежности.</w:t>
            </w:r>
          </w:p>
        </w:tc>
      </w:tr>
      <w:tr w:rsidR="001C4A61" w:rsidRPr="002039B5" w:rsidTr="004223E2">
        <w:trPr>
          <w:trHeight w:val="297"/>
        </w:trPr>
        <w:tc>
          <w:tcPr>
            <w:tcW w:w="1702" w:type="dxa"/>
            <w:vMerge w:val="restart"/>
          </w:tcPr>
          <w:p w:rsidR="001C4A61" w:rsidRPr="002039B5" w:rsidRDefault="001C4A61" w:rsidP="00425853">
            <w:pPr>
              <w:jc w:val="center"/>
              <w:rPr>
                <w:rFonts w:cs="Times New Roman"/>
                <w:b/>
                <w:sz w:val="24"/>
                <w:szCs w:val="24"/>
              </w:rPr>
            </w:pPr>
            <w:r w:rsidRPr="002039B5">
              <w:rPr>
                <w:rFonts w:cs="Times New Roman"/>
                <w:b/>
                <w:sz w:val="24"/>
                <w:szCs w:val="24"/>
              </w:rPr>
              <w:t xml:space="preserve">Содержание </w:t>
            </w:r>
          </w:p>
        </w:tc>
        <w:tc>
          <w:tcPr>
            <w:tcW w:w="6237" w:type="dxa"/>
            <w:tcBorders>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w:t>
            </w:r>
            <w:r w:rsidR="00F46A1E" w:rsidRPr="002039B5">
              <w:rPr>
                <w:b/>
                <w:szCs w:val="24"/>
              </w:rPr>
              <w:t>ие 22</w:t>
            </w:r>
            <w:r w:rsidRPr="002039B5">
              <w:rPr>
                <w:b/>
                <w:szCs w:val="24"/>
              </w:rPr>
              <w:t>.</w:t>
            </w:r>
          </w:p>
          <w:p w:rsidR="001C4A61" w:rsidRPr="002039B5" w:rsidRDefault="001C4A61" w:rsidP="00803DB7">
            <w:pPr>
              <w:pStyle w:val="a9"/>
              <w:rPr>
                <w:szCs w:val="24"/>
              </w:rPr>
            </w:pPr>
            <w:r w:rsidRPr="002039B5">
              <w:rPr>
                <w:szCs w:val="24"/>
              </w:rPr>
              <w:t>Осознание половой принадлежности, формирование мужских черт личности; мужественность, уважительное и чуткое отношение к маме, учительнице и сверстницам. О дружбе мальчиков с девочками.</w:t>
            </w:r>
          </w:p>
          <w:p w:rsidR="001C4A61" w:rsidRPr="002039B5" w:rsidRDefault="001C4A61" w:rsidP="00803DB7">
            <w:pPr>
              <w:pStyle w:val="a9"/>
              <w:rPr>
                <w:szCs w:val="24"/>
              </w:rPr>
            </w:pPr>
            <w:r w:rsidRPr="002039B5">
              <w:rPr>
                <w:szCs w:val="24"/>
              </w:rPr>
              <w:t>Развитие человека. Различие полов в растительном и животном мире. Размножение растений и животных. Общие сведения о строении организма мальчика и девочки.</w:t>
            </w:r>
          </w:p>
          <w:p w:rsidR="001C4A61" w:rsidRPr="002039B5" w:rsidRDefault="001C4A61" w:rsidP="00803DB7">
            <w:pPr>
              <w:pStyle w:val="a9"/>
              <w:rPr>
                <w:szCs w:val="24"/>
              </w:rPr>
            </w:pPr>
            <w:r w:rsidRPr="002039B5">
              <w:rPr>
                <w:szCs w:val="24"/>
              </w:rPr>
              <w:t>Специфическая гигиена. Как содержать в чистоте свое тело. Необходимость и правила подмывания. Гигиенические требования к постели и нательному белью.</w:t>
            </w:r>
          </w:p>
        </w:tc>
        <w:tc>
          <w:tcPr>
            <w:tcW w:w="3260" w:type="dxa"/>
            <w:tcBorders>
              <w:left w:val="single" w:sz="4" w:space="0" w:color="auto"/>
              <w:bottom w:val="single" w:sz="4" w:space="0" w:color="auto"/>
              <w:right w:val="single" w:sz="4" w:space="0" w:color="auto"/>
            </w:tcBorders>
          </w:tcPr>
          <w:p w:rsidR="001C4A61" w:rsidRPr="002039B5" w:rsidRDefault="001C4A61" w:rsidP="00C06B90">
            <w:pPr>
              <w:rPr>
                <w:rFonts w:cs="Times New Roman"/>
                <w:sz w:val="24"/>
                <w:szCs w:val="24"/>
              </w:rPr>
            </w:pPr>
            <w:r w:rsidRPr="002039B5">
              <w:rPr>
                <w:rFonts w:cs="Times New Roman"/>
                <w:sz w:val="24"/>
                <w:szCs w:val="24"/>
              </w:rPr>
              <w:t xml:space="preserve"> Упражнение "Четыре стихии".</w:t>
            </w:r>
          </w:p>
        </w:tc>
        <w:tc>
          <w:tcPr>
            <w:tcW w:w="3402" w:type="dxa"/>
            <w:tcBorders>
              <w:left w:val="single" w:sz="4" w:space="0" w:color="auto"/>
              <w:bottom w:val="single" w:sz="4" w:space="0" w:color="auto"/>
            </w:tcBorders>
          </w:tcPr>
          <w:p w:rsidR="001C4A61" w:rsidRPr="002039B5" w:rsidRDefault="001C4A61" w:rsidP="00C06B90">
            <w:pPr>
              <w:rPr>
                <w:rFonts w:cs="Times New Roman"/>
                <w:sz w:val="24"/>
                <w:szCs w:val="24"/>
              </w:rPr>
            </w:pPr>
            <w:r w:rsidRPr="002039B5">
              <w:rPr>
                <w:rFonts w:cs="Times New Roman"/>
                <w:sz w:val="24"/>
                <w:szCs w:val="24"/>
              </w:rPr>
              <w:t>снятие мышечного напряжения</w:t>
            </w:r>
          </w:p>
        </w:tc>
      </w:tr>
      <w:tr w:rsidR="001C4A61" w:rsidRPr="002039B5" w:rsidTr="004223E2">
        <w:trPr>
          <w:trHeight w:val="2264"/>
        </w:trPr>
        <w:tc>
          <w:tcPr>
            <w:tcW w:w="1702" w:type="dxa"/>
            <w:vMerge/>
          </w:tcPr>
          <w:p w:rsidR="001C4A61" w:rsidRPr="002039B5" w:rsidRDefault="001C4A61"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Занятие 2</w:t>
            </w:r>
            <w:r w:rsidR="00F46A1E" w:rsidRPr="002039B5">
              <w:rPr>
                <w:b/>
                <w:szCs w:val="24"/>
              </w:rPr>
              <w:t>3</w:t>
            </w:r>
            <w:r w:rsidRPr="002039B5">
              <w:rPr>
                <w:b/>
                <w:szCs w:val="24"/>
              </w:rPr>
              <w:t>.</w:t>
            </w:r>
          </w:p>
          <w:p w:rsidR="001C4A61" w:rsidRPr="002039B5" w:rsidRDefault="001C4A61" w:rsidP="00803DB7">
            <w:pPr>
              <w:pStyle w:val="a9"/>
              <w:rPr>
                <w:szCs w:val="24"/>
              </w:rPr>
            </w:pPr>
            <w:r w:rsidRPr="002039B5">
              <w:rPr>
                <w:szCs w:val="24"/>
              </w:rPr>
              <w:t>Осознание половой принадлежности, формирование женственности, аккуратности. Значение дружной семьи. Уважительное отношение к маме, папе, учительнице, учителю, сверстникам.</w:t>
            </w:r>
          </w:p>
          <w:p w:rsidR="001C4A61" w:rsidRPr="002039B5" w:rsidRDefault="001C4A61" w:rsidP="00C06B90">
            <w:pPr>
              <w:rPr>
                <w:sz w:val="24"/>
                <w:szCs w:val="24"/>
              </w:rPr>
            </w:pPr>
            <w:r w:rsidRPr="002039B5">
              <w:rPr>
                <w:sz w:val="24"/>
                <w:szCs w:val="24"/>
              </w:rPr>
              <w:t>Развитие человека. Различие полов в растительном и животном мире. Размножение растений и животных.</w:t>
            </w:r>
          </w:p>
        </w:tc>
        <w:tc>
          <w:tcPr>
            <w:tcW w:w="3260" w:type="dxa"/>
            <w:tcBorders>
              <w:top w:val="single" w:sz="4" w:space="0" w:color="auto"/>
              <w:left w:val="single" w:sz="4" w:space="0" w:color="auto"/>
              <w:bottom w:val="single" w:sz="4" w:space="0" w:color="auto"/>
              <w:right w:val="single" w:sz="4" w:space="0" w:color="auto"/>
            </w:tcBorders>
          </w:tcPr>
          <w:p w:rsidR="001C4A61" w:rsidRPr="002039B5" w:rsidRDefault="001C4A61" w:rsidP="00C06B90">
            <w:pPr>
              <w:rPr>
                <w:rFonts w:cs="Times New Roman"/>
                <w:sz w:val="24"/>
                <w:szCs w:val="24"/>
              </w:rPr>
            </w:pPr>
            <w:r w:rsidRPr="002039B5">
              <w:rPr>
                <w:rFonts w:cs="Times New Roman"/>
                <w:sz w:val="24"/>
                <w:szCs w:val="24"/>
              </w:rPr>
              <w:t xml:space="preserve">Упражнение «Кулак </w:t>
            </w:r>
            <w:proofErr w:type="gramStart"/>
            <w:r w:rsidRPr="002039B5">
              <w:rPr>
                <w:rFonts w:cs="Times New Roman"/>
                <w:sz w:val="24"/>
                <w:szCs w:val="24"/>
              </w:rPr>
              <w:t>–р</w:t>
            </w:r>
            <w:proofErr w:type="gramEnd"/>
            <w:r w:rsidRPr="002039B5">
              <w:rPr>
                <w:rFonts w:cs="Times New Roman"/>
                <w:sz w:val="24"/>
                <w:szCs w:val="24"/>
              </w:rPr>
              <w:t>ебро – ладонь».</w:t>
            </w:r>
          </w:p>
          <w:p w:rsidR="001C4A61" w:rsidRPr="002039B5" w:rsidRDefault="001C4A61" w:rsidP="00C06B90">
            <w:pPr>
              <w:rPr>
                <w:rFonts w:cs="Times New Roman"/>
                <w:sz w:val="24"/>
                <w:szCs w:val="24"/>
              </w:rPr>
            </w:pPr>
          </w:p>
        </w:tc>
        <w:tc>
          <w:tcPr>
            <w:tcW w:w="3402" w:type="dxa"/>
            <w:tcBorders>
              <w:top w:val="single" w:sz="4" w:space="0" w:color="auto"/>
              <w:left w:val="single" w:sz="4" w:space="0" w:color="auto"/>
              <w:bottom w:val="single" w:sz="4" w:space="0" w:color="auto"/>
            </w:tcBorders>
          </w:tcPr>
          <w:p w:rsidR="001C4A61" w:rsidRPr="002039B5" w:rsidRDefault="001C4A61" w:rsidP="00C06B90">
            <w:pPr>
              <w:rPr>
                <w:rFonts w:cs="Times New Roman"/>
                <w:sz w:val="24"/>
                <w:szCs w:val="24"/>
              </w:rPr>
            </w:pPr>
            <w:r w:rsidRPr="002039B5">
              <w:rPr>
                <w:rFonts w:cs="Times New Roman"/>
                <w:sz w:val="24"/>
                <w:szCs w:val="24"/>
              </w:rPr>
              <w:t>осознавать своё эмоциональное состояние, своего тела</w:t>
            </w:r>
          </w:p>
        </w:tc>
      </w:tr>
      <w:tr w:rsidR="001C4A61" w:rsidRPr="002039B5" w:rsidTr="004223E2">
        <w:trPr>
          <w:trHeight w:val="570"/>
        </w:trPr>
        <w:tc>
          <w:tcPr>
            <w:tcW w:w="1702" w:type="dxa"/>
            <w:vMerge/>
          </w:tcPr>
          <w:p w:rsidR="001C4A61" w:rsidRPr="002039B5" w:rsidRDefault="001C4A61" w:rsidP="00425853">
            <w:pPr>
              <w:jc w:val="center"/>
              <w:rPr>
                <w:rFonts w:cs="Times New Roman"/>
                <w:b/>
                <w:sz w:val="24"/>
                <w:szCs w:val="24"/>
              </w:rPr>
            </w:pPr>
          </w:p>
        </w:tc>
        <w:tc>
          <w:tcPr>
            <w:tcW w:w="6237" w:type="dxa"/>
            <w:tcBorders>
              <w:top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w:t>
            </w:r>
            <w:r w:rsidR="00F46A1E" w:rsidRPr="002039B5">
              <w:rPr>
                <w:b/>
                <w:szCs w:val="24"/>
              </w:rPr>
              <w:t>е 24</w:t>
            </w:r>
            <w:r w:rsidRPr="002039B5">
              <w:rPr>
                <w:b/>
                <w:szCs w:val="24"/>
              </w:rPr>
              <w:t>.</w:t>
            </w:r>
          </w:p>
          <w:p w:rsidR="001C4A61" w:rsidRPr="002039B5" w:rsidRDefault="001C4A61" w:rsidP="00803DB7">
            <w:pPr>
              <w:pStyle w:val="a9"/>
              <w:rPr>
                <w:szCs w:val="24"/>
              </w:rPr>
            </w:pPr>
            <w:r w:rsidRPr="002039B5">
              <w:rPr>
                <w:szCs w:val="24"/>
              </w:rPr>
              <w:t>Специфическая гигиена. Как содержать в чистоте свое тело. Необходимость и правила подмывания. О гигиенических требованиях к постели и нательному белью.</w:t>
            </w:r>
          </w:p>
        </w:tc>
        <w:tc>
          <w:tcPr>
            <w:tcW w:w="3260" w:type="dxa"/>
            <w:tcBorders>
              <w:top w:val="single" w:sz="4" w:space="0" w:color="auto"/>
              <w:left w:val="single" w:sz="4" w:space="0" w:color="auto"/>
              <w:right w:val="single" w:sz="4" w:space="0" w:color="auto"/>
            </w:tcBorders>
          </w:tcPr>
          <w:p w:rsidR="001C4A61" w:rsidRPr="002039B5" w:rsidRDefault="001C4A61" w:rsidP="00C06B90">
            <w:pPr>
              <w:rPr>
                <w:rFonts w:cs="Times New Roman"/>
                <w:sz w:val="24"/>
                <w:szCs w:val="24"/>
              </w:rPr>
            </w:pPr>
            <w:r w:rsidRPr="002039B5">
              <w:rPr>
                <w:rFonts w:cs="Times New Roman"/>
                <w:sz w:val="24"/>
                <w:szCs w:val="24"/>
              </w:rPr>
              <w:t>Упражнение "Напряжение - расслабление"</w:t>
            </w:r>
          </w:p>
        </w:tc>
        <w:tc>
          <w:tcPr>
            <w:tcW w:w="3402" w:type="dxa"/>
            <w:tcBorders>
              <w:top w:val="single" w:sz="4" w:space="0" w:color="auto"/>
              <w:left w:val="single" w:sz="4" w:space="0" w:color="auto"/>
            </w:tcBorders>
          </w:tcPr>
          <w:p w:rsidR="001C4A61" w:rsidRPr="002039B5" w:rsidRDefault="001C4A61" w:rsidP="00C06B90">
            <w:pPr>
              <w:rPr>
                <w:rFonts w:cs="Times New Roman"/>
                <w:sz w:val="24"/>
                <w:szCs w:val="24"/>
              </w:rPr>
            </w:pPr>
            <w:r w:rsidRPr="002039B5">
              <w:rPr>
                <w:rFonts w:cs="Times New Roman"/>
                <w:sz w:val="24"/>
                <w:szCs w:val="24"/>
              </w:rPr>
              <w:t>управление  своим поведением, расслабление</w:t>
            </w:r>
          </w:p>
        </w:tc>
      </w:tr>
      <w:tr w:rsidR="001C4A61" w:rsidRPr="002039B5" w:rsidTr="00571ECE">
        <w:tc>
          <w:tcPr>
            <w:tcW w:w="1702" w:type="dxa"/>
          </w:tcPr>
          <w:p w:rsidR="001C4A61" w:rsidRPr="002039B5" w:rsidRDefault="001C4A61" w:rsidP="00425853">
            <w:pPr>
              <w:jc w:val="center"/>
              <w:rPr>
                <w:rFonts w:cs="Times New Roman"/>
                <w:b/>
                <w:sz w:val="24"/>
                <w:szCs w:val="24"/>
              </w:rPr>
            </w:pPr>
            <w:r w:rsidRPr="002039B5">
              <w:rPr>
                <w:rFonts w:cs="Times New Roman"/>
                <w:b/>
                <w:sz w:val="24"/>
                <w:szCs w:val="24"/>
              </w:rPr>
              <w:t xml:space="preserve"> </w:t>
            </w:r>
            <w:r w:rsidRPr="002039B5">
              <w:rPr>
                <w:rFonts w:eastAsia="Times New Roman"/>
                <w:b/>
                <w:bCs/>
                <w:color w:val="000000"/>
                <w:sz w:val="24"/>
                <w:szCs w:val="24"/>
              </w:rPr>
              <w:t>ТЕМА 10.</w:t>
            </w:r>
          </w:p>
        </w:tc>
        <w:tc>
          <w:tcPr>
            <w:tcW w:w="12899" w:type="dxa"/>
            <w:gridSpan w:val="3"/>
          </w:tcPr>
          <w:p w:rsidR="001C4A61" w:rsidRPr="002039B5" w:rsidRDefault="001C4A61" w:rsidP="00425853">
            <w:pPr>
              <w:jc w:val="center"/>
              <w:rPr>
                <w:rFonts w:cs="Times New Roman"/>
                <w:b/>
                <w:sz w:val="24"/>
                <w:szCs w:val="24"/>
              </w:rPr>
            </w:pPr>
            <w:r w:rsidRPr="002039B5">
              <w:rPr>
                <w:rFonts w:eastAsia="Times New Roman"/>
                <w:b/>
                <w:bCs/>
                <w:color w:val="000000"/>
                <w:sz w:val="24"/>
                <w:szCs w:val="24"/>
              </w:rPr>
              <w:t>КУЛЬТУРА ПОТРЕБЛЕНИЯ МЕДИЦИНСКИХ УСЛУГ.</w:t>
            </w:r>
          </w:p>
        </w:tc>
      </w:tr>
      <w:tr w:rsidR="001C4A61" w:rsidRPr="002039B5" w:rsidTr="00571ECE">
        <w:tc>
          <w:tcPr>
            <w:tcW w:w="1702" w:type="dxa"/>
          </w:tcPr>
          <w:p w:rsidR="001C4A61" w:rsidRPr="002039B5" w:rsidRDefault="001C4A61" w:rsidP="004223E2">
            <w:pPr>
              <w:jc w:val="center"/>
              <w:rPr>
                <w:rFonts w:cs="Times New Roman"/>
                <w:b/>
                <w:sz w:val="24"/>
                <w:szCs w:val="24"/>
              </w:rPr>
            </w:pPr>
            <w:r w:rsidRPr="002039B5">
              <w:rPr>
                <w:rFonts w:cs="Times New Roman"/>
                <w:b/>
                <w:sz w:val="24"/>
                <w:szCs w:val="24"/>
              </w:rPr>
              <w:t xml:space="preserve">  Цель </w:t>
            </w:r>
          </w:p>
        </w:tc>
        <w:tc>
          <w:tcPr>
            <w:tcW w:w="12899" w:type="dxa"/>
            <w:gridSpan w:val="3"/>
          </w:tcPr>
          <w:p w:rsidR="001C4A61" w:rsidRPr="002039B5" w:rsidRDefault="001C4A61" w:rsidP="00425853">
            <w:pPr>
              <w:jc w:val="center"/>
              <w:rPr>
                <w:rFonts w:cs="Times New Roman"/>
                <w:b/>
                <w:sz w:val="24"/>
                <w:szCs w:val="24"/>
              </w:rPr>
            </w:pPr>
            <w:r w:rsidRPr="002039B5">
              <w:rPr>
                <w:rFonts w:eastAsia="Times New Roman"/>
                <w:bCs/>
                <w:color w:val="000000"/>
                <w:sz w:val="24"/>
                <w:szCs w:val="24"/>
              </w:rPr>
              <w:t>Познакомить с применением лекарственных средств и безопасностью</w:t>
            </w:r>
          </w:p>
        </w:tc>
      </w:tr>
      <w:tr w:rsidR="001C4A61" w:rsidRPr="002039B5" w:rsidTr="004223E2">
        <w:trPr>
          <w:trHeight w:val="500"/>
        </w:trPr>
        <w:tc>
          <w:tcPr>
            <w:tcW w:w="1702" w:type="dxa"/>
            <w:vMerge w:val="restart"/>
          </w:tcPr>
          <w:p w:rsidR="001C4A61" w:rsidRPr="002039B5" w:rsidRDefault="001C4A61" w:rsidP="00425853">
            <w:pPr>
              <w:jc w:val="center"/>
              <w:rPr>
                <w:rFonts w:cs="Times New Roman"/>
                <w:b/>
                <w:sz w:val="24"/>
                <w:szCs w:val="24"/>
              </w:rPr>
            </w:pPr>
            <w:r w:rsidRPr="002039B5">
              <w:rPr>
                <w:rFonts w:cs="Times New Roman"/>
                <w:b/>
                <w:sz w:val="24"/>
                <w:szCs w:val="24"/>
              </w:rPr>
              <w:t xml:space="preserve"> Содержание </w:t>
            </w:r>
          </w:p>
        </w:tc>
        <w:tc>
          <w:tcPr>
            <w:tcW w:w="6237" w:type="dxa"/>
            <w:tcBorders>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w:t>
            </w:r>
            <w:r w:rsidR="00F46A1E" w:rsidRPr="002039B5">
              <w:rPr>
                <w:b/>
                <w:szCs w:val="24"/>
              </w:rPr>
              <w:t>ие 25</w:t>
            </w:r>
            <w:r w:rsidRPr="002039B5">
              <w:rPr>
                <w:b/>
                <w:szCs w:val="24"/>
              </w:rPr>
              <w:t>.</w:t>
            </w:r>
          </w:p>
          <w:p w:rsidR="001C4A61" w:rsidRPr="002039B5" w:rsidRDefault="001C4A61" w:rsidP="001C4A61">
            <w:pPr>
              <w:pStyle w:val="a9"/>
              <w:rPr>
                <w:szCs w:val="24"/>
              </w:rPr>
            </w:pPr>
            <w:r w:rsidRPr="002039B5">
              <w:rPr>
                <w:rFonts w:eastAsia="Times New Roman"/>
                <w:szCs w:val="24"/>
              </w:rPr>
              <w:t xml:space="preserve">Развитие медицины. Правила обращения с лекарственными препаратами. </w:t>
            </w:r>
          </w:p>
        </w:tc>
        <w:tc>
          <w:tcPr>
            <w:tcW w:w="3260" w:type="dxa"/>
            <w:tcBorders>
              <w:left w:val="single" w:sz="4" w:space="0" w:color="auto"/>
              <w:bottom w:val="single" w:sz="4" w:space="0" w:color="auto"/>
              <w:right w:val="single" w:sz="4" w:space="0" w:color="auto"/>
            </w:tcBorders>
          </w:tcPr>
          <w:p w:rsidR="001C4A61" w:rsidRPr="002039B5" w:rsidRDefault="001C4A61" w:rsidP="00C06B90">
            <w:pPr>
              <w:rPr>
                <w:rFonts w:cs="Times New Roman"/>
                <w:sz w:val="24"/>
                <w:szCs w:val="24"/>
              </w:rPr>
            </w:pPr>
            <w:r w:rsidRPr="002039B5">
              <w:rPr>
                <w:rFonts w:cs="Times New Roman"/>
                <w:sz w:val="24"/>
                <w:szCs w:val="24"/>
              </w:rPr>
              <w:t xml:space="preserve">Упражнение "Выполняй по хлопку". </w:t>
            </w:r>
          </w:p>
          <w:p w:rsidR="001C4A61" w:rsidRPr="002039B5" w:rsidRDefault="001C4A61" w:rsidP="00C06B90">
            <w:pPr>
              <w:rPr>
                <w:rFonts w:cs="Times New Roman"/>
                <w:sz w:val="24"/>
                <w:szCs w:val="24"/>
              </w:rPr>
            </w:pPr>
          </w:p>
        </w:tc>
        <w:tc>
          <w:tcPr>
            <w:tcW w:w="3402" w:type="dxa"/>
            <w:tcBorders>
              <w:left w:val="single" w:sz="4" w:space="0" w:color="auto"/>
              <w:bottom w:val="single" w:sz="4" w:space="0" w:color="auto"/>
            </w:tcBorders>
          </w:tcPr>
          <w:p w:rsidR="001C4A61" w:rsidRPr="002039B5" w:rsidRDefault="001C4A61" w:rsidP="00C06B90">
            <w:pPr>
              <w:rPr>
                <w:rFonts w:cs="Times New Roman"/>
                <w:sz w:val="24"/>
                <w:szCs w:val="24"/>
              </w:rPr>
            </w:pPr>
            <w:r w:rsidRPr="002039B5">
              <w:rPr>
                <w:rFonts w:cs="Times New Roman"/>
                <w:sz w:val="24"/>
                <w:szCs w:val="24"/>
              </w:rPr>
              <w:t>развитие  умения слушать команду, развитие внимания, снятие напряжения</w:t>
            </w:r>
          </w:p>
        </w:tc>
      </w:tr>
      <w:tr w:rsidR="001C4A61" w:rsidRPr="002039B5" w:rsidTr="004223E2">
        <w:trPr>
          <w:trHeight w:val="313"/>
        </w:trPr>
        <w:tc>
          <w:tcPr>
            <w:tcW w:w="1702" w:type="dxa"/>
            <w:vMerge/>
          </w:tcPr>
          <w:p w:rsidR="001C4A61" w:rsidRPr="002039B5" w:rsidRDefault="001C4A61"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Занятие 2</w:t>
            </w:r>
            <w:r w:rsidR="00F46A1E" w:rsidRPr="002039B5">
              <w:rPr>
                <w:b/>
                <w:szCs w:val="24"/>
              </w:rPr>
              <w:t>6</w:t>
            </w:r>
            <w:r w:rsidRPr="002039B5">
              <w:rPr>
                <w:b/>
                <w:szCs w:val="24"/>
              </w:rPr>
              <w:t>.</w:t>
            </w:r>
          </w:p>
          <w:p w:rsidR="001C4A61" w:rsidRPr="002039B5" w:rsidRDefault="001C4A61" w:rsidP="00075254">
            <w:pPr>
              <w:pStyle w:val="a9"/>
              <w:rPr>
                <w:rFonts w:eastAsia="Times New Roman"/>
                <w:szCs w:val="24"/>
              </w:rPr>
            </w:pPr>
            <w:r w:rsidRPr="002039B5">
              <w:rPr>
                <w:rFonts w:eastAsia="Times New Roman"/>
                <w:szCs w:val="24"/>
              </w:rPr>
              <w:t>Применение лекарственных средств.</w:t>
            </w:r>
          </w:p>
        </w:tc>
        <w:tc>
          <w:tcPr>
            <w:tcW w:w="3260" w:type="dxa"/>
            <w:tcBorders>
              <w:top w:val="single" w:sz="4" w:space="0" w:color="auto"/>
              <w:left w:val="single" w:sz="4" w:space="0" w:color="auto"/>
              <w:bottom w:val="single" w:sz="4" w:space="0" w:color="auto"/>
              <w:right w:val="single" w:sz="4" w:space="0" w:color="auto"/>
            </w:tcBorders>
          </w:tcPr>
          <w:p w:rsidR="001C4A61" w:rsidRPr="002039B5" w:rsidRDefault="001C4A61" w:rsidP="00C06B90">
            <w:pPr>
              <w:rPr>
                <w:rFonts w:cs="Times New Roman"/>
                <w:sz w:val="24"/>
                <w:szCs w:val="24"/>
              </w:rPr>
            </w:pPr>
            <w:r w:rsidRPr="002039B5">
              <w:rPr>
                <w:rFonts w:cs="Times New Roman"/>
                <w:sz w:val="24"/>
                <w:szCs w:val="24"/>
              </w:rPr>
              <w:t xml:space="preserve"> Упражнение "Четыре стихии".</w:t>
            </w:r>
          </w:p>
        </w:tc>
        <w:tc>
          <w:tcPr>
            <w:tcW w:w="3402" w:type="dxa"/>
            <w:tcBorders>
              <w:top w:val="single" w:sz="4" w:space="0" w:color="auto"/>
              <w:left w:val="single" w:sz="4" w:space="0" w:color="auto"/>
              <w:bottom w:val="single" w:sz="4" w:space="0" w:color="auto"/>
            </w:tcBorders>
          </w:tcPr>
          <w:p w:rsidR="001C4A61" w:rsidRPr="002039B5" w:rsidRDefault="001C4A61" w:rsidP="00C06B90">
            <w:pPr>
              <w:rPr>
                <w:rFonts w:cs="Times New Roman"/>
                <w:sz w:val="24"/>
                <w:szCs w:val="24"/>
              </w:rPr>
            </w:pPr>
            <w:r w:rsidRPr="002039B5">
              <w:rPr>
                <w:rFonts w:cs="Times New Roman"/>
                <w:sz w:val="24"/>
                <w:szCs w:val="24"/>
              </w:rPr>
              <w:t>снятие мышечного напряжения</w:t>
            </w:r>
          </w:p>
        </w:tc>
      </w:tr>
      <w:tr w:rsidR="001C4A61" w:rsidRPr="002039B5" w:rsidTr="004223E2">
        <w:trPr>
          <w:trHeight w:val="548"/>
        </w:trPr>
        <w:tc>
          <w:tcPr>
            <w:tcW w:w="1702" w:type="dxa"/>
            <w:vMerge/>
          </w:tcPr>
          <w:p w:rsidR="001C4A61" w:rsidRPr="002039B5" w:rsidRDefault="001C4A61" w:rsidP="00425853">
            <w:pPr>
              <w:jc w:val="center"/>
              <w:rPr>
                <w:rFonts w:cs="Times New Roman"/>
                <w:b/>
                <w:sz w:val="24"/>
                <w:szCs w:val="24"/>
              </w:rPr>
            </w:pPr>
          </w:p>
        </w:tc>
        <w:tc>
          <w:tcPr>
            <w:tcW w:w="6237" w:type="dxa"/>
            <w:tcBorders>
              <w:top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w:t>
            </w:r>
            <w:r w:rsidR="00F46A1E" w:rsidRPr="002039B5">
              <w:rPr>
                <w:b/>
                <w:szCs w:val="24"/>
              </w:rPr>
              <w:t>е 27</w:t>
            </w:r>
            <w:r w:rsidRPr="002039B5">
              <w:rPr>
                <w:b/>
                <w:szCs w:val="24"/>
              </w:rPr>
              <w:t>.</w:t>
            </w:r>
          </w:p>
          <w:p w:rsidR="001C4A61" w:rsidRPr="002039B5" w:rsidRDefault="001C4A61" w:rsidP="00075254">
            <w:pPr>
              <w:pStyle w:val="a9"/>
              <w:rPr>
                <w:rFonts w:eastAsia="Times New Roman"/>
                <w:szCs w:val="24"/>
              </w:rPr>
            </w:pPr>
            <w:r w:rsidRPr="002039B5">
              <w:rPr>
                <w:rFonts w:eastAsia="Times New Roman"/>
                <w:szCs w:val="24"/>
              </w:rPr>
              <w:t>Оказание первой помощи.</w:t>
            </w:r>
          </w:p>
          <w:p w:rsidR="001C4A61" w:rsidRPr="002039B5" w:rsidRDefault="001C4A61" w:rsidP="00E54185">
            <w:pPr>
              <w:pStyle w:val="a9"/>
              <w:rPr>
                <w:rFonts w:eastAsia="Times New Roman"/>
                <w:szCs w:val="24"/>
              </w:rPr>
            </w:pPr>
          </w:p>
        </w:tc>
        <w:tc>
          <w:tcPr>
            <w:tcW w:w="3260" w:type="dxa"/>
            <w:tcBorders>
              <w:top w:val="single" w:sz="4" w:space="0" w:color="auto"/>
              <w:left w:val="single" w:sz="4" w:space="0" w:color="auto"/>
              <w:right w:val="single" w:sz="4" w:space="0" w:color="auto"/>
            </w:tcBorders>
          </w:tcPr>
          <w:p w:rsidR="001C4A61" w:rsidRPr="002039B5" w:rsidRDefault="001C4A61" w:rsidP="00C06B90">
            <w:pPr>
              <w:rPr>
                <w:rFonts w:cs="Times New Roman"/>
                <w:sz w:val="24"/>
                <w:szCs w:val="24"/>
              </w:rPr>
            </w:pPr>
            <w:r w:rsidRPr="002039B5">
              <w:rPr>
                <w:rFonts w:cs="Times New Roman"/>
                <w:sz w:val="24"/>
                <w:szCs w:val="24"/>
              </w:rPr>
              <w:t>Упражнение "Две сороконожки"</w:t>
            </w:r>
          </w:p>
        </w:tc>
        <w:tc>
          <w:tcPr>
            <w:tcW w:w="3402" w:type="dxa"/>
            <w:tcBorders>
              <w:top w:val="single" w:sz="4" w:space="0" w:color="auto"/>
              <w:left w:val="single" w:sz="4" w:space="0" w:color="auto"/>
            </w:tcBorders>
          </w:tcPr>
          <w:p w:rsidR="001C4A61" w:rsidRPr="002039B5" w:rsidRDefault="001C4A61" w:rsidP="00C06B90">
            <w:pPr>
              <w:rPr>
                <w:rFonts w:cs="Times New Roman"/>
                <w:sz w:val="24"/>
                <w:szCs w:val="24"/>
              </w:rPr>
            </w:pPr>
            <w:r w:rsidRPr="002039B5">
              <w:rPr>
                <w:rFonts w:cs="Times New Roman"/>
                <w:sz w:val="24"/>
                <w:szCs w:val="24"/>
              </w:rPr>
              <w:t>упражнение в концентрации внимания, снятие мышечных зажимов</w:t>
            </w:r>
          </w:p>
        </w:tc>
      </w:tr>
      <w:tr w:rsidR="001C4A61" w:rsidRPr="002039B5" w:rsidTr="00571ECE">
        <w:tc>
          <w:tcPr>
            <w:tcW w:w="1702" w:type="dxa"/>
          </w:tcPr>
          <w:p w:rsidR="001C4A61" w:rsidRPr="002039B5" w:rsidRDefault="001C4A61" w:rsidP="00425853">
            <w:pPr>
              <w:jc w:val="center"/>
              <w:rPr>
                <w:rFonts w:cs="Times New Roman"/>
                <w:b/>
                <w:sz w:val="24"/>
                <w:szCs w:val="24"/>
              </w:rPr>
            </w:pPr>
            <w:r w:rsidRPr="002039B5">
              <w:rPr>
                <w:rFonts w:cs="Times New Roman"/>
                <w:b/>
                <w:sz w:val="24"/>
                <w:szCs w:val="24"/>
              </w:rPr>
              <w:t xml:space="preserve"> </w:t>
            </w:r>
            <w:r w:rsidRPr="002039B5">
              <w:rPr>
                <w:b/>
                <w:sz w:val="24"/>
                <w:szCs w:val="24"/>
              </w:rPr>
              <w:t>ТЕМА 11.</w:t>
            </w:r>
          </w:p>
        </w:tc>
        <w:tc>
          <w:tcPr>
            <w:tcW w:w="12899" w:type="dxa"/>
            <w:gridSpan w:val="3"/>
          </w:tcPr>
          <w:p w:rsidR="001C4A61" w:rsidRPr="002039B5" w:rsidRDefault="001C4A61" w:rsidP="00425853">
            <w:pPr>
              <w:jc w:val="center"/>
              <w:rPr>
                <w:rFonts w:cs="Times New Roman"/>
                <w:b/>
                <w:sz w:val="24"/>
                <w:szCs w:val="24"/>
              </w:rPr>
            </w:pPr>
            <w:r w:rsidRPr="002039B5">
              <w:rPr>
                <w:b/>
                <w:sz w:val="24"/>
                <w:szCs w:val="24"/>
              </w:rPr>
              <w:t>ПРОФИЛАКТИКА УПОТРЕБЛЕНИЯ ПСИХОАКТИВНЫХ ВЕЩЕСТВ</w:t>
            </w:r>
          </w:p>
        </w:tc>
      </w:tr>
      <w:tr w:rsidR="001C4A61" w:rsidRPr="002039B5" w:rsidTr="00571ECE">
        <w:tc>
          <w:tcPr>
            <w:tcW w:w="1702" w:type="dxa"/>
          </w:tcPr>
          <w:p w:rsidR="001C4A61" w:rsidRPr="002039B5" w:rsidRDefault="001C4A61" w:rsidP="00425853">
            <w:pPr>
              <w:jc w:val="center"/>
              <w:rPr>
                <w:rFonts w:cs="Times New Roman"/>
                <w:b/>
                <w:sz w:val="24"/>
                <w:szCs w:val="24"/>
              </w:rPr>
            </w:pPr>
            <w:r w:rsidRPr="002039B5">
              <w:rPr>
                <w:rFonts w:cs="Times New Roman"/>
                <w:b/>
                <w:sz w:val="24"/>
                <w:szCs w:val="24"/>
              </w:rPr>
              <w:t xml:space="preserve"> Цель </w:t>
            </w:r>
          </w:p>
        </w:tc>
        <w:tc>
          <w:tcPr>
            <w:tcW w:w="12899" w:type="dxa"/>
            <w:gridSpan w:val="3"/>
          </w:tcPr>
          <w:p w:rsidR="001C4A61" w:rsidRPr="002039B5" w:rsidRDefault="001C4A61" w:rsidP="00425853">
            <w:pPr>
              <w:jc w:val="center"/>
              <w:rPr>
                <w:rFonts w:cs="Times New Roman"/>
                <w:b/>
                <w:sz w:val="24"/>
                <w:szCs w:val="24"/>
              </w:rPr>
            </w:pPr>
            <w:r w:rsidRPr="002039B5">
              <w:rPr>
                <w:sz w:val="24"/>
                <w:szCs w:val="24"/>
              </w:rPr>
              <w:t>Дать общие представления о психоактивных веществах (ПАВ).</w:t>
            </w:r>
          </w:p>
        </w:tc>
      </w:tr>
      <w:tr w:rsidR="00C06B90" w:rsidRPr="002039B5" w:rsidTr="004223E2">
        <w:trPr>
          <w:trHeight w:val="830"/>
        </w:trPr>
        <w:tc>
          <w:tcPr>
            <w:tcW w:w="1702" w:type="dxa"/>
            <w:vMerge w:val="restart"/>
          </w:tcPr>
          <w:p w:rsidR="00C06B90" w:rsidRPr="002039B5" w:rsidRDefault="00C06B90" w:rsidP="004223E2">
            <w:pPr>
              <w:jc w:val="center"/>
              <w:rPr>
                <w:rFonts w:cs="Times New Roman"/>
                <w:b/>
                <w:sz w:val="24"/>
                <w:szCs w:val="24"/>
              </w:rPr>
            </w:pPr>
            <w:r w:rsidRPr="002039B5">
              <w:rPr>
                <w:rFonts w:cs="Times New Roman"/>
                <w:b/>
                <w:sz w:val="24"/>
                <w:szCs w:val="24"/>
              </w:rPr>
              <w:t xml:space="preserve"> Содержание </w:t>
            </w:r>
          </w:p>
        </w:tc>
        <w:tc>
          <w:tcPr>
            <w:tcW w:w="6237" w:type="dxa"/>
            <w:tcBorders>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w:t>
            </w:r>
            <w:r w:rsidR="00F46A1E" w:rsidRPr="002039B5">
              <w:rPr>
                <w:b/>
                <w:szCs w:val="24"/>
              </w:rPr>
              <w:t>ие 28</w:t>
            </w:r>
            <w:r w:rsidRPr="002039B5">
              <w:rPr>
                <w:b/>
                <w:szCs w:val="24"/>
              </w:rPr>
              <w:t>.</w:t>
            </w:r>
          </w:p>
          <w:p w:rsidR="00C06B90" w:rsidRPr="002039B5" w:rsidRDefault="00C06B90" w:rsidP="00E96418">
            <w:pPr>
              <w:pStyle w:val="a9"/>
              <w:rPr>
                <w:szCs w:val="24"/>
              </w:rPr>
            </w:pPr>
            <w:proofErr w:type="gramStart"/>
            <w:r w:rsidRPr="002039B5">
              <w:rPr>
                <w:szCs w:val="24"/>
              </w:rPr>
              <w:t>Легальные - никотин (табак, сигареты, сигары), алкоголь (алкогольные напитки), кофеин (кофе, чай).</w:t>
            </w:r>
            <w:proofErr w:type="gramEnd"/>
            <w:r w:rsidRPr="002039B5">
              <w:rPr>
                <w:szCs w:val="24"/>
              </w:rPr>
              <w:t xml:space="preserve">  Нелегальные ПАВ - вещества, употребление, хранение и распространение которых является противозаконным (наркотические вещества). Понятие о токсикомании.</w:t>
            </w:r>
          </w:p>
          <w:p w:rsidR="00C06B90" w:rsidRPr="002039B5" w:rsidRDefault="00C06B90" w:rsidP="00C06B90">
            <w:pPr>
              <w:rPr>
                <w:sz w:val="24"/>
                <w:szCs w:val="24"/>
              </w:rPr>
            </w:pPr>
            <w:r w:rsidRPr="002039B5">
              <w:rPr>
                <w:sz w:val="24"/>
                <w:szCs w:val="24"/>
              </w:rPr>
              <w:t xml:space="preserve">Общие понятия об алкоголе. Определение алкоголя как вещества, действующего пагубно на все живые </w:t>
            </w:r>
            <w:r w:rsidRPr="002039B5">
              <w:rPr>
                <w:sz w:val="24"/>
                <w:szCs w:val="24"/>
              </w:rPr>
              <w:lastRenderedPageBreak/>
              <w:t>организмы. Влияние алкоголя и алкогольных напитков на организм детей и взрослых.</w:t>
            </w:r>
          </w:p>
        </w:tc>
        <w:tc>
          <w:tcPr>
            <w:tcW w:w="3260" w:type="dxa"/>
            <w:tcBorders>
              <w:left w:val="single" w:sz="4" w:space="0" w:color="auto"/>
              <w:bottom w:val="single" w:sz="4" w:space="0" w:color="auto"/>
              <w:right w:val="single" w:sz="4" w:space="0" w:color="auto"/>
            </w:tcBorders>
          </w:tcPr>
          <w:p w:rsidR="00C06B90" w:rsidRPr="002039B5" w:rsidRDefault="00C06B90" w:rsidP="00C06B90">
            <w:pPr>
              <w:rPr>
                <w:rFonts w:cs="Times New Roman"/>
                <w:sz w:val="24"/>
                <w:szCs w:val="24"/>
              </w:rPr>
            </w:pPr>
            <w:r w:rsidRPr="002039B5">
              <w:rPr>
                <w:rFonts w:cs="Times New Roman"/>
                <w:sz w:val="24"/>
                <w:szCs w:val="24"/>
              </w:rPr>
              <w:lastRenderedPageBreak/>
              <w:t xml:space="preserve">Упражнение "Путешествие друзей". </w:t>
            </w:r>
          </w:p>
          <w:p w:rsidR="00C06B90" w:rsidRPr="002039B5" w:rsidRDefault="00C06B90" w:rsidP="00C06B90">
            <w:pPr>
              <w:rPr>
                <w:rFonts w:cs="Times New Roman"/>
                <w:sz w:val="24"/>
                <w:szCs w:val="24"/>
              </w:rPr>
            </w:pPr>
          </w:p>
        </w:tc>
        <w:tc>
          <w:tcPr>
            <w:tcW w:w="3402" w:type="dxa"/>
            <w:tcBorders>
              <w:left w:val="single" w:sz="4" w:space="0" w:color="auto"/>
              <w:bottom w:val="single" w:sz="4" w:space="0" w:color="auto"/>
            </w:tcBorders>
          </w:tcPr>
          <w:p w:rsidR="00C06B90" w:rsidRPr="002039B5" w:rsidRDefault="00C06B90" w:rsidP="00C06B90">
            <w:pPr>
              <w:rPr>
                <w:rFonts w:cs="Times New Roman"/>
                <w:sz w:val="24"/>
                <w:szCs w:val="24"/>
              </w:rPr>
            </w:pPr>
            <w:r w:rsidRPr="002039B5">
              <w:rPr>
                <w:rFonts w:cs="Times New Roman"/>
                <w:sz w:val="24"/>
                <w:szCs w:val="24"/>
              </w:rPr>
              <w:t>развитие цветоощущения, сплоченности коллектива</w:t>
            </w:r>
          </w:p>
        </w:tc>
      </w:tr>
      <w:tr w:rsidR="00C06B90" w:rsidRPr="002039B5" w:rsidTr="004223E2">
        <w:trPr>
          <w:trHeight w:val="286"/>
        </w:trPr>
        <w:tc>
          <w:tcPr>
            <w:tcW w:w="1702" w:type="dxa"/>
            <w:vMerge/>
          </w:tcPr>
          <w:p w:rsidR="00C06B90" w:rsidRPr="002039B5" w:rsidRDefault="00C06B90"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w:t>
            </w:r>
            <w:r w:rsidR="00F46A1E" w:rsidRPr="002039B5">
              <w:rPr>
                <w:b/>
                <w:szCs w:val="24"/>
              </w:rPr>
              <w:t>е 29</w:t>
            </w:r>
            <w:r w:rsidRPr="002039B5">
              <w:rPr>
                <w:b/>
                <w:szCs w:val="24"/>
              </w:rPr>
              <w:t>.</w:t>
            </w:r>
          </w:p>
          <w:p w:rsidR="00C06B90" w:rsidRPr="002039B5" w:rsidRDefault="00C06B90" w:rsidP="00E96418">
            <w:pPr>
              <w:pStyle w:val="a9"/>
              <w:rPr>
                <w:szCs w:val="24"/>
              </w:rPr>
            </w:pPr>
            <w:r w:rsidRPr="002039B5">
              <w:rPr>
                <w:szCs w:val="24"/>
              </w:rPr>
              <w:t>Действие алкоголя на различные органы. Особый вред алкоголя для молодого неокрепшего организма. Влияние алкоголя на умственные способности, память, мышление, координацию движений, на спортивные успехи. Первая рюмка - первый шаг к пьянству и алкоголизму. Привыкание к алкоголю.</w:t>
            </w:r>
          </w:p>
          <w:p w:rsidR="00C06B90" w:rsidRPr="002039B5" w:rsidRDefault="00C06B90" w:rsidP="00E96418">
            <w:pPr>
              <w:pStyle w:val="a9"/>
              <w:rPr>
                <w:szCs w:val="24"/>
              </w:rPr>
            </w:pPr>
            <w:r w:rsidRPr="002039B5">
              <w:rPr>
                <w:szCs w:val="24"/>
              </w:rPr>
              <w:t xml:space="preserve">Социально - педагогические и медицинские последствия употребления алкогольных напитков. Употребление алкогольных налитков как причина различных форм неправильного поведения людей (на примерах бытового, дорожно-транспортного </w:t>
            </w:r>
            <w:proofErr w:type="spellStart"/>
            <w:r w:rsidRPr="002039B5">
              <w:rPr>
                <w:szCs w:val="24"/>
              </w:rPr>
              <w:t>травматиз¬ма</w:t>
            </w:r>
            <w:proofErr w:type="spellEnd"/>
            <w:r w:rsidRPr="002039B5">
              <w:rPr>
                <w:szCs w:val="24"/>
              </w:rPr>
              <w:t>, нарушений дисциплины, хулиганства и преступных действий людей, находящихся в состоянии алкогольного опьянения).</w:t>
            </w:r>
          </w:p>
        </w:tc>
        <w:tc>
          <w:tcPr>
            <w:tcW w:w="3260" w:type="dxa"/>
            <w:tcBorders>
              <w:top w:val="single" w:sz="4" w:space="0" w:color="auto"/>
              <w:left w:val="single" w:sz="4" w:space="0" w:color="auto"/>
              <w:bottom w:val="single" w:sz="4" w:space="0" w:color="auto"/>
              <w:right w:val="single" w:sz="4" w:space="0" w:color="auto"/>
            </w:tcBorders>
          </w:tcPr>
          <w:p w:rsidR="00C06B90" w:rsidRPr="002039B5" w:rsidRDefault="00C06B90" w:rsidP="00C06B90">
            <w:pPr>
              <w:rPr>
                <w:rFonts w:cs="Times New Roman"/>
                <w:sz w:val="24"/>
                <w:szCs w:val="24"/>
              </w:rPr>
            </w:pPr>
            <w:r w:rsidRPr="002039B5">
              <w:rPr>
                <w:rFonts w:cs="Times New Roman"/>
                <w:sz w:val="24"/>
                <w:szCs w:val="24"/>
              </w:rPr>
              <w:t xml:space="preserve"> Упражнение "Напрягаем - расслабляем"</w:t>
            </w:r>
          </w:p>
        </w:tc>
        <w:tc>
          <w:tcPr>
            <w:tcW w:w="3402" w:type="dxa"/>
            <w:tcBorders>
              <w:top w:val="single" w:sz="4" w:space="0" w:color="auto"/>
              <w:left w:val="single" w:sz="4" w:space="0" w:color="auto"/>
              <w:bottom w:val="single" w:sz="4" w:space="0" w:color="auto"/>
            </w:tcBorders>
          </w:tcPr>
          <w:p w:rsidR="00C06B90" w:rsidRPr="002039B5" w:rsidRDefault="00C06B90" w:rsidP="00C06B90">
            <w:pPr>
              <w:rPr>
                <w:rFonts w:cs="Times New Roman"/>
                <w:sz w:val="24"/>
                <w:szCs w:val="24"/>
              </w:rPr>
            </w:pPr>
            <w:r w:rsidRPr="002039B5">
              <w:rPr>
                <w:rFonts w:cs="Times New Roman"/>
                <w:sz w:val="24"/>
                <w:szCs w:val="24"/>
              </w:rPr>
              <w:t>снятие мышечного напряжения, создание положительного настроя в группе</w:t>
            </w:r>
          </w:p>
        </w:tc>
      </w:tr>
      <w:tr w:rsidR="00C06B90" w:rsidRPr="002039B5" w:rsidTr="004223E2">
        <w:trPr>
          <w:trHeight w:val="1362"/>
        </w:trPr>
        <w:tc>
          <w:tcPr>
            <w:tcW w:w="1702" w:type="dxa"/>
            <w:vMerge/>
          </w:tcPr>
          <w:p w:rsidR="00C06B90" w:rsidRPr="002039B5" w:rsidRDefault="00C06B90"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C06B90" w:rsidRPr="002039B5" w:rsidRDefault="00C06B90" w:rsidP="00C06B90">
            <w:pPr>
              <w:pStyle w:val="a9"/>
              <w:jc w:val="center"/>
              <w:rPr>
                <w:b/>
                <w:szCs w:val="24"/>
              </w:rPr>
            </w:pPr>
            <w:r w:rsidRPr="002039B5">
              <w:rPr>
                <w:b/>
                <w:szCs w:val="24"/>
              </w:rPr>
              <w:t>Занятие 3</w:t>
            </w:r>
            <w:r w:rsidR="00F46A1E" w:rsidRPr="002039B5">
              <w:rPr>
                <w:b/>
                <w:szCs w:val="24"/>
              </w:rPr>
              <w:t>0</w:t>
            </w:r>
            <w:r w:rsidRPr="002039B5">
              <w:rPr>
                <w:b/>
                <w:szCs w:val="24"/>
              </w:rPr>
              <w:t>.</w:t>
            </w:r>
          </w:p>
          <w:p w:rsidR="00C06B90" w:rsidRPr="002039B5" w:rsidRDefault="00C06B90" w:rsidP="00E96418">
            <w:pPr>
              <w:pStyle w:val="a9"/>
              <w:rPr>
                <w:szCs w:val="24"/>
              </w:rPr>
            </w:pPr>
            <w:r w:rsidRPr="002039B5">
              <w:rPr>
                <w:szCs w:val="24"/>
              </w:rPr>
              <w:t>Вред курения. Влияние табачного дыма на организм человека.</w:t>
            </w:r>
          </w:p>
          <w:p w:rsidR="00C06B90" w:rsidRPr="002039B5" w:rsidRDefault="00C06B90" w:rsidP="00E96418">
            <w:pPr>
              <w:pStyle w:val="a9"/>
              <w:rPr>
                <w:szCs w:val="24"/>
              </w:rPr>
            </w:pPr>
            <w:r w:rsidRPr="002039B5">
              <w:rPr>
                <w:szCs w:val="24"/>
              </w:rPr>
              <w:t>Профилактика приобщения к употреблению психоактивных веществ.</w:t>
            </w:r>
          </w:p>
          <w:p w:rsidR="00C06B90" w:rsidRPr="002039B5" w:rsidRDefault="00C06B90" w:rsidP="00E96418">
            <w:pPr>
              <w:pStyle w:val="a9"/>
              <w:rPr>
                <w:szCs w:val="24"/>
              </w:rPr>
            </w:pPr>
            <w:r w:rsidRPr="002039B5">
              <w:rPr>
                <w:szCs w:val="24"/>
              </w:rPr>
              <w:t>Компьютерная психическая зависимость.</w:t>
            </w:r>
          </w:p>
        </w:tc>
        <w:tc>
          <w:tcPr>
            <w:tcW w:w="3260" w:type="dxa"/>
            <w:tcBorders>
              <w:top w:val="single" w:sz="4" w:space="0" w:color="auto"/>
              <w:left w:val="single" w:sz="4" w:space="0" w:color="auto"/>
              <w:bottom w:val="single" w:sz="4" w:space="0" w:color="auto"/>
              <w:right w:val="single" w:sz="4" w:space="0" w:color="auto"/>
            </w:tcBorders>
          </w:tcPr>
          <w:p w:rsidR="00C06B90" w:rsidRPr="002039B5" w:rsidRDefault="00C06B90" w:rsidP="00C06B90">
            <w:pPr>
              <w:rPr>
                <w:rFonts w:cs="Times New Roman"/>
                <w:sz w:val="24"/>
                <w:szCs w:val="24"/>
              </w:rPr>
            </w:pPr>
            <w:r w:rsidRPr="002039B5">
              <w:rPr>
                <w:rFonts w:cs="Times New Roman"/>
                <w:sz w:val="24"/>
                <w:szCs w:val="24"/>
              </w:rPr>
              <w:t>Упражнение "Пальчиковая рулетка"</w:t>
            </w:r>
          </w:p>
        </w:tc>
        <w:tc>
          <w:tcPr>
            <w:tcW w:w="3402" w:type="dxa"/>
            <w:tcBorders>
              <w:top w:val="single" w:sz="4" w:space="0" w:color="auto"/>
              <w:left w:val="single" w:sz="4" w:space="0" w:color="auto"/>
              <w:bottom w:val="single" w:sz="4" w:space="0" w:color="auto"/>
            </w:tcBorders>
          </w:tcPr>
          <w:p w:rsidR="00C06B90" w:rsidRPr="002039B5" w:rsidRDefault="00C06B90" w:rsidP="00C06B90">
            <w:pPr>
              <w:rPr>
                <w:rFonts w:cs="Times New Roman"/>
                <w:sz w:val="24"/>
                <w:szCs w:val="24"/>
              </w:rPr>
            </w:pPr>
            <w:r w:rsidRPr="002039B5">
              <w:rPr>
                <w:rFonts w:cs="Times New Roman"/>
                <w:sz w:val="24"/>
                <w:szCs w:val="24"/>
              </w:rPr>
              <w:t>помочь детям справиться с чувством усталости, развитие моторики рук</w:t>
            </w:r>
          </w:p>
        </w:tc>
      </w:tr>
      <w:tr w:rsidR="0060742D" w:rsidRPr="002039B5" w:rsidTr="00571ECE">
        <w:trPr>
          <w:trHeight w:val="711"/>
        </w:trPr>
        <w:tc>
          <w:tcPr>
            <w:tcW w:w="1702" w:type="dxa"/>
          </w:tcPr>
          <w:p w:rsidR="0060742D" w:rsidRPr="002039B5" w:rsidRDefault="0060742D" w:rsidP="00300CD2">
            <w:pPr>
              <w:rPr>
                <w:rFonts w:cs="Times New Roman"/>
                <w:b/>
                <w:sz w:val="24"/>
                <w:szCs w:val="24"/>
              </w:rPr>
            </w:pPr>
            <w:r w:rsidRPr="002039B5">
              <w:rPr>
                <w:b/>
                <w:sz w:val="24"/>
                <w:szCs w:val="24"/>
              </w:rPr>
              <w:t>ТЕМА 12.</w:t>
            </w:r>
          </w:p>
        </w:tc>
        <w:tc>
          <w:tcPr>
            <w:tcW w:w="12899" w:type="dxa"/>
            <w:gridSpan w:val="3"/>
            <w:tcBorders>
              <w:top w:val="single" w:sz="4" w:space="0" w:color="auto"/>
              <w:bottom w:val="single" w:sz="4" w:space="0" w:color="auto"/>
            </w:tcBorders>
          </w:tcPr>
          <w:p w:rsidR="0060742D" w:rsidRPr="002039B5" w:rsidRDefault="0060742D" w:rsidP="00C06B90">
            <w:pPr>
              <w:rPr>
                <w:rFonts w:cs="Times New Roman"/>
                <w:b/>
                <w:sz w:val="24"/>
                <w:szCs w:val="24"/>
              </w:rPr>
            </w:pPr>
            <w:r w:rsidRPr="002039B5">
              <w:rPr>
                <w:rFonts w:cs="Times New Roman"/>
                <w:b/>
                <w:sz w:val="24"/>
                <w:szCs w:val="24"/>
              </w:rPr>
              <w:t>Человеческий организм, функции внутренних органов, анатомические особенности.</w:t>
            </w:r>
          </w:p>
        </w:tc>
      </w:tr>
      <w:tr w:rsidR="0060742D" w:rsidRPr="002039B5" w:rsidTr="00571ECE">
        <w:trPr>
          <w:trHeight w:val="638"/>
        </w:trPr>
        <w:tc>
          <w:tcPr>
            <w:tcW w:w="1702" w:type="dxa"/>
          </w:tcPr>
          <w:p w:rsidR="0060742D" w:rsidRPr="002039B5" w:rsidRDefault="0060742D" w:rsidP="00425853">
            <w:pPr>
              <w:jc w:val="center"/>
              <w:rPr>
                <w:rFonts w:cs="Times New Roman"/>
                <w:b/>
                <w:sz w:val="24"/>
                <w:szCs w:val="24"/>
              </w:rPr>
            </w:pPr>
            <w:r w:rsidRPr="002039B5">
              <w:rPr>
                <w:rFonts w:cs="Times New Roman"/>
                <w:b/>
                <w:sz w:val="24"/>
                <w:szCs w:val="24"/>
              </w:rPr>
              <w:t xml:space="preserve"> Цель.</w:t>
            </w:r>
          </w:p>
        </w:tc>
        <w:tc>
          <w:tcPr>
            <w:tcW w:w="12899" w:type="dxa"/>
            <w:gridSpan w:val="3"/>
            <w:tcBorders>
              <w:top w:val="single" w:sz="4" w:space="0" w:color="auto"/>
              <w:bottom w:val="single" w:sz="4" w:space="0" w:color="auto"/>
            </w:tcBorders>
          </w:tcPr>
          <w:p w:rsidR="0060742D" w:rsidRPr="002039B5" w:rsidRDefault="002039B5" w:rsidP="00C06B90">
            <w:pPr>
              <w:rPr>
                <w:rFonts w:cs="Times New Roman"/>
                <w:sz w:val="24"/>
                <w:szCs w:val="24"/>
              </w:rPr>
            </w:pPr>
            <w:r w:rsidRPr="002039B5">
              <w:rPr>
                <w:rFonts w:cs="Times New Roman"/>
                <w:sz w:val="24"/>
                <w:szCs w:val="24"/>
              </w:rPr>
              <w:t xml:space="preserve">Познакомить с особенностями строения организма человека, его особенностями, влияния  вредных веществ на внутренние органы. </w:t>
            </w:r>
          </w:p>
        </w:tc>
      </w:tr>
      <w:tr w:rsidR="00F46A1E" w:rsidRPr="002039B5" w:rsidTr="004223E2">
        <w:trPr>
          <w:trHeight w:val="1362"/>
        </w:trPr>
        <w:tc>
          <w:tcPr>
            <w:tcW w:w="1702" w:type="dxa"/>
            <w:vMerge w:val="restart"/>
          </w:tcPr>
          <w:p w:rsidR="00F46A1E" w:rsidRPr="002039B5" w:rsidRDefault="00F46A1E" w:rsidP="004223E2">
            <w:pPr>
              <w:jc w:val="center"/>
              <w:rPr>
                <w:rFonts w:cs="Times New Roman"/>
                <w:b/>
                <w:sz w:val="24"/>
                <w:szCs w:val="24"/>
              </w:rPr>
            </w:pPr>
            <w:r w:rsidRPr="002039B5">
              <w:rPr>
                <w:rFonts w:cs="Times New Roman"/>
                <w:b/>
                <w:sz w:val="24"/>
                <w:szCs w:val="24"/>
              </w:rPr>
              <w:t xml:space="preserve">  Содержание </w:t>
            </w:r>
          </w:p>
        </w:tc>
        <w:tc>
          <w:tcPr>
            <w:tcW w:w="6237" w:type="dxa"/>
            <w:tcBorders>
              <w:top w:val="single" w:sz="4" w:space="0" w:color="auto"/>
              <w:bottom w:val="single" w:sz="4" w:space="0" w:color="auto"/>
              <w:right w:val="single" w:sz="4" w:space="0" w:color="auto"/>
            </w:tcBorders>
          </w:tcPr>
          <w:p w:rsidR="00F46A1E" w:rsidRPr="002039B5" w:rsidRDefault="0060742D" w:rsidP="00C06B90">
            <w:pPr>
              <w:pStyle w:val="a9"/>
              <w:jc w:val="center"/>
              <w:rPr>
                <w:b/>
                <w:szCs w:val="24"/>
              </w:rPr>
            </w:pPr>
            <w:r w:rsidRPr="002039B5">
              <w:rPr>
                <w:b/>
                <w:szCs w:val="24"/>
              </w:rPr>
              <w:t>З</w:t>
            </w:r>
            <w:r w:rsidR="00F46A1E" w:rsidRPr="002039B5">
              <w:rPr>
                <w:b/>
                <w:szCs w:val="24"/>
              </w:rPr>
              <w:t>анятие 31.</w:t>
            </w:r>
          </w:p>
          <w:p w:rsidR="00F46A1E" w:rsidRPr="002039B5" w:rsidRDefault="00F46A1E" w:rsidP="00F46A1E">
            <w:pPr>
              <w:pStyle w:val="a9"/>
              <w:rPr>
                <w:b/>
                <w:szCs w:val="24"/>
              </w:rPr>
            </w:pPr>
            <w:r w:rsidRPr="002039B5">
              <w:rPr>
                <w:szCs w:val="24"/>
              </w:rPr>
              <w:t>Гигиена сна. Гигиенические требования к проведению сна, гигиенические процедуры перед сном, продолжительность сна; индивидуальная постель; значение чистого воздуха в спальне.</w:t>
            </w:r>
          </w:p>
        </w:tc>
        <w:tc>
          <w:tcPr>
            <w:tcW w:w="3260" w:type="dxa"/>
            <w:tcBorders>
              <w:top w:val="single" w:sz="4" w:space="0" w:color="auto"/>
              <w:left w:val="single" w:sz="4" w:space="0" w:color="auto"/>
              <w:bottom w:val="single" w:sz="4" w:space="0" w:color="auto"/>
              <w:right w:val="single" w:sz="4" w:space="0" w:color="auto"/>
            </w:tcBorders>
          </w:tcPr>
          <w:p w:rsidR="00F46A1E" w:rsidRPr="002039B5" w:rsidRDefault="00F46A1E" w:rsidP="00E135B8">
            <w:pPr>
              <w:rPr>
                <w:rFonts w:cs="Times New Roman"/>
                <w:sz w:val="24"/>
                <w:szCs w:val="24"/>
              </w:rPr>
            </w:pPr>
            <w:r w:rsidRPr="002039B5">
              <w:rPr>
                <w:rFonts w:cs="Times New Roman"/>
                <w:sz w:val="24"/>
                <w:szCs w:val="24"/>
              </w:rPr>
              <w:t>Упражнение "Снежки".</w:t>
            </w:r>
          </w:p>
        </w:tc>
        <w:tc>
          <w:tcPr>
            <w:tcW w:w="3402" w:type="dxa"/>
            <w:tcBorders>
              <w:top w:val="single" w:sz="4" w:space="0" w:color="auto"/>
              <w:left w:val="single" w:sz="4" w:space="0" w:color="auto"/>
              <w:bottom w:val="single" w:sz="4" w:space="0" w:color="auto"/>
            </w:tcBorders>
          </w:tcPr>
          <w:p w:rsidR="00F46A1E" w:rsidRPr="002039B5" w:rsidRDefault="00F46A1E" w:rsidP="00E135B8">
            <w:pPr>
              <w:rPr>
                <w:rFonts w:cs="Times New Roman"/>
                <w:sz w:val="24"/>
                <w:szCs w:val="24"/>
              </w:rPr>
            </w:pPr>
            <w:r w:rsidRPr="002039B5">
              <w:rPr>
                <w:rFonts w:cs="Times New Roman"/>
                <w:sz w:val="24"/>
                <w:szCs w:val="24"/>
              </w:rPr>
              <w:t>развитие физической ловкости, отреагирование отрицательных эмоций</w:t>
            </w:r>
          </w:p>
        </w:tc>
      </w:tr>
      <w:tr w:rsidR="00F46A1E" w:rsidRPr="002039B5" w:rsidTr="004223E2">
        <w:trPr>
          <w:trHeight w:val="1362"/>
        </w:trPr>
        <w:tc>
          <w:tcPr>
            <w:tcW w:w="1702" w:type="dxa"/>
            <w:vMerge/>
          </w:tcPr>
          <w:p w:rsidR="00F46A1E" w:rsidRPr="002039B5" w:rsidRDefault="00F46A1E"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F46A1E" w:rsidRPr="002039B5" w:rsidRDefault="0060742D" w:rsidP="00C06B90">
            <w:pPr>
              <w:pStyle w:val="a9"/>
              <w:jc w:val="center"/>
              <w:rPr>
                <w:b/>
                <w:szCs w:val="24"/>
              </w:rPr>
            </w:pPr>
            <w:r w:rsidRPr="002039B5">
              <w:rPr>
                <w:b/>
                <w:szCs w:val="24"/>
              </w:rPr>
              <w:t>З</w:t>
            </w:r>
            <w:r w:rsidR="00F46A1E" w:rsidRPr="002039B5">
              <w:rPr>
                <w:b/>
                <w:szCs w:val="24"/>
              </w:rPr>
              <w:t>анятие 32.</w:t>
            </w:r>
          </w:p>
          <w:p w:rsidR="00F46A1E" w:rsidRPr="002039B5" w:rsidRDefault="0060742D" w:rsidP="0060742D">
            <w:pPr>
              <w:pStyle w:val="a9"/>
              <w:rPr>
                <w:b/>
                <w:szCs w:val="24"/>
              </w:rPr>
            </w:pPr>
            <w:r w:rsidRPr="002039B5">
              <w:rPr>
                <w:szCs w:val="24"/>
              </w:rPr>
              <w:t>Как устроена кожа человека? От чего защищает кожа? Травмы и заболевания кожи (ожоги, сыпь, воспаления, грибковые заболевания, чесотка и др.). Правила ухода за кожей. Гигиена волос и ногтей. Почему выпадают волосы?</w:t>
            </w:r>
          </w:p>
        </w:tc>
        <w:tc>
          <w:tcPr>
            <w:tcW w:w="3260" w:type="dxa"/>
            <w:tcBorders>
              <w:top w:val="single" w:sz="4" w:space="0" w:color="auto"/>
              <w:left w:val="single" w:sz="4" w:space="0" w:color="auto"/>
              <w:bottom w:val="single" w:sz="4" w:space="0" w:color="auto"/>
              <w:right w:val="single" w:sz="4" w:space="0" w:color="auto"/>
            </w:tcBorders>
          </w:tcPr>
          <w:p w:rsidR="00F46A1E" w:rsidRPr="002039B5" w:rsidRDefault="00F46A1E" w:rsidP="00E135B8">
            <w:pPr>
              <w:rPr>
                <w:rFonts w:cs="Times New Roman"/>
                <w:sz w:val="24"/>
                <w:szCs w:val="24"/>
              </w:rPr>
            </w:pPr>
            <w:r w:rsidRPr="002039B5">
              <w:rPr>
                <w:rFonts w:cs="Times New Roman"/>
                <w:sz w:val="24"/>
                <w:szCs w:val="24"/>
              </w:rPr>
              <w:t>Упражнение "Змейки"</w:t>
            </w:r>
          </w:p>
          <w:p w:rsidR="00F46A1E" w:rsidRPr="002039B5" w:rsidRDefault="00F46A1E" w:rsidP="00E135B8">
            <w:pPr>
              <w:rPr>
                <w:rFonts w:cs="Times New Roman"/>
                <w:sz w:val="24"/>
                <w:szCs w:val="24"/>
              </w:rPr>
            </w:pPr>
          </w:p>
        </w:tc>
        <w:tc>
          <w:tcPr>
            <w:tcW w:w="3402" w:type="dxa"/>
            <w:tcBorders>
              <w:top w:val="single" w:sz="4" w:space="0" w:color="auto"/>
              <w:left w:val="single" w:sz="4" w:space="0" w:color="auto"/>
              <w:bottom w:val="single" w:sz="4" w:space="0" w:color="auto"/>
            </w:tcBorders>
          </w:tcPr>
          <w:p w:rsidR="00F46A1E" w:rsidRPr="002039B5" w:rsidRDefault="00F46A1E" w:rsidP="00E135B8">
            <w:pPr>
              <w:rPr>
                <w:rFonts w:cs="Times New Roman"/>
                <w:sz w:val="24"/>
                <w:szCs w:val="24"/>
              </w:rPr>
            </w:pPr>
            <w:r w:rsidRPr="002039B5">
              <w:rPr>
                <w:rFonts w:cs="Times New Roman"/>
                <w:sz w:val="24"/>
                <w:szCs w:val="24"/>
              </w:rPr>
              <w:t>способствовать сплочённости коллектива, снятие мышечного напряжения</w:t>
            </w:r>
          </w:p>
        </w:tc>
      </w:tr>
      <w:tr w:rsidR="00F46A1E" w:rsidRPr="002039B5" w:rsidTr="004223E2">
        <w:trPr>
          <w:trHeight w:val="1362"/>
        </w:trPr>
        <w:tc>
          <w:tcPr>
            <w:tcW w:w="1702" w:type="dxa"/>
            <w:vMerge/>
          </w:tcPr>
          <w:p w:rsidR="00F46A1E" w:rsidRPr="002039B5" w:rsidRDefault="00F46A1E" w:rsidP="00425853">
            <w:pPr>
              <w:jc w:val="center"/>
              <w:rPr>
                <w:rFonts w:cs="Times New Roman"/>
                <w:b/>
                <w:sz w:val="24"/>
                <w:szCs w:val="24"/>
              </w:rPr>
            </w:pPr>
          </w:p>
        </w:tc>
        <w:tc>
          <w:tcPr>
            <w:tcW w:w="6237" w:type="dxa"/>
            <w:tcBorders>
              <w:top w:val="single" w:sz="4" w:space="0" w:color="auto"/>
              <w:bottom w:val="single" w:sz="4" w:space="0" w:color="auto"/>
              <w:right w:val="single" w:sz="4" w:space="0" w:color="auto"/>
            </w:tcBorders>
          </w:tcPr>
          <w:p w:rsidR="00F46A1E" w:rsidRPr="002039B5" w:rsidRDefault="0060742D" w:rsidP="00C06B90">
            <w:pPr>
              <w:pStyle w:val="a9"/>
              <w:jc w:val="center"/>
              <w:rPr>
                <w:b/>
                <w:szCs w:val="24"/>
              </w:rPr>
            </w:pPr>
            <w:r w:rsidRPr="002039B5">
              <w:rPr>
                <w:b/>
                <w:szCs w:val="24"/>
              </w:rPr>
              <w:t>З</w:t>
            </w:r>
            <w:r w:rsidR="00F46A1E" w:rsidRPr="002039B5">
              <w:rPr>
                <w:b/>
                <w:szCs w:val="24"/>
              </w:rPr>
              <w:t>анятие 33.</w:t>
            </w:r>
          </w:p>
          <w:p w:rsidR="0060742D" w:rsidRPr="002039B5" w:rsidRDefault="0060742D" w:rsidP="0060742D">
            <w:pPr>
              <w:pStyle w:val="a9"/>
              <w:rPr>
                <w:b/>
                <w:szCs w:val="24"/>
              </w:rPr>
            </w:pPr>
            <w:r w:rsidRPr="002039B5">
              <w:rPr>
                <w:szCs w:val="24"/>
              </w:rPr>
              <w:t xml:space="preserve">Что такое обмен веществ? Основные причины нарушения обмена веществ. К чему приводит </w:t>
            </w:r>
            <w:proofErr w:type="gramStart"/>
            <w:r w:rsidRPr="002039B5">
              <w:rPr>
                <w:szCs w:val="24"/>
              </w:rPr>
              <w:t>переедание</w:t>
            </w:r>
            <w:proofErr w:type="gramEnd"/>
            <w:r w:rsidRPr="002039B5">
              <w:rPr>
                <w:szCs w:val="24"/>
              </w:rPr>
              <w:t xml:space="preserve"> и привычка есть много сладкого? Валеологический самоанализ: анализ своих росто-весовых показателей и примерного дневного рациона питания. Составление суточного рациона и меню.</w:t>
            </w:r>
          </w:p>
        </w:tc>
        <w:tc>
          <w:tcPr>
            <w:tcW w:w="3260" w:type="dxa"/>
            <w:tcBorders>
              <w:top w:val="single" w:sz="4" w:space="0" w:color="auto"/>
              <w:left w:val="single" w:sz="4" w:space="0" w:color="auto"/>
              <w:bottom w:val="single" w:sz="4" w:space="0" w:color="auto"/>
              <w:right w:val="single" w:sz="4" w:space="0" w:color="auto"/>
            </w:tcBorders>
          </w:tcPr>
          <w:p w:rsidR="00F46A1E" w:rsidRPr="002039B5" w:rsidRDefault="00F46A1E" w:rsidP="00E135B8">
            <w:pPr>
              <w:rPr>
                <w:rFonts w:cs="Times New Roman"/>
                <w:sz w:val="24"/>
                <w:szCs w:val="24"/>
              </w:rPr>
            </w:pPr>
            <w:r w:rsidRPr="002039B5">
              <w:rPr>
                <w:rFonts w:cs="Times New Roman"/>
                <w:sz w:val="24"/>
                <w:szCs w:val="24"/>
              </w:rPr>
              <w:t xml:space="preserve">Упражнение "Лезгинка". </w:t>
            </w:r>
          </w:p>
          <w:p w:rsidR="00F46A1E" w:rsidRPr="002039B5" w:rsidRDefault="00F46A1E" w:rsidP="00E135B8">
            <w:pPr>
              <w:rPr>
                <w:rFonts w:cs="Times New Roman"/>
                <w:sz w:val="24"/>
                <w:szCs w:val="24"/>
              </w:rPr>
            </w:pPr>
          </w:p>
        </w:tc>
        <w:tc>
          <w:tcPr>
            <w:tcW w:w="3402" w:type="dxa"/>
            <w:tcBorders>
              <w:top w:val="single" w:sz="4" w:space="0" w:color="auto"/>
              <w:left w:val="single" w:sz="4" w:space="0" w:color="auto"/>
              <w:bottom w:val="single" w:sz="4" w:space="0" w:color="auto"/>
            </w:tcBorders>
          </w:tcPr>
          <w:p w:rsidR="00F46A1E" w:rsidRPr="002039B5" w:rsidRDefault="00F46A1E" w:rsidP="00E135B8">
            <w:pPr>
              <w:rPr>
                <w:rFonts w:cs="Times New Roman"/>
                <w:sz w:val="24"/>
                <w:szCs w:val="24"/>
              </w:rPr>
            </w:pPr>
            <w:r w:rsidRPr="002039B5">
              <w:rPr>
                <w:rFonts w:cs="Times New Roman"/>
                <w:sz w:val="24"/>
                <w:szCs w:val="24"/>
              </w:rPr>
              <w:t>учить управлять своим эмоциональным состоянием, своим телом</w:t>
            </w:r>
          </w:p>
        </w:tc>
      </w:tr>
      <w:tr w:rsidR="00F46A1E" w:rsidRPr="002039B5" w:rsidTr="004223E2">
        <w:trPr>
          <w:trHeight w:val="1362"/>
        </w:trPr>
        <w:tc>
          <w:tcPr>
            <w:tcW w:w="1702" w:type="dxa"/>
            <w:vMerge/>
          </w:tcPr>
          <w:p w:rsidR="00F46A1E" w:rsidRPr="002039B5" w:rsidRDefault="00F46A1E" w:rsidP="00425853">
            <w:pPr>
              <w:jc w:val="center"/>
              <w:rPr>
                <w:rFonts w:cs="Times New Roman"/>
                <w:b/>
                <w:sz w:val="24"/>
                <w:szCs w:val="24"/>
              </w:rPr>
            </w:pPr>
          </w:p>
        </w:tc>
        <w:tc>
          <w:tcPr>
            <w:tcW w:w="6237" w:type="dxa"/>
            <w:tcBorders>
              <w:top w:val="single" w:sz="4" w:space="0" w:color="auto"/>
              <w:right w:val="single" w:sz="4" w:space="0" w:color="auto"/>
            </w:tcBorders>
          </w:tcPr>
          <w:p w:rsidR="00F46A1E" w:rsidRPr="002039B5" w:rsidRDefault="0060742D" w:rsidP="00C06B90">
            <w:pPr>
              <w:pStyle w:val="a9"/>
              <w:jc w:val="center"/>
              <w:rPr>
                <w:b/>
                <w:szCs w:val="24"/>
              </w:rPr>
            </w:pPr>
            <w:r w:rsidRPr="002039B5">
              <w:rPr>
                <w:b/>
                <w:szCs w:val="24"/>
              </w:rPr>
              <w:t>З</w:t>
            </w:r>
            <w:r w:rsidR="00F46A1E" w:rsidRPr="002039B5">
              <w:rPr>
                <w:b/>
                <w:szCs w:val="24"/>
              </w:rPr>
              <w:t>анятие 34.</w:t>
            </w:r>
          </w:p>
          <w:p w:rsidR="0060742D" w:rsidRPr="002039B5" w:rsidRDefault="0060742D" w:rsidP="0060742D">
            <w:pPr>
              <w:pStyle w:val="a9"/>
              <w:rPr>
                <w:b/>
                <w:szCs w:val="24"/>
              </w:rPr>
            </w:pPr>
            <w:r w:rsidRPr="002039B5">
              <w:rPr>
                <w:szCs w:val="24"/>
              </w:rPr>
              <w:t>Строение нервной системы. Что случается с человеком при повреждениях головного и спинного мозга? Отрицательное влияние на мозг алкоголя и курения. Что укрепляет нервы? Валеологический самоанализ: опросник, позволяющий оценить опасность для нервной системы своего поведения и коррекция своего образа жизни.</w:t>
            </w:r>
          </w:p>
        </w:tc>
        <w:tc>
          <w:tcPr>
            <w:tcW w:w="3260" w:type="dxa"/>
            <w:tcBorders>
              <w:top w:val="single" w:sz="4" w:space="0" w:color="auto"/>
              <w:left w:val="single" w:sz="4" w:space="0" w:color="auto"/>
              <w:right w:val="single" w:sz="4" w:space="0" w:color="auto"/>
            </w:tcBorders>
          </w:tcPr>
          <w:p w:rsidR="00F46A1E" w:rsidRPr="002039B5" w:rsidRDefault="00F46A1E" w:rsidP="00E135B8">
            <w:pPr>
              <w:rPr>
                <w:rFonts w:cs="Times New Roman"/>
                <w:sz w:val="24"/>
                <w:szCs w:val="24"/>
              </w:rPr>
            </w:pPr>
            <w:r w:rsidRPr="002039B5">
              <w:rPr>
                <w:rFonts w:cs="Times New Roman"/>
                <w:sz w:val="24"/>
                <w:szCs w:val="24"/>
              </w:rPr>
              <w:t>Упражнение «Мое настроение. Настроение группы»</w:t>
            </w:r>
          </w:p>
        </w:tc>
        <w:tc>
          <w:tcPr>
            <w:tcW w:w="3402" w:type="dxa"/>
            <w:tcBorders>
              <w:top w:val="single" w:sz="4" w:space="0" w:color="auto"/>
              <w:left w:val="single" w:sz="4" w:space="0" w:color="auto"/>
            </w:tcBorders>
          </w:tcPr>
          <w:p w:rsidR="00F46A1E" w:rsidRPr="002039B5" w:rsidRDefault="00F46A1E" w:rsidP="00E135B8">
            <w:pPr>
              <w:rPr>
                <w:rFonts w:cs="Times New Roman"/>
                <w:color w:val="FF0000"/>
                <w:sz w:val="24"/>
                <w:szCs w:val="24"/>
              </w:rPr>
            </w:pPr>
            <w:r w:rsidRPr="002039B5">
              <w:rPr>
                <w:rFonts w:cs="Times New Roman"/>
                <w:sz w:val="24"/>
                <w:szCs w:val="24"/>
              </w:rPr>
              <w:t>учить детей осознавать свои эмоции и выражать их через движения</w:t>
            </w:r>
          </w:p>
        </w:tc>
      </w:tr>
    </w:tbl>
    <w:p w:rsidR="00980F1B" w:rsidRPr="002039B5" w:rsidRDefault="00980F1B" w:rsidP="000512AE">
      <w:pPr>
        <w:rPr>
          <w:szCs w:val="24"/>
        </w:rPr>
      </w:pPr>
    </w:p>
    <w:p w:rsidR="00980F1B" w:rsidRPr="002039B5" w:rsidRDefault="00980F1B" w:rsidP="000512AE">
      <w:pPr>
        <w:rPr>
          <w:szCs w:val="24"/>
        </w:rPr>
      </w:pPr>
    </w:p>
    <w:p w:rsidR="00980F1B" w:rsidRPr="002039B5" w:rsidRDefault="00980F1B">
      <w:pPr>
        <w:rPr>
          <w:szCs w:val="24"/>
        </w:rPr>
      </w:pPr>
    </w:p>
    <w:p w:rsidR="00980F1B" w:rsidRPr="002039B5" w:rsidRDefault="00980F1B">
      <w:pPr>
        <w:rPr>
          <w:szCs w:val="24"/>
        </w:rPr>
      </w:pPr>
    </w:p>
    <w:p w:rsidR="00592873" w:rsidRDefault="00592873">
      <w:pPr>
        <w:rPr>
          <w:szCs w:val="24"/>
        </w:rPr>
      </w:pPr>
    </w:p>
    <w:p w:rsidR="00690EDA" w:rsidRDefault="00690EDA">
      <w:pPr>
        <w:rPr>
          <w:szCs w:val="24"/>
        </w:rPr>
        <w:sectPr w:rsidR="00690EDA" w:rsidSect="00690EDA">
          <w:pgSz w:w="16838" w:h="11906" w:orient="landscape"/>
          <w:pgMar w:top="851" w:right="1134" w:bottom="1701" w:left="1134" w:header="709" w:footer="709" w:gutter="0"/>
          <w:cols w:space="708"/>
          <w:docGrid w:linePitch="360"/>
        </w:sectPr>
      </w:pPr>
    </w:p>
    <w:p w:rsidR="00084752" w:rsidRDefault="00D06995">
      <w:pPr>
        <w:rPr>
          <w:szCs w:val="24"/>
        </w:rPr>
      </w:pPr>
      <w:r>
        <w:rPr>
          <w:noProof/>
          <w:szCs w:val="24"/>
        </w:rPr>
        <w:lastRenderedPageBreak/>
        <w:drawing>
          <wp:inline distT="0" distB="0" distL="0" distR="0">
            <wp:extent cx="6758609" cy="6659217"/>
            <wp:effectExtent l="0" t="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84752" w:rsidRDefault="00084752">
      <w:pPr>
        <w:rPr>
          <w:szCs w:val="24"/>
        </w:rPr>
      </w:pPr>
    </w:p>
    <w:p w:rsidR="00084752" w:rsidRPr="002039B5" w:rsidRDefault="00084752">
      <w:pPr>
        <w:rPr>
          <w:szCs w:val="24"/>
        </w:rPr>
      </w:pPr>
    </w:p>
    <w:p w:rsidR="00980F1B" w:rsidRPr="002039B5" w:rsidRDefault="00084752">
      <w:pPr>
        <w:rPr>
          <w:szCs w:val="24"/>
        </w:rPr>
      </w:pPr>
      <w:r>
        <w:rPr>
          <w:noProof/>
          <w:szCs w:val="24"/>
        </w:rPr>
        <w:t xml:space="preserve">                        </w:t>
      </w:r>
    </w:p>
    <w:p w:rsidR="00980F1B" w:rsidRPr="002039B5" w:rsidRDefault="00980F1B">
      <w:pPr>
        <w:rPr>
          <w:szCs w:val="24"/>
        </w:rPr>
      </w:pPr>
    </w:p>
    <w:p w:rsidR="00980F1B" w:rsidRPr="002039B5" w:rsidRDefault="00980F1B">
      <w:pPr>
        <w:rPr>
          <w:szCs w:val="24"/>
        </w:rPr>
      </w:pPr>
    </w:p>
    <w:p w:rsidR="00980F1B" w:rsidRPr="002039B5" w:rsidRDefault="00980F1B">
      <w:pPr>
        <w:rPr>
          <w:szCs w:val="24"/>
        </w:rPr>
      </w:pPr>
    </w:p>
    <w:p w:rsidR="00980F1B" w:rsidRPr="002039B5" w:rsidRDefault="00980F1B">
      <w:pPr>
        <w:rPr>
          <w:szCs w:val="24"/>
        </w:rPr>
      </w:pPr>
    </w:p>
    <w:p w:rsidR="00E500B7" w:rsidRDefault="00C96536">
      <w:pPr>
        <w:rPr>
          <w:noProof/>
          <w:szCs w:val="24"/>
        </w:rPr>
      </w:pPr>
      <w:r>
        <w:rPr>
          <w:b/>
          <w:i/>
          <w:noProof/>
          <w:szCs w:val="24"/>
        </w:rPr>
        <w:lastRenderedPageBreak/>
        <w:drawing>
          <wp:anchor distT="0" distB="0" distL="114300" distR="114300" simplePos="0" relativeHeight="251665408" behindDoc="1" locked="0" layoutInCell="1" allowOverlap="1">
            <wp:simplePos x="0" y="0"/>
            <wp:positionH relativeFrom="column">
              <wp:posOffset>105548</wp:posOffset>
            </wp:positionH>
            <wp:positionV relativeFrom="paragraph">
              <wp:posOffset>204249</wp:posOffset>
            </wp:positionV>
            <wp:extent cx="6757725" cy="8865704"/>
            <wp:effectExtent l="76200" t="0" r="0" b="0"/>
            <wp:wrapNone/>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8C4F3A" w:rsidRPr="008C4F3A">
        <w:rPr>
          <w:b/>
          <w:i/>
          <w:noProof/>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8" type="#_x0000_t122" style="position:absolute;margin-left:60.05pt;margin-top:.45pt;width:394.4pt;height:111.1pt;z-index:-251657217;mso-position-horizontal-relative:text;mso-position-vertical-relative:text" fillcolor="white [3201]" strokecolor="#b2a1c7 [1943]" strokeweight="1pt">
            <v:fill color2="#ccc0d9 [1303]" focusposition="1" focussize="" focus="100%" type="gradient"/>
            <v:shadow on="t" type="perspective" color="#3f3151 [1607]" opacity=".5" offset="1pt" offset2="-3pt"/>
          </v:shape>
        </w:pict>
      </w:r>
    </w:p>
    <w:p w:rsidR="00C96536" w:rsidRDefault="00E500B7" w:rsidP="00E500B7">
      <w:pPr>
        <w:jc w:val="center"/>
        <w:rPr>
          <w:b/>
          <w:i/>
          <w:noProof/>
          <w:sz w:val="36"/>
          <w:szCs w:val="36"/>
        </w:rPr>
      </w:pPr>
      <w:r w:rsidRPr="00C96536">
        <w:rPr>
          <w:b/>
          <w:i/>
          <w:noProof/>
          <w:sz w:val="36"/>
          <w:szCs w:val="36"/>
        </w:rPr>
        <w:t>Модель субьектно-объектного</w:t>
      </w:r>
    </w:p>
    <w:p w:rsidR="00E500B7" w:rsidRPr="00C96536" w:rsidRDefault="00E500B7" w:rsidP="00E500B7">
      <w:pPr>
        <w:jc w:val="center"/>
        <w:rPr>
          <w:b/>
          <w:i/>
          <w:noProof/>
          <w:sz w:val="36"/>
          <w:szCs w:val="36"/>
        </w:rPr>
      </w:pPr>
      <w:r w:rsidRPr="00C96536">
        <w:rPr>
          <w:b/>
          <w:i/>
          <w:noProof/>
          <w:sz w:val="36"/>
          <w:szCs w:val="36"/>
        </w:rPr>
        <w:t xml:space="preserve"> сотрудничества</w:t>
      </w:r>
    </w:p>
    <w:p w:rsidR="00E500B7" w:rsidRDefault="00E500B7">
      <w:pPr>
        <w:rPr>
          <w:noProof/>
          <w:szCs w:val="24"/>
        </w:rPr>
      </w:pPr>
    </w:p>
    <w:p w:rsidR="00E500B7" w:rsidRDefault="00E500B7">
      <w:pPr>
        <w:rPr>
          <w:noProof/>
          <w:szCs w:val="24"/>
        </w:rPr>
      </w:pPr>
    </w:p>
    <w:p w:rsidR="00E500B7" w:rsidRDefault="00E500B7">
      <w:pPr>
        <w:rPr>
          <w:noProof/>
          <w:szCs w:val="24"/>
        </w:rPr>
      </w:pPr>
    </w:p>
    <w:p w:rsidR="00E500B7" w:rsidRDefault="00E500B7">
      <w:pPr>
        <w:rPr>
          <w:noProof/>
          <w:szCs w:val="24"/>
        </w:rPr>
      </w:pPr>
    </w:p>
    <w:p w:rsidR="00E500B7" w:rsidRDefault="00E500B7">
      <w:pPr>
        <w:rPr>
          <w:noProof/>
          <w:szCs w:val="24"/>
        </w:rPr>
      </w:pPr>
    </w:p>
    <w:p w:rsidR="00E500B7" w:rsidRDefault="00E500B7" w:rsidP="00E500B7">
      <w:pPr>
        <w:pStyle w:val="a9"/>
        <w:jc w:val="center"/>
        <w:rPr>
          <w:noProof/>
        </w:rPr>
      </w:pPr>
    </w:p>
    <w:p w:rsidR="00E500B7" w:rsidRDefault="00E500B7" w:rsidP="00E500B7">
      <w:pPr>
        <w:pStyle w:val="a9"/>
        <w:jc w:val="center"/>
        <w:rPr>
          <w:noProof/>
        </w:rPr>
      </w:pPr>
    </w:p>
    <w:p w:rsidR="00E500B7" w:rsidRDefault="00E500B7" w:rsidP="00E500B7">
      <w:pPr>
        <w:pStyle w:val="a9"/>
        <w:jc w:val="center"/>
        <w:rPr>
          <w:noProof/>
        </w:rPr>
      </w:pPr>
    </w:p>
    <w:p w:rsidR="00E500B7" w:rsidRDefault="00E500B7" w:rsidP="00E500B7">
      <w:pPr>
        <w:pStyle w:val="a9"/>
        <w:jc w:val="center"/>
        <w:rPr>
          <w:noProof/>
        </w:rPr>
      </w:pPr>
    </w:p>
    <w:p w:rsidR="00E500B7" w:rsidRDefault="008C4F3A" w:rsidP="00E500B7">
      <w:pPr>
        <w:pStyle w:val="a9"/>
        <w:jc w:val="center"/>
        <w:rPr>
          <w:noProof/>
        </w:rPr>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0;text-align:left;margin-left:160.95pt;margin-top:11.2pt;width:226.2pt;height:191pt;z-index:-251650048" fillcolor="yellow" strokecolor="#fabf8f [1945]" strokeweight="1pt">
            <v:fill color2="#fbd4b4 [1305]"/>
            <v:shadow on="t" color="#974706 [1609]" opacity=".5" offset="6pt,-6pt"/>
          </v:shape>
        </w:pict>
      </w:r>
    </w:p>
    <w:p w:rsidR="00E500B7" w:rsidRDefault="00E500B7" w:rsidP="00E500B7">
      <w:pPr>
        <w:pStyle w:val="a9"/>
        <w:jc w:val="center"/>
        <w:rPr>
          <w:noProof/>
        </w:rPr>
      </w:pPr>
    </w:p>
    <w:p w:rsidR="00C96536" w:rsidRDefault="00E500B7" w:rsidP="00E500B7">
      <w:pPr>
        <w:pStyle w:val="a9"/>
        <w:jc w:val="center"/>
        <w:rPr>
          <w:noProof/>
        </w:rPr>
      </w:pPr>
      <w:r>
        <w:rPr>
          <w:noProof/>
        </w:rPr>
        <w:t xml:space="preserve">     </w:t>
      </w:r>
    </w:p>
    <w:p w:rsidR="00C96536" w:rsidRDefault="00C96536" w:rsidP="00E500B7">
      <w:pPr>
        <w:pStyle w:val="a9"/>
        <w:jc w:val="center"/>
        <w:rPr>
          <w:noProof/>
        </w:rPr>
      </w:pPr>
    </w:p>
    <w:p w:rsidR="00C96536" w:rsidRDefault="00C96536" w:rsidP="00E500B7">
      <w:pPr>
        <w:pStyle w:val="a9"/>
        <w:jc w:val="center"/>
        <w:rPr>
          <w:noProof/>
        </w:rPr>
      </w:pPr>
    </w:p>
    <w:p w:rsidR="00C96536" w:rsidRDefault="00C96536" w:rsidP="00E500B7">
      <w:pPr>
        <w:pStyle w:val="a9"/>
        <w:jc w:val="center"/>
        <w:rPr>
          <w:noProof/>
        </w:rPr>
      </w:pPr>
    </w:p>
    <w:p w:rsidR="00980F1B" w:rsidRPr="00C96536" w:rsidRDefault="00C96536" w:rsidP="00E500B7">
      <w:pPr>
        <w:pStyle w:val="a9"/>
        <w:jc w:val="center"/>
        <w:rPr>
          <w:b/>
          <w:i/>
          <w:noProof/>
        </w:rPr>
      </w:pPr>
      <w:r>
        <w:rPr>
          <w:noProof/>
        </w:rPr>
        <w:t xml:space="preserve">          </w:t>
      </w:r>
      <w:r w:rsidR="00E500B7" w:rsidRPr="00C96536">
        <w:rPr>
          <w:b/>
          <w:i/>
          <w:noProof/>
        </w:rPr>
        <w:t>Духовно-нравственная,</w:t>
      </w:r>
    </w:p>
    <w:p w:rsidR="00E500B7" w:rsidRPr="00C96536" w:rsidRDefault="00E500B7" w:rsidP="00E500B7">
      <w:pPr>
        <w:pStyle w:val="a9"/>
        <w:jc w:val="center"/>
        <w:rPr>
          <w:b/>
          <w:i/>
          <w:noProof/>
        </w:rPr>
      </w:pPr>
      <w:r w:rsidRPr="00C96536">
        <w:rPr>
          <w:b/>
          <w:i/>
          <w:noProof/>
        </w:rPr>
        <w:t xml:space="preserve">    </w:t>
      </w:r>
      <w:r w:rsidR="00C96536" w:rsidRPr="00C96536">
        <w:rPr>
          <w:b/>
          <w:i/>
          <w:noProof/>
        </w:rPr>
        <w:t xml:space="preserve">       </w:t>
      </w:r>
      <w:r w:rsidRPr="00C96536">
        <w:rPr>
          <w:b/>
          <w:i/>
          <w:noProof/>
        </w:rPr>
        <w:t>физически здоровая,</w:t>
      </w:r>
    </w:p>
    <w:p w:rsidR="00E500B7" w:rsidRPr="00C96536" w:rsidRDefault="00E500B7" w:rsidP="00E500B7">
      <w:pPr>
        <w:pStyle w:val="a9"/>
        <w:jc w:val="center"/>
        <w:rPr>
          <w:b/>
          <w:i/>
          <w:noProof/>
        </w:rPr>
      </w:pPr>
      <w:r w:rsidRPr="00C96536">
        <w:rPr>
          <w:b/>
          <w:i/>
          <w:noProof/>
        </w:rPr>
        <w:t xml:space="preserve">       </w:t>
      </w:r>
      <w:r w:rsidR="00C96536" w:rsidRPr="00C96536">
        <w:rPr>
          <w:b/>
          <w:i/>
          <w:noProof/>
        </w:rPr>
        <w:t xml:space="preserve">   </w:t>
      </w:r>
      <w:r w:rsidRPr="00C96536">
        <w:rPr>
          <w:b/>
          <w:i/>
          <w:noProof/>
        </w:rPr>
        <w:t>социально-адаптированная</w:t>
      </w:r>
    </w:p>
    <w:p w:rsidR="00E500B7" w:rsidRPr="00C96536" w:rsidRDefault="00E500B7" w:rsidP="00E500B7">
      <w:pPr>
        <w:pStyle w:val="a9"/>
        <w:jc w:val="center"/>
        <w:rPr>
          <w:b/>
          <w:i/>
          <w:noProof/>
        </w:rPr>
      </w:pPr>
      <w:r w:rsidRPr="00C96536">
        <w:rPr>
          <w:b/>
          <w:i/>
          <w:noProof/>
        </w:rPr>
        <w:t xml:space="preserve">      </w:t>
      </w:r>
      <w:r w:rsidR="00C96536" w:rsidRPr="00C96536">
        <w:rPr>
          <w:b/>
          <w:i/>
          <w:noProof/>
        </w:rPr>
        <w:t xml:space="preserve">   </w:t>
      </w:r>
      <w:r w:rsidRPr="00C96536">
        <w:rPr>
          <w:b/>
          <w:i/>
          <w:noProof/>
        </w:rPr>
        <w:t>личность</w:t>
      </w:r>
    </w:p>
    <w:p w:rsidR="00E500B7" w:rsidRPr="00C96536" w:rsidRDefault="00E500B7" w:rsidP="00E500B7">
      <w:pPr>
        <w:pStyle w:val="a9"/>
        <w:jc w:val="center"/>
        <w:rPr>
          <w:b/>
          <w:i/>
        </w:rPr>
      </w:pPr>
      <w:r w:rsidRPr="00C96536">
        <w:rPr>
          <w:b/>
          <w:i/>
          <w:noProof/>
        </w:rPr>
        <w:t xml:space="preserve">     </w:t>
      </w:r>
      <w:r w:rsidR="00C96536" w:rsidRPr="00C96536">
        <w:rPr>
          <w:b/>
          <w:i/>
          <w:noProof/>
        </w:rPr>
        <w:t xml:space="preserve">   </w:t>
      </w:r>
      <w:r w:rsidRPr="00C96536">
        <w:rPr>
          <w:b/>
          <w:i/>
          <w:noProof/>
        </w:rPr>
        <w:t>обучающегося</w:t>
      </w:r>
    </w:p>
    <w:p w:rsidR="00980F1B" w:rsidRPr="002039B5" w:rsidRDefault="00980F1B">
      <w:pPr>
        <w:rPr>
          <w:szCs w:val="24"/>
        </w:rPr>
      </w:pPr>
    </w:p>
    <w:p w:rsidR="00980F1B" w:rsidRPr="002039B5" w:rsidRDefault="00980F1B">
      <w:pPr>
        <w:rPr>
          <w:szCs w:val="24"/>
        </w:rPr>
      </w:pPr>
    </w:p>
    <w:p w:rsidR="00C34983" w:rsidRDefault="00C34983">
      <w:pPr>
        <w:rPr>
          <w:szCs w:val="24"/>
        </w:rPr>
      </w:pPr>
    </w:p>
    <w:p w:rsidR="000C5EDC" w:rsidRDefault="000C5EDC">
      <w:pPr>
        <w:rPr>
          <w:szCs w:val="24"/>
        </w:rPr>
      </w:pPr>
    </w:p>
    <w:p w:rsidR="000C5EDC" w:rsidRDefault="000C5EDC">
      <w:pPr>
        <w:rPr>
          <w:szCs w:val="24"/>
        </w:rPr>
      </w:pPr>
    </w:p>
    <w:p w:rsidR="000C5EDC" w:rsidRDefault="000C5EDC">
      <w:pPr>
        <w:rPr>
          <w:szCs w:val="24"/>
        </w:rPr>
      </w:pPr>
    </w:p>
    <w:p w:rsidR="000C5EDC" w:rsidRDefault="000C5EDC">
      <w:pPr>
        <w:rPr>
          <w:szCs w:val="24"/>
        </w:rPr>
      </w:pPr>
    </w:p>
    <w:p w:rsidR="000C5EDC" w:rsidRDefault="000C5EDC">
      <w:pPr>
        <w:rPr>
          <w:szCs w:val="24"/>
        </w:rPr>
      </w:pPr>
    </w:p>
    <w:p w:rsidR="000C5EDC" w:rsidRDefault="000C5EDC">
      <w:pPr>
        <w:rPr>
          <w:szCs w:val="24"/>
        </w:rPr>
      </w:pPr>
    </w:p>
    <w:p w:rsidR="000C5EDC" w:rsidRDefault="000C5EDC">
      <w:pPr>
        <w:rPr>
          <w:szCs w:val="24"/>
        </w:rPr>
      </w:pPr>
    </w:p>
    <w:p w:rsidR="000C5EDC" w:rsidRDefault="000C5EDC">
      <w:pPr>
        <w:rPr>
          <w:szCs w:val="24"/>
        </w:rPr>
      </w:pPr>
    </w:p>
    <w:p w:rsidR="000C5EDC" w:rsidRDefault="000C5EDC">
      <w:pPr>
        <w:rPr>
          <w:szCs w:val="24"/>
        </w:rPr>
      </w:pPr>
    </w:p>
    <w:p w:rsidR="000C5EDC" w:rsidRDefault="008C4F3A">
      <w:pPr>
        <w:rPr>
          <w:szCs w:val="24"/>
        </w:rPr>
      </w:pPr>
      <w:r>
        <w:rPr>
          <w:noProof/>
          <w:szCs w:val="24"/>
        </w:rPr>
        <w:lastRenderedPageBreak/>
        <w:pict>
          <v:shape id="_x0000_s1031" type="#_x0000_t122" style="position:absolute;margin-left:79.6pt;margin-top:20.75pt;width:380.35pt;height:111.95pt;z-index:-251649024" fillcolor="#92cddc [1944]" strokecolor="#92cddc [1944]" strokeweight="1pt">
            <v:fill color2="#daeef3 [664]" angle="-45" focus="-50%" type="gradient"/>
            <v:shadow on="t" type="perspective" color="#205867 [1608]" opacity=".5" offset="1pt" offset2="-3pt"/>
          </v:shape>
        </w:pict>
      </w:r>
    </w:p>
    <w:p w:rsidR="00854716" w:rsidRDefault="00854716">
      <w:pPr>
        <w:rPr>
          <w:szCs w:val="24"/>
        </w:rPr>
      </w:pPr>
    </w:p>
    <w:p w:rsidR="00854716" w:rsidRPr="00854716" w:rsidRDefault="000C5EDC" w:rsidP="00854716">
      <w:pPr>
        <w:jc w:val="center"/>
        <w:rPr>
          <w:b/>
          <w:i/>
          <w:sz w:val="36"/>
          <w:szCs w:val="36"/>
        </w:rPr>
      </w:pPr>
      <w:r w:rsidRPr="00854716">
        <w:rPr>
          <w:b/>
          <w:i/>
          <w:sz w:val="36"/>
          <w:szCs w:val="36"/>
        </w:rPr>
        <w:t xml:space="preserve">Научно-методическое сопровождение </w:t>
      </w:r>
    </w:p>
    <w:p w:rsidR="000C5EDC" w:rsidRPr="00854716" w:rsidRDefault="000C5EDC" w:rsidP="00854716">
      <w:pPr>
        <w:jc w:val="center"/>
        <w:rPr>
          <w:b/>
          <w:i/>
          <w:sz w:val="36"/>
          <w:szCs w:val="36"/>
        </w:rPr>
      </w:pPr>
      <w:r w:rsidRPr="00854716">
        <w:rPr>
          <w:b/>
          <w:i/>
          <w:sz w:val="36"/>
          <w:szCs w:val="36"/>
        </w:rPr>
        <w:t>и сотрудничество</w:t>
      </w:r>
    </w:p>
    <w:p w:rsidR="000C5EDC" w:rsidRDefault="008C4F3A">
      <w:pPr>
        <w:rPr>
          <w:szCs w:val="24"/>
        </w:rPr>
      </w:pPr>
      <w:r>
        <w:rPr>
          <w:noProof/>
          <w:szCs w:val="24"/>
        </w:rPr>
        <w:pict>
          <v:shape id="_x0000_s1033" type="#_x0000_t12" style="position:absolute;margin-left:144.55pt;margin-top:176.95pt;width:224.6pt;height:203.45pt;z-index:251668480" fillcolor="#92d050">
            <v:shadow on="t" opacity=".5" offset="6pt,-6pt"/>
            <v:textbox style="mso-next-textbox:#_x0000_s1033">
              <w:txbxContent>
                <w:p w:rsidR="00571ECE" w:rsidRDefault="00571ECE">
                  <w:r>
                    <w:t xml:space="preserve">       </w:t>
                  </w:r>
                </w:p>
                <w:p w:rsidR="00571ECE" w:rsidRPr="00854716" w:rsidRDefault="00571ECE">
                  <w:pPr>
                    <w:rPr>
                      <w:sz w:val="44"/>
                      <w:szCs w:val="44"/>
                    </w:rPr>
                  </w:pPr>
                  <w:r>
                    <w:rPr>
                      <w:sz w:val="44"/>
                      <w:szCs w:val="44"/>
                    </w:rPr>
                    <w:t xml:space="preserve">   </w:t>
                  </w:r>
                  <w:r w:rsidRPr="00854716">
                    <w:rPr>
                      <w:sz w:val="44"/>
                      <w:szCs w:val="44"/>
                    </w:rPr>
                    <w:t>школа</w:t>
                  </w:r>
                </w:p>
              </w:txbxContent>
            </v:textbox>
          </v:shape>
        </w:pict>
      </w:r>
      <w:r w:rsidR="000C5EDC" w:rsidRPr="000C5EDC">
        <w:rPr>
          <w:noProof/>
          <w:szCs w:val="24"/>
        </w:rPr>
        <w:drawing>
          <wp:inline distT="0" distB="0" distL="0" distR="0">
            <wp:extent cx="6376173" cy="7096539"/>
            <wp:effectExtent l="76200" t="0" r="0" b="0"/>
            <wp:docPr id="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D3A99" w:rsidRDefault="000D3A99" w:rsidP="000D3A99">
      <w:pPr>
        <w:jc w:val="center"/>
        <w:rPr>
          <w:szCs w:val="24"/>
        </w:rPr>
      </w:pPr>
    </w:p>
    <w:p w:rsidR="004368C9" w:rsidRDefault="004368C9" w:rsidP="000D3A99">
      <w:pPr>
        <w:jc w:val="center"/>
        <w:rPr>
          <w:szCs w:val="24"/>
        </w:rPr>
      </w:pPr>
    </w:p>
    <w:p w:rsidR="004368C9" w:rsidRDefault="004368C9" w:rsidP="000D3A99">
      <w:pPr>
        <w:jc w:val="center"/>
        <w:rPr>
          <w:szCs w:val="24"/>
        </w:rPr>
      </w:pPr>
    </w:p>
    <w:p w:rsidR="000D3A99" w:rsidRPr="000D3A99" w:rsidRDefault="008C4F3A" w:rsidP="000D3A99">
      <w:pPr>
        <w:jc w:val="center"/>
        <w:rPr>
          <w:b/>
          <w:i/>
          <w:sz w:val="40"/>
          <w:szCs w:val="40"/>
        </w:rPr>
      </w:pPr>
      <w:r>
        <w:rPr>
          <w:b/>
          <w:i/>
          <w:noProof/>
          <w:sz w:val="40"/>
          <w:szCs w:val="40"/>
        </w:rPr>
        <w:pict>
          <v:shape id="_x0000_s1034" type="#_x0000_t122" style="position:absolute;left:0;text-align:left;margin-left:56.2pt;margin-top:-26.95pt;width:390.45pt;height:82.15pt;z-index:-251646976" fillcolor="#c2d69b [1942]" strokecolor="#c2d69b [1942]" strokeweight="1pt">
            <v:fill color2="#eaf1dd [662]" angle="-45" focusposition="1" focussize="" focus="-50%" type="gradient"/>
            <v:shadow on="t" type="perspective" color="#4e6128 [1606]" opacity=".5" offset="1pt" offset2="-3pt"/>
          </v:shape>
        </w:pict>
      </w:r>
      <w:r w:rsidR="000D3A99">
        <w:rPr>
          <w:b/>
          <w:i/>
          <w:sz w:val="40"/>
          <w:szCs w:val="40"/>
        </w:rPr>
        <w:t xml:space="preserve">Опыт работы школы. </w:t>
      </w:r>
    </w:p>
    <w:p w:rsidR="000C5EDC" w:rsidRDefault="000C5EDC" w:rsidP="000D3A99">
      <w:pPr>
        <w:jc w:val="center"/>
        <w:rPr>
          <w:szCs w:val="24"/>
        </w:rPr>
      </w:pPr>
    </w:p>
    <w:p w:rsidR="00F25B1F" w:rsidRDefault="00F25B1F" w:rsidP="000D3A99">
      <w:pPr>
        <w:jc w:val="center"/>
        <w:rPr>
          <w:szCs w:val="24"/>
        </w:rPr>
      </w:pPr>
    </w:p>
    <w:p w:rsidR="000C5EDC" w:rsidRPr="002039B5" w:rsidRDefault="008C4F3A">
      <w:pPr>
        <w:rPr>
          <w:szCs w:val="24"/>
        </w:rPr>
      </w:pPr>
      <w:r>
        <w:rPr>
          <w:noProof/>
          <w:szCs w:val="24"/>
        </w:rPr>
        <w:pict>
          <v:shape id="_x0000_s1035" type="#_x0000_t12" style="position:absolute;margin-left:73.3pt;margin-top:111.8pt;width:303.7pt;height:240.25pt;z-index:251670528" fillcolor="#fabf8f [1945]">
            <v:shadow on="t" opacity=".5" offset="6pt,-6pt"/>
            <v:textbox style="mso-next-textbox:#_x0000_s1035">
              <w:txbxContent>
                <w:p w:rsidR="00571ECE" w:rsidRPr="004368C9" w:rsidRDefault="00571ECE" w:rsidP="00F25B1F">
                  <w:pPr>
                    <w:jc w:val="center"/>
                    <w:rPr>
                      <w:rFonts w:ascii="Georgia" w:hAnsi="Georgia"/>
                      <w:i/>
                    </w:rPr>
                  </w:pPr>
                  <w:proofErr w:type="spellStart"/>
                  <w:r w:rsidRPr="004368C9">
                    <w:rPr>
                      <w:rFonts w:ascii="Georgia" w:hAnsi="Georgia"/>
                      <w:i/>
                      <w:sz w:val="22"/>
                    </w:rPr>
                    <w:t>Здоровьесбережение</w:t>
                  </w:r>
                  <w:proofErr w:type="spellEnd"/>
                  <w:r w:rsidRPr="004368C9">
                    <w:rPr>
                      <w:rFonts w:ascii="Georgia" w:hAnsi="Georgia"/>
                      <w:i/>
                      <w:sz w:val="22"/>
                    </w:rPr>
                    <w:t xml:space="preserve"> и духовно-нравственное</w:t>
                  </w:r>
                  <w:r w:rsidRPr="004368C9">
                    <w:rPr>
                      <w:rFonts w:ascii="Georgia" w:hAnsi="Georgia"/>
                      <w:i/>
                    </w:rPr>
                    <w:t xml:space="preserve"> воспитание</w:t>
                  </w:r>
                </w:p>
              </w:txbxContent>
            </v:textbox>
          </v:shape>
        </w:pict>
      </w:r>
      <w:r w:rsidR="004223E2">
        <w:rPr>
          <w:noProof/>
          <w:szCs w:val="24"/>
        </w:rPr>
        <w:drawing>
          <wp:inline distT="0" distB="0" distL="0" distR="0">
            <wp:extent cx="5940425" cy="5725279"/>
            <wp:effectExtent l="76200" t="0" r="79375" b="0"/>
            <wp:docPr id="2"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sectPr w:rsidR="000C5EDC" w:rsidRPr="002039B5" w:rsidSect="00E135B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95A"/>
    <w:multiLevelType w:val="hybridMultilevel"/>
    <w:tmpl w:val="1D9684F4"/>
    <w:lvl w:ilvl="0" w:tplc="FD821018">
      <w:start w:val="1"/>
      <w:numFmt w:val="bullet"/>
      <w:lvlText w:val=""/>
      <w:lvlJc w:val="left"/>
      <w:pPr>
        <w:ind w:left="360" w:hanging="360"/>
      </w:pPr>
      <w:rPr>
        <w:rFonts w:ascii="Symbol" w:hAnsi="Symbol" w:hint="default"/>
        <w:b/>
        <w:i w:val="0"/>
        <w:shadow/>
        <w:color w:val="00B0F0"/>
        <w:sz w:val="22"/>
        <w:u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1E6209"/>
    <w:multiLevelType w:val="multilevel"/>
    <w:tmpl w:val="9F82C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F3C53"/>
    <w:multiLevelType w:val="hybridMultilevel"/>
    <w:tmpl w:val="F23C82DE"/>
    <w:lvl w:ilvl="0" w:tplc="FD821018">
      <w:start w:val="1"/>
      <w:numFmt w:val="bullet"/>
      <w:lvlText w:val=""/>
      <w:lvlJc w:val="left"/>
      <w:pPr>
        <w:ind w:left="720" w:hanging="360"/>
      </w:pPr>
      <w:rPr>
        <w:rFonts w:ascii="Symbol" w:hAnsi="Symbol" w:hint="default"/>
        <w:b/>
        <w:i w:val="0"/>
        <w:shadow/>
        <w:color w:val="00B0F0"/>
        <w:sz w:val="22"/>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480223"/>
    <w:multiLevelType w:val="hybridMultilevel"/>
    <w:tmpl w:val="471E97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5BE45F3"/>
    <w:multiLevelType w:val="multilevel"/>
    <w:tmpl w:val="6B1E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1527CC"/>
    <w:multiLevelType w:val="multilevel"/>
    <w:tmpl w:val="FC62CEBA"/>
    <w:lvl w:ilvl="0">
      <w:start w:val="1"/>
      <w:numFmt w:val="bullet"/>
      <w:lvlText w:val=""/>
      <w:lvlJc w:val="left"/>
      <w:pPr>
        <w:tabs>
          <w:tab w:val="num" w:pos="720"/>
        </w:tabs>
        <w:ind w:left="720" w:hanging="360"/>
      </w:pPr>
      <w:rPr>
        <w:rFonts w:ascii="Symbol" w:hAnsi="Symbol" w:hint="default"/>
        <w:b/>
        <w:i w:val="0"/>
        <w:shadow/>
        <w:color w:val="00B0F0"/>
        <w:sz w:val="22"/>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41CE5"/>
    <w:multiLevelType w:val="hybridMultilevel"/>
    <w:tmpl w:val="654EC66C"/>
    <w:lvl w:ilvl="0" w:tplc="FD821018">
      <w:start w:val="1"/>
      <w:numFmt w:val="bullet"/>
      <w:lvlText w:val=""/>
      <w:lvlJc w:val="left"/>
      <w:pPr>
        <w:ind w:left="360" w:hanging="360"/>
      </w:pPr>
      <w:rPr>
        <w:rFonts w:ascii="Symbol" w:hAnsi="Symbol" w:hint="default"/>
        <w:b/>
        <w:i w:val="0"/>
        <w:shadow/>
        <w:color w:val="00B0F0"/>
        <w:sz w:val="22"/>
        <w:u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0182063"/>
    <w:multiLevelType w:val="hybridMultilevel"/>
    <w:tmpl w:val="4934AB52"/>
    <w:lvl w:ilvl="0" w:tplc="FD821018">
      <w:start w:val="1"/>
      <w:numFmt w:val="bullet"/>
      <w:lvlText w:val=""/>
      <w:lvlJc w:val="left"/>
      <w:pPr>
        <w:ind w:left="360" w:hanging="360"/>
      </w:pPr>
      <w:rPr>
        <w:rFonts w:ascii="Symbol" w:hAnsi="Symbol" w:hint="default"/>
        <w:b/>
        <w:i w:val="0"/>
        <w:shadow/>
        <w:color w:val="00B0F0"/>
        <w:sz w:val="22"/>
        <w:u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compat>
    <w:useFELayout/>
  </w:compat>
  <w:rsids>
    <w:rsidRoot w:val="002A6DD4"/>
    <w:rsid w:val="000512AE"/>
    <w:rsid w:val="0006207A"/>
    <w:rsid w:val="00075254"/>
    <w:rsid w:val="00084752"/>
    <w:rsid w:val="000B5DFD"/>
    <w:rsid w:val="000C5EDC"/>
    <w:rsid w:val="000D3A99"/>
    <w:rsid w:val="0014389E"/>
    <w:rsid w:val="00197736"/>
    <w:rsid w:val="001C4A61"/>
    <w:rsid w:val="002039B5"/>
    <w:rsid w:val="00236BF5"/>
    <w:rsid w:val="002617E7"/>
    <w:rsid w:val="00294B9C"/>
    <w:rsid w:val="002A6DD4"/>
    <w:rsid w:val="00300CD2"/>
    <w:rsid w:val="00331C0E"/>
    <w:rsid w:val="0039701F"/>
    <w:rsid w:val="004032CF"/>
    <w:rsid w:val="004223E2"/>
    <w:rsid w:val="00425853"/>
    <w:rsid w:val="004368C9"/>
    <w:rsid w:val="0046736D"/>
    <w:rsid w:val="005558E0"/>
    <w:rsid w:val="00571ECE"/>
    <w:rsid w:val="00583522"/>
    <w:rsid w:val="00592873"/>
    <w:rsid w:val="005B696F"/>
    <w:rsid w:val="005E5F8A"/>
    <w:rsid w:val="0060742D"/>
    <w:rsid w:val="00610434"/>
    <w:rsid w:val="00624BE6"/>
    <w:rsid w:val="00643C85"/>
    <w:rsid w:val="00690EDA"/>
    <w:rsid w:val="006B5062"/>
    <w:rsid w:val="0077301D"/>
    <w:rsid w:val="007F2D50"/>
    <w:rsid w:val="007F3E15"/>
    <w:rsid w:val="00803DB7"/>
    <w:rsid w:val="00854716"/>
    <w:rsid w:val="008B078F"/>
    <w:rsid w:val="008B5C2F"/>
    <w:rsid w:val="008C4F3A"/>
    <w:rsid w:val="00942F9A"/>
    <w:rsid w:val="00980F1B"/>
    <w:rsid w:val="00A410E1"/>
    <w:rsid w:val="00B83890"/>
    <w:rsid w:val="00C04EC1"/>
    <w:rsid w:val="00C06B90"/>
    <w:rsid w:val="00C203A7"/>
    <w:rsid w:val="00C34983"/>
    <w:rsid w:val="00C96536"/>
    <w:rsid w:val="00CC6185"/>
    <w:rsid w:val="00D06995"/>
    <w:rsid w:val="00D664D4"/>
    <w:rsid w:val="00D72300"/>
    <w:rsid w:val="00D93D98"/>
    <w:rsid w:val="00DB3003"/>
    <w:rsid w:val="00E135B8"/>
    <w:rsid w:val="00E500B7"/>
    <w:rsid w:val="00E54185"/>
    <w:rsid w:val="00E60E45"/>
    <w:rsid w:val="00E87E71"/>
    <w:rsid w:val="00E96418"/>
    <w:rsid w:val="00ED5F83"/>
    <w:rsid w:val="00F25B1F"/>
    <w:rsid w:val="00F42C40"/>
    <w:rsid w:val="00F46A1E"/>
    <w:rsid w:val="00F862C8"/>
    <w:rsid w:val="00FC6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1945]"/>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D4"/>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6DD4"/>
    <w:rPr>
      <w:color w:val="0000FF" w:themeColor="hyperlink"/>
      <w:u w:val="single"/>
    </w:rPr>
  </w:style>
  <w:style w:type="paragraph" w:customStyle="1" w:styleId="c84">
    <w:name w:val="c84"/>
    <w:basedOn w:val="a"/>
    <w:rsid w:val="00E87E71"/>
    <w:pPr>
      <w:spacing w:before="100" w:beforeAutospacing="1" w:after="100" w:afterAutospacing="1" w:line="240" w:lineRule="auto"/>
    </w:pPr>
    <w:rPr>
      <w:rFonts w:eastAsia="Times New Roman" w:cs="Times New Roman"/>
      <w:szCs w:val="24"/>
    </w:rPr>
  </w:style>
  <w:style w:type="character" w:customStyle="1" w:styleId="c0">
    <w:name w:val="c0"/>
    <w:basedOn w:val="a0"/>
    <w:rsid w:val="00E87E71"/>
  </w:style>
  <w:style w:type="paragraph" w:styleId="a4">
    <w:name w:val="List Paragraph"/>
    <w:basedOn w:val="a"/>
    <w:uiPriority w:val="34"/>
    <w:qFormat/>
    <w:rsid w:val="00F42C40"/>
    <w:pPr>
      <w:ind w:left="720"/>
      <w:contextualSpacing/>
    </w:pPr>
  </w:style>
  <w:style w:type="paragraph" w:styleId="a5">
    <w:name w:val="Balloon Text"/>
    <w:basedOn w:val="a"/>
    <w:link w:val="a6"/>
    <w:uiPriority w:val="99"/>
    <w:semiHidden/>
    <w:unhideWhenUsed/>
    <w:rsid w:val="000512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12AE"/>
    <w:rPr>
      <w:rFonts w:ascii="Tahoma" w:hAnsi="Tahoma" w:cs="Tahoma"/>
      <w:sz w:val="16"/>
      <w:szCs w:val="16"/>
    </w:rPr>
  </w:style>
  <w:style w:type="paragraph" w:customStyle="1" w:styleId="consplusnormal">
    <w:name w:val="consplusnormal"/>
    <w:basedOn w:val="a"/>
    <w:rsid w:val="002617E7"/>
    <w:pPr>
      <w:spacing w:before="100" w:beforeAutospacing="1" w:after="100" w:afterAutospacing="1" w:line="240" w:lineRule="auto"/>
    </w:pPr>
    <w:rPr>
      <w:rFonts w:eastAsia="Times New Roman" w:cs="Times New Roman"/>
      <w:szCs w:val="24"/>
    </w:rPr>
  </w:style>
  <w:style w:type="paragraph" w:styleId="a7">
    <w:name w:val="Normal (Web)"/>
    <w:basedOn w:val="a"/>
    <w:uiPriority w:val="99"/>
    <w:unhideWhenUsed/>
    <w:rsid w:val="002617E7"/>
    <w:pPr>
      <w:spacing w:before="100" w:beforeAutospacing="1" w:after="100" w:afterAutospacing="1" w:line="240" w:lineRule="auto"/>
    </w:pPr>
    <w:rPr>
      <w:rFonts w:eastAsia="Times New Roman" w:cs="Times New Roman"/>
      <w:szCs w:val="24"/>
    </w:rPr>
  </w:style>
  <w:style w:type="paragraph" w:customStyle="1" w:styleId="c34">
    <w:name w:val="c34"/>
    <w:basedOn w:val="a"/>
    <w:rsid w:val="004032CF"/>
    <w:pPr>
      <w:spacing w:before="100" w:beforeAutospacing="1" w:after="100" w:afterAutospacing="1" w:line="240" w:lineRule="auto"/>
    </w:pPr>
    <w:rPr>
      <w:rFonts w:eastAsia="Times New Roman" w:cs="Times New Roman"/>
      <w:szCs w:val="24"/>
    </w:rPr>
  </w:style>
  <w:style w:type="character" w:customStyle="1" w:styleId="c17">
    <w:name w:val="c17"/>
    <w:basedOn w:val="a0"/>
    <w:rsid w:val="004032CF"/>
  </w:style>
  <w:style w:type="paragraph" w:customStyle="1" w:styleId="c49">
    <w:name w:val="c49"/>
    <w:basedOn w:val="a"/>
    <w:rsid w:val="00C04EC1"/>
    <w:pPr>
      <w:spacing w:before="100" w:beforeAutospacing="1" w:after="100" w:afterAutospacing="1" w:line="240" w:lineRule="auto"/>
    </w:pPr>
    <w:rPr>
      <w:rFonts w:eastAsia="Times New Roman" w:cs="Times New Roman"/>
      <w:szCs w:val="24"/>
    </w:rPr>
  </w:style>
  <w:style w:type="character" w:customStyle="1" w:styleId="c6">
    <w:name w:val="c6"/>
    <w:basedOn w:val="a0"/>
    <w:rsid w:val="00C04EC1"/>
  </w:style>
  <w:style w:type="table" w:styleId="a8">
    <w:name w:val="Table Grid"/>
    <w:basedOn w:val="a1"/>
    <w:uiPriority w:val="59"/>
    <w:rsid w:val="004258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E54185"/>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95862989">
      <w:bodyDiv w:val="1"/>
      <w:marLeft w:val="0"/>
      <w:marRight w:val="0"/>
      <w:marTop w:val="0"/>
      <w:marBottom w:val="0"/>
      <w:divBdr>
        <w:top w:val="none" w:sz="0" w:space="0" w:color="auto"/>
        <w:left w:val="none" w:sz="0" w:space="0" w:color="auto"/>
        <w:bottom w:val="none" w:sz="0" w:space="0" w:color="auto"/>
        <w:right w:val="none" w:sz="0" w:space="0" w:color="auto"/>
      </w:divBdr>
    </w:div>
    <w:div w:id="1040281397">
      <w:bodyDiv w:val="1"/>
      <w:marLeft w:val="0"/>
      <w:marRight w:val="0"/>
      <w:marTop w:val="0"/>
      <w:marBottom w:val="0"/>
      <w:divBdr>
        <w:top w:val="none" w:sz="0" w:space="0" w:color="auto"/>
        <w:left w:val="none" w:sz="0" w:space="0" w:color="auto"/>
        <w:bottom w:val="none" w:sz="0" w:space="0" w:color="auto"/>
        <w:right w:val="none" w:sz="0" w:space="0" w:color="auto"/>
      </w:divBdr>
    </w:div>
    <w:div w:id="1221329486">
      <w:bodyDiv w:val="1"/>
      <w:marLeft w:val="0"/>
      <w:marRight w:val="0"/>
      <w:marTop w:val="0"/>
      <w:marBottom w:val="0"/>
      <w:divBdr>
        <w:top w:val="none" w:sz="0" w:space="0" w:color="auto"/>
        <w:left w:val="none" w:sz="0" w:space="0" w:color="auto"/>
        <w:bottom w:val="none" w:sz="0" w:space="0" w:color="auto"/>
        <w:right w:val="none" w:sz="0" w:space="0" w:color="auto"/>
      </w:divBdr>
    </w:div>
    <w:div w:id="16000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openxmlformats.org/officeDocument/2006/relationships/diagramData" Target="diagrams/data4.xml"/><Relationship Id="rId3" Type="http://schemas.openxmlformats.org/officeDocument/2006/relationships/settings" Target="settings.xml"/><Relationship Id="rId21" Type="http://schemas.openxmlformats.org/officeDocument/2006/relationships/diagramColors" Target="diagrams/colors4.xm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openxmlformats.org/officeDocument/2006/relationships/diagramColors" Target="diagrams/colors3.xml"/><Relationship Id="rId2" Type="http://schemas.openxmlformats.org/officeDocument/2006/relationships/styles" Target="styles.xml"/><Relationship Id="rId16" Type="http://schemas.openxmlformats.org/officeDocument/2006/relationships/diagramQuickStyle" Target="diagrams/quickStyle3.xml"/><Relationship Id="rId20" Type="http://schemas.openxmlformats.org/officeDocument/2006/relationships/diagramQuickStyle" Target="diagrams/quickStyle4.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Layout" Target="diagrams/layout2.xml"/><Relationship Id="rId5" Type="http://schemas.openxmlformats.org/officeDocument/2006/relationships/image" Target="media/image1.png"/><Relationship Id="rId15" Type="http://schemas.openxmlformats.org/officeDocument/2006/relationships/diagramLayout" Target="diagrams/layout3.xml"/><Relationship Id="rId23" Type="http://schemas.openxmlformats.org/officeDocument/2006/relationships/theme" Target="theme/theme1.xml"/><Relationship Id="rId10" Type="http://schemas.openxmlformats.org/officeDocument/2006/relationships/diagramData" Target="diagrams/data2.xml"/><Relationship Id="rId19" Type="http://schemas.openxmlformats.org/officeDocument/2006/relationships/diagramLayout" Target="diagrams/layout4.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Data" Target="diagrams/data3.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C533A2-86BA-4785-96EC-17C260E35ED6}" type="doc">
      <dgm:prSet loTypeId="urn:microsoft.com/office/officeart/2005/8/layout/vList6" loCatId="process" qsTypeId="urn:microsoft.com/office/officeart/2005/8/quickstyle/3d1" qsCatId="3D" csTypeId="urn:microsoft.com/office/officeart/2005/8/colors/colorful3" csCatId="colorful" phldr="1"/>
      <dgm:spPr/>
      <dgm:t>
        <a:bodyPr/>
        <a:lstStyle/>
        <a:p>
          <a:endParaRPr lang="ru-RU"/>
        </a:p>
      </dgm:t>
    </dgm:pt>
    <dgm:pt modelId="{DF34DCE3-407C-4BC7-B3E7-526BE36EA56A}">
      <dgm:prSet phldrT="[Текст]"/>
      <dgm:spPr/>
      <dgm:t>
        <a:bodyPr/>
        <a:lstStyle/>
        <a:p>
          <a:r>
            <a:rPr lang="ru-RU"/>
            <a:t>мониторинг</a:t>
          </a:r>
        </a:p>
        <a:p>
          <a:r>
            <a:rPr lang="ru-RU"/>
            <a:t>физическое развитие</a:t>
          </a:r>
        </a:p>
        <a:p>
          <a:r>
            <a:rPr lang="ru-RU"/>
            <a:t>духовно-нравственное воспитание</a:t>
          </a:r>
        </a:p>
      </dgm:t>
    </dgm:pt>
    <dgm:pt modelId="{65DDA771-0AB6-4F96-98CD-74699338A46F}" type="parTrans" cxnId="{B5E187E1-B1B9-442C-BAAC-57A17FD9901F}">
      <dgm:prSet/>
      <dgm:spPr/>
      <dgm:t>
        <a:bodyPr/>
        <a:lstStyle/>
        <a:p>
          <a:endParaRPr lang="ru-RU"/>
        </a:p>
      </dgm:t>
    </dgm:pt>
    <dgm:pt modelId="{463F72CD-F707-4E7F-9777-F84C84539ECA}" type="sibTrans" cxnId="{B5E187E1-B1B9-442C-BAAC-57A17FD9901F}">
      <dgm:prSet/>
      <dgm:spPr/>
      <dgm:t>
        <a:bodyPr/>
        <a:lstStyle/>
        <a:p>
          <a:endParaRPr lang="ru-RU"/>
        </a:p>
      </dgm:t>
    </dgm:pt>
    <dgm:pt modelId="{38C3DC84-CB0A-415E-9880-D341F85A7EC6}">
      <dgm:prSet phldrT="[Текст]"/>
      <dgm:spPr/>
      <dgm:t>
        <a:bodyPr/>
        <a:lstStyle/>
        <a:p>
          <a:r>
            <a:rPr lang="ru-RU"/>
            <a:t>социум</a:t>
          </a:r>
        </a:p>
      </dgm:t>
    </dgm:pt>
    <dgm:pt modelId="{001A8E37-AF10-4886-8AE9-9E6FEE5C0538}" type="parTrans" cxnId="{31531F70-09D3-429D-B832-2A117A93BE0E}">
      <dgm:prSet/>
      <dgm:spPr/>
      <dgm:t>
        <a:bodyPr/>
        <a:lstStyle/>
        <a:p>
          <a:endParaRPr lang="ru-RU"/>
        </a:p>
      </dgm:t>
    </dgm:pt>
    <dgm:pt modelId="{C4B2DBE8-A62B-41BE-A389-E42BCAEE565E}" type="sibTrans" cxnId="{31531F70-09D3-429D-B832-2A117A93BE0E}">
      <dgm:prSet/>
      <dgm:spPr/>
      <dgm:t>
        <a:bodyPr/>
        <a:lstStyle/>
        <a:p>
          <a:endParaRPr lang="ru-RU"/>
        </a:p>
      </dgm:t>
    </dgm:pt>
    <dgm:pt modelId="{8F24A809-5412-403C-813A-552C54200382}">
      <dgm:prSet phldrT="[Текст]"/>
      <dgm:spPr/>
      <dgm:t>
        <a:bodyPr/>
        <a:lstStyle/>
        <a:p>
          <a:r>
            <a:rPr lang="ru-RU"/>
            <a:t>мысль</a:t>
          </a:r>
        </a:p>
        <a:p>
          <a:r>
            <a:rPr lang="ru-RU"/>
            <a:t>поступок</a:t>
          </a:r>
        </a:p>
        <a:p>
          <a:r>
            <a:rPr lang="ru-RU"/>
            <a:t>дело</a:t>
          </a:r>
        </a:p>
      </dgm:t>
    </dgm:pt>
    <dgm:pt modelId="{36485F25-5B8A-438C-8205-1C54537C3EB9}" type="parTrans" cxnId="{54685DB5-CF9E-4083-B20F-BE6A30FA65BC}">
      <dgm:prSet/>
      <dgm:spPr/>
      <dgm:t>
        <a:bodyPr/>
        <a:lstStyle/>
        <a:p>
          <a:endParaRPr lang="ru-RU"/>
        </a:p>
      </dgm:t>
    </dgm:pt>
    <dgm:pt modelId="{155EC621-10AB-47AB-ABF4-ACA77B54FA60}" type="sibTrans" cxnId="{54685DB5-CF9E-4083-B20F-BE6A30FA65BC}">
      <dgm:prSet/>
      <dgm:spPr/>
      <dgm:t>
        <a:bodyPr/>
        <a:lstStyle/>
        <a:p>
          <a:endParaRPr lang="ru-RU"/>
        </a:p>
      </dgm:t>
    </dgm:pt>
    <dgm:pt modelId="{7A5A7495-C94C-48AC-8950-F3FB2E4B9E7B}">
      <dgm:prSet/>
      <dgm:spPr/>
      <dgm:t>
        <a:bodyPr/>
        <a:lstStyle/>
        <a:p>
          <a:pPr algn="ctr"/>
          <a:r>
            <a:rPr lang="ru-RU"/>
            <a:t>Модель реализации программы                  "Ступени здоровья"</a:t>
          </a:r>
        </a:p>
      </dgm:t>
    </dgm:pt>
    <dgm:pt modelId="{FBD82C1B-5ED9-4D67-897E-58EDFB13BE56}" type="parTrans" cxnId="{42718D15-9A15-4E7A-B7AE-BD06B9284705}">
      <dgm:prSet/>
      <dgm:spPr/>
      <dgm:t>
        <a:bodyPr/>
        <a:lstStyle/>
        <a:p>
          <a:endParaRPr lang="ru-RU"/>
        </a:p>
      </dgm:t>
    </dgm:pt>
    <dgm:pt modelId="{DE57F5FA-07B8-4CC5-8412-7BD966C28AC8}" type="sibTrans" cxnId="{42718D15-9A15-4E7A-B7AE-BD06B9284705}">
      <dgm:prSet/>
      <dgm:spPr/>
      <dgm:t>
        <a:bodyPr/>
        <a:lstStyle/>
        <a:p>
          <a:endParaRPr lang="ru-RU"/>
        </a:p>
      </dgm:t>
    </dgm:pt>
    <dgm:pt modelId="{49C69B42-B319-43ED-90F7-2CAD510C80FD}" type="pres">
      <dgm:prSet presAssocID="{2DC533A2-86BA-4785-96EC-17C260E35ED6}" presName="Name0" presStyleCnt="0">
        <dgm:presLayoutVars>
          <dgm:dir/>
          <dgm:animLvl val="lvl"/>
          <dgm:resizeHandles/>
        </dgm:presLayoutVars>
      </dgm:prSet>
      <dgm:spPr/>
      <dgm:t>
        <a:bodyPr/>
        <a:lstStyle/>
        <a:p>
          <a:endParaRPr lang="ru-RU"/>
        </a:p>
      </dgm:t>
    </dgm:pt>
    <dgm:pt modelId="{B432ACEA-48CE-4096-B254-44367C9790F5}" type="pres">
      <dgm:prSet presAssocID="{DF34DCE3-407C-4BC7-B3E7-526BE36EA56A}" presName="linNode" presStyleCnt="0"/>
      <dgm:spPr/>
    </dgm:pt>
    <dgm:pt modelId="{9FBC284D-B4F6-42C6-A725-225E01225267}" type="pres">
      <dgm:prSet presAssocID="{DF34DCE3-407C-4BC7-B3E7-526BE36EA56A}" presName="parentShp" presStyleLbl="node1" presStyleIdx="0" presStyleCnt="3" custScaleX="47784" custScaleY="42333" custLinFactNeighborX="-50736" custLinFactNeighborY="40476">
        <dgm:presLayoutVars>
          <dgm:bulletEnabled val="1"/>
        </dgm:presLayoutVars>
      </dgm:prSet>
      <dgm:spPr/>
      <dgm:t>
        <a:bodyPr/>
        <a:lstStyle/>
        <a:p>
          <a:endParaRPr lang="ru-RU"/>
        </a:p>
      </dgm:t>
    </dgm:pt>
    <dgm:pt modelId="{FDEA04EB-CF3F-4768-AC11-04FD6E9AFAA7}" type="pres">
      <dgm:prSet presAssocID="{DF34DCE3-407C-4BC7-B3E7-526BE36EA56A}" presName="childShp" presStyleLbl="bgAccFollowNode1" presStyleIdx="0" presStyleCnt="3" custFlipHor="0" custScaleX="17595" custScaleY="19063" custLinFactNeighborX="-73529" custLinFactNeighborY="44969">
        <dgm:presLayoutVars>
          <dgm:bulletEnabled val="1"/>
        </dgm:presLayoutVars>
      </dgm:prSet>
      <dgm:spPr/>
      <dgm:t>
        <a:bodyPr/>
        <a:lstStyle/>
        <a:p>
          <a:endParaRPr lang="ru-RU"/>
        </a:p>
      </dgm:t>
    </dgm:pt>
    <dgm:pt modelId="{F7CF3935-BA1E-4A72-975F-9FB45DFB643E}" type="pres">
      <dgm:prSet presAssocID="{463F72CD-F707-4E7F-9777-F84C84539ECA}" presName="spacing" presStyleCnt="0"/>
      <dgm:spPr/>
    </dgm:pt>
    <dgm:pt modelId="{09CB0B17-AC75-4B8D-8172-AAA1DB2FDF04}" type="pres">
      <dgm:prSet presAssocID="{38C3DC84-CB0A-415E-9880-D341F85A7EC6}" presName="linNode" presStyleCnt="0"/>
      <dgm:spPr/>
    </dgm:pt>
    <dgm:pt modelId="{39D410CF-34AF-446F-BEDA-81DD75EE3CEE}" type="pres">
      <dgm:prSet presAssocID="{38C3DC84-CB0A-415E-9880-D341F85A7EC6}" presName="parentShp" presStyleLbl="node1" presStyleIdx="1" presStyleCnt="3" custScaleX="45328" custScaleY="43468" custLinFactNeighborX="2451" custLinFactNeighborY="-12133">
        <dgm:presLayoutVars>
          <dgm:bulletEnabled val="1"/>
        </dgm:presLayoutVars>
      </dgm:prSet>
      <dgm:spPr/>
      <dgm:t>
        <a:bodyPr/>
        <a:lstStyle/>
        <a:p>
          <a:endParaRPr lang="ru-RU"/>
        </a:p>
      </dgm:t>
    </dgm:pt>
    <dgm:pt modelId="{7821F940-473B-4B50-AAD3-214EA110171B}" type="pres">
      <dgm:prSet presAssocID="{38C3DC84-CB0A-415E-9880-D341F85A7EC6}" presName="childShp" presStyleLbl="bgAccFollowNode1" presStyleIdx="1" presStyleCnt="3" custScaleX="18515" custScaleY="21967" custLinFactNeighborX="6663" custLinFactNeighborY="-7198">
        <dgm:presLayoutVars>
          <dgm:bulletEnabled val="1"/>
        </dgm:presLayoutVars>
      </dgm:prSet>
      <dgm:spPr/>
      <dgm:t>
        <a:bodyPr/>
        <a:lstStyle/>
        <a:p>
          <a:endParaRPr lang="ru-RU"/>
        </a:p>
      </dgm:t>
    </dgm:pt>
    <dgm:pt modelId="{49490135-828D-4972-996C-1D1EE5908586}" type="pres">
      <dgm:prSet presAssocID="{C4B2DBE8-A62B-41BE-A389-E42BCAEE565E}" presName="spacing" presStyleCnt="0"/>
      <dgm:spPr/>
    </dgm:pt>
    <dgm:pt modelId="{22701276-3B08-4FA1-9D57-4ADD8B5C613C}" type="pres">
      <dgm:prSet presAssocID="{8F24A809-5412-403C-813A-552C54200382}" presName="linNode" presStyleCnt="0"/>
      <dgm:spPr/>
    </dgm:pt>
    <dgm:pt modelId="{244382EC-F8DB-492A-A2C2-D9EC26E0D44C}" type="pres">
      <dgm:prSet presAssocID="{8F24A809-5412-403C-813A-552C54200382}" presName="parentShp" presStyleLbl="node1" presStyleIdx="2" presStyleCnt="3" custScaleX="57396" custScaleY="42747" custLinFactX="18280" custLinFactNeighborX="100000" custLinFactNeighborY="-65207">
        <dgm:presLayoutVars>
          <dgm:bulletEnabled val="1"/>
        </dgm:presLayoutVars>
      </dgm:prSet>
      <dgm:spPr/>
      <dgm:t>
        <a:bodyPr/>
        <a:lstStyle/>
        <a:p>
          <a:endParaRPr lang="ru-RU"/>
        </a:p>
      </dgm:t>
    </dgm:pt>
    <dgm:pt modelId="{0191F05D-22E5-42BD-ABDE-6BC994924C27}" type="pres">
      <dgm:prSet presAssocID="{8F24A809-5412-403C-813A-552C54200382}" presName="childShp" presStyleLbl="bgAccFollowNode1" presStyleIdx="2" presStyleCnt="3" custFlipVert="0" custScaleX="122441" custScaleY="21556" custLinFactY="-10859" custLinFactNeighborX="-27910" custLinFactNeighborY="-100000">
        <dgm:presLayoutVars>
          <dgm:bulletEnabled val="1"/>
        </dgm:presLayoutVars>
      </dgm:prSet>
      <dgm:spPr>
        <a:prstGeom prst="flowChartPunchedTape">
          <a:avLst/>
        </a:prstGeom>
      </dgm:spPr>
      <dgm:t>
        <a:bodyPr/>
        <a:lstStyle/>
        <a:p>
          <a:endParaRPr lang="ru-RU"/>
        </a:p>
      </dgm:t>
    </dgm:pt>
  </dgm:ptLst>
  <dgm:cxnLst>
    <dgm:cxn modelId="{42718D15-9A15-4E7A-B7AE-BD06B9284705}" srcId="{8F24A809-5412-403C-813A-552C54200382}" destId="{7A5A7495-C94C-48AC-8950-F3FB2E4B9E7B}" srcOrd="0" destOrd="0" parTransId="{FBD82C1B-5ED9-4D67-897E-58EDFB13BE56}" sibTransId="{DE57F5FA-07B8-4CC5-8412-7BD966C28AC8}"/>
    <dgm:cxn modelId="{7AC17087-A519-4836-B387-08B09168C7AF}" type="presOf" srcId="{7A5A7495-C94C-48AC-8950-F3FB2E4B9E7B}" destId="{0191F05D-22E5-42BD-ABDE-6BC994924C27}" srcOrd="0" destOrd="0" presId="urn:microsoft.com/office/officeart/2005/8/layout/vList6"/>
    <dgm:cxn modelId="{FDBA30EB-E926-4701-A81D-F3818100C928}" type="presOf" srcId="{38C3DC84-CB0A-415E-9880-D341F85A7EC6}" destId="{39D410CF-34AF-446F-BEDA-81DD75EE3CEE}" srcOrd="0" destOrd="0" presId="urn:microsoft.com/office/officeart/2005/8/layout/vList6"/>
    <dgm:cxn modelId="{54685DB5-CF9E-4083-B20F-BE6A30FA65BC}" srcId="{2DC533A2-86BA-4785-96EC-17C260E35ED6}" destId="{8F24A809-5412-403C-813A-552C54200382}" srcOrd="2" destOrd="0" parTransId="{36485F25-5B8A-438C-8205-1C54537C3EB9}" sibTransId="{155EC621-10AB-47AB-ABF4-ACA77B54FA60}"/>
    <dgm:cxn modelId="{CFFE8CF7-99D4-43B4-91FE-7C46B3B1BE5D}" type="presOf" srcId="{2DC533A2-86BA-4785-96EC-17C260E35ED6}" destId="{49C69B42-B319-43ED-90F7-2CAD510C80FD}" srcOrd="0" destOrd="0" presId="urn:microsoft.com/office/officeart/2005/8/layout/vList6"/>
    <dgm:cxn modelId="{D56D982B-8CD3-4D6A-9BF3-82D885FFEB54}" type="presOf" srcId="{8F24A809-5412-403C-813A-552C54200382}" destId="{244382EC-F8DB-492A-A2C2-D9EC26E0D44C}" srcOrd="0" destOrd="0" presId="urn:microsoft.com/office/officeart/2005/8/layout/vList6"/>
    <dgm:cxn modelId="{F374694C-344D-4521-A632-BB94A305F3D0}" type="presOf" srcId="{DF34DCE3-407C-4BC7-B3E7-526BE36EA56A}" destId="{9FBC284D-B4F6-42C6-A725-225E01225267}" srcOrd="0" destOrd="0" presId="urn:microsoft.com/office/officeart/2005/8/layout/vList6"/>
    <dgm:cxn modelId="{31531F70-09D3-429D-B832-2A117A93BE0E}" srcId="{2DC533A2-86BA-4785-96EC-17C260E35ED6}" destId="{38C3DC84-CB0A-415E-9880-D341F85A7EC6}" srcOrd="1" destOrd="0" parTransId="{001A8E37-AF10-4886-8AE9-9E6FEE5C0538}" sibTransId="{C4B2DBE8-A62B-41BE-A389-E42BCAEE565E}"/>
    <dgm:cxn modelId="{B5E187E1-B1B9-442C-BAAC-57A17FD9901F}" srcId="{2DC533A2-86BA-4785-96EC-17C260E35ED6}" destId="{DF34DCE3-407C-4BC7-B3E7-526BE36EA56A}" srcOrd="0" destOrd="0" parTransId="{65DDA771-0AB6-4F96-98CD-74699338A46F}" sibTransId="{463F72CD-F707-4E7F-9777-F84C84539ECA}"/>
    <dgm:cxn modelId="{57CB3ADF-8F8C-4E2A-B72A-B176E7F225A7}" type="presParOf" srcId="{49C69B42-B319-43ED-90F7-2CAD510C80FD}" destId="{B432ACEA-48CE-4096-B254-44367C9790F5}" srcOrd="0" destOrd="0" presId="urn:microsoft.com/office/officeart/2005/8/layout/vList6"/>
    <dgm:cxn modelId="{28031583-9949-434F-936F-E7CDAF49A848}" type="presParOf" srcId="{B432ACEA-48CE-4096-B254-44367C9790F5}" destId="{9FBC284D-B4F6-42C6-A725-225E01225267}" srcOrd="0" destOrd="0" presId="urn:microsoft.com/office/officeart/2005/8/layout/vList6"/>
    <dgm:cxn modelId="{1BAC55CA-5B7D-4BBB-85D0-FC1B998340BB}" type="presParOf" srcId="{B432ACEA-48CE-4096-B254-44367C9790F5}" destId="{FDEA04EB-CF3F-4768-AC11-04FD6E9AFAA7}" srcOrd="1" destOrd="0" presId="urn:microsoft.com/office/officeart/2005/8/layout/vList6"/>
    <dgm:cxn modelId="{5B2EB410-444F-4F02-8EC5-5324A0C6690F}" type="presParOf" srcId="{49C69B42-B319-43ED-90F7-2CAD510C80FD}" destId="{F7CF3935-BA1E-4A72-975F-9FB45DFB643E}" srcOrd="1" destOrd="0" presId="urn:microsoft.com/office/officeart/2005/8/layout/vList6"/>
    <dgm:cxn modelId="{074D80A3-145E-48E6-98D6-24E7E1ADFBE8}" type="presParOf" srcId="{49C69B42-B319-43ED-90F7-2CAD510C80FD}" destId="{09CB0B17-AC75-4B8D-8172-AAA1DB2FDF04}" srcOrd="2" destOrd="0" presId="urn:microsoft.com/office/officeart/2005/8/layout/vList6"/>
    <dgm:cxn modelId="{510B6BA0-E015-4568-86F5-7040053C9ED5}" type="presParOf" srcId="{09CB0B17-AC75-4B8D-8172-AAA1DB2FDF04}" destId="{39D410CF-34AF-446F-BEDA-81DD75EE3CEE}" srcOrd="0" destOrd="0" presId="urn:microsoft.com/office/officeart/2005/8/layout/vList6"/>
    <dgm:cxn modelId="{68942C84-61F7-465E-A414-60436E6125DF}" type="presParOf" srcId="{09CB0B17-AC75-4B8D-8172-AAA1DB2FDF04}" destId="{7821F940-473B-4B50-AAD3-214EA110171B}" srcOrd="1" destOrd="0" presId="urn:microsoft.com/office/officeart/2005/8/layout/vList6"/>
    <dgm:cxn modelId="{9EDC1307-7E57-43C4-B5C8-B71BA270DCC4}" type="presParOf" srcId="{49C69B42-B319-43ED-90F7-2CAD510C80FD}" destId="{49490135-828D-4972-996C-1D1EE5908586}" srcOrd="3" destOrd="0" presId="urn:microsoft.com/office/officeart/2005/8/layout/vList6"/>
    <dgm:cxn modelId="{1D907349-D46B-4842-94F2-7DD0C3261329}" type="presParOf" srcId="{49C69B42-B319-43ED-90F7-2CAD510C80FD}" destId="{22701276-3B08-4FA1-9D57-4ADD8B5C613C}" srcOrd="4" destOrd="0" presId="urn:microsoft.com/office/officeart/2005/8/layout/vList6"/>
    <dgm:cxn modelId="{AC8E386B-EAAD-4753-855F-F68D9890170F}" type="presParOf" srcId="{22701276-3B08-4FA1-9D57-4ADD8B5C613C}" destId="{244382EC-F8DB-492A-A2C2-D9EC26E0D44C}" srcOrd="0" destOrd="0" presId="urn:microsoft.com/office/officeart/2005/8/layout/vList6"/>
    <dgm:cxn modelId="{4371E626-BFC5-4527-A2D6-B5D7C92F6614}" type="presParOf" srcId="{22701276-3B08-4FA1-9D57-4ADD8B5C613C}" destId="{0191F05D-22E5-42BD-ABDE-6BC994924C27}" srcOrd="1" destOrd="0" presId="urn:microsoft.com/office/officeart/2005/8/layout/vList6"/>
  </dgm:cxnLst>
  <dgm:bg/>
  <dgm:whole/>
</dgm:dataModel>
</file>

<file path=word/diagrams/data2.xml><?xml version="1.0" encoding="utf-8"?>
<dgm:dataModel xmlns:dgm="http://schemas.openxmlformats.org/drawingml/2006/diagram" xmlns:a="http://schemas.openxmlformats.org/drawingml/2006/main">
  <dgm:ptLst>
    <dgm:pt modelId="{B26E26A5-3495-4027-9D21-CE3EEF6038C0}" type="doc">
      <dgm:prSet loTypeId="urn:microsoft.com/office/officeart/2005/8/layout/cycle5" loCatId="cycle" qsTypeId="urn:microsoft.com/office/officeart/2005/8/quickstyle/3d1" qsCatId="3D" csTypeId="urn:microsoft.com/office/officeart/2005/8/colors/colorful1" csCatId="colorful" phldr="1"/>
      <dgm:spPr/>
      <dgm:t>
        <a:bodyPr/>
        <a:lstStyle/>
        <a:p>
          <a:endParaRPr lang="ru-RU"/>
        </a:p>
      </dgm:t>
    </dgm:pt>
    <dgm:pt modelId="{5358F89D-277B-4CE7-B7A3-8DEB9EA45D21}">
      <dgm:prSet phldrT="[Текст]"/>
      <dgm:spPr/>
      <dgm:t>
        <a:bodyPr/>
        <a:lstStyle/>
        <a:p>
          <a:r>
            <a:rPr lang="ru-RU"/>
            <a:t>группа сверстников</a:t>
          </a:r>
        </a:p>
      </dgm:t>
    </dgm:pt>
    <dgm:pt modelId="{194A1297-ABDE-484F-939F-3D03D390A4F5}" type="parTrans" cxnId="{1150D397-F14D-48BA-9C5D-02C5EB306BB2}">
      <dgm:prSet/>
      <dgm:spPr/>
      <dgm:t>
        <a:bodyPr/>
        <a:lstStyle/>
        <a:p>
          <a:endParaRPr lang="ru-RU"/>
        </a:p>
      </dgm:t>
    </dgm:pt>
    <dgm:pt modelId="{41D876BE-C05A-4BCA-9243-E32DB889E780}" type="sibTrans" cxnId="{1150D397-F14D-48BA-9C5D-02C5EB306BB2}">
      <dgm:prSet/>
      <dgm:spPr/>
      <dgm:t>
        <a:bodyPr/>
        <a:lstStyle/>
        <a:p>
          <a:endParaRPr lang="ru-RU"/>
        </a:p>
      </dgm:t>
    </dgm:pt>
    <dgm:pt modelId="{57F8A832-8DCB-4FB0-94B6-C78228A1FD34}">
      <dgm:prSet phldrT="[Текст]"/>
      <dgm:spPr/>
      <dgm:t>
        <a:bodyPr/>
        <a:lstStyle/>
        <a:p>
          <a:r>
            <a:rPr lang="ru-RU"/>
            <a:t>педагоги</a:t>
          </a:r>
        </a:p>
      </dgm:t>
    </dgm:pt>
    <dgm:pt modelId="{34379F60-B9CF-4699-8991-009116281319}" type="parTrans" cxnId="{14B8A632-F34C-4794-9DDD-6F45AE72A1E1}">
      <dgm:prSet/>
      <dgm:spPr/>
      <dgm:t>
        <a:bodyPr/>
        <a:lstStyle/>
        <a:p>
          <a:endParaRPr lang="ru-RU"/>
        </a:p>
      </dgm:t>
    </dgm:pt>
    <dgm:pt modelId="{F7D9594D-E7FD-4FA8-A814-32B32783A94F}" type="sibTrans" cxnId="{14B8A632-F34C-4794-9DDD-6F45AE72A1E1}">
      <dgm:prSet/>
      <dgm:spPr/>
      <dgm:t>
        <a:bodyPr/>
        <a:lstStyle/>
        <a:p>
          <a:endParaRPr lang="ru-RU"/>
        </a:p>
      </dgm:t>
    </dgm:pt>
    <dgm:pt modelId="{0B0CC2E5-506A-46CD-BF37-C90CA3E46A57}">
      <dgm:prSet phldrT="[Текст]"/>
      <dgm:spPr/>
      <dgm:t>
        <a:bodyPr/>
        <a:lstStyle/>
        <a:p>
          <a:r>
            <a:rPr lang="ru-RU"/>
            <a:t>комитет по молодежной политике и спорту</a:t>
          </a:r>
        </a:p>
      </dgm:t>
    </dgm:pt>
    <dgm:pt modelId="{39514BB8-3AF5-4385-884E-5AD7B983EA71}" type="parTrans" cxnId="{FC303C97-2CCD-4F04-9E09-E23F60EA00F8}">
      <dgm:prSet/>
      <dgm:spPr/>
      <dgm:t>
        <a:bodyPr/>
        <a:lstStyle/>
        <a:p>
          <a:endParaRPr lang="ru-RU"/>
        </a:p>
      </dgm:t>
    </dgm:pt>
    <dgm:pt modelId="{2CFA2EEF-37DF-47EE-88FD-0373F80D1B17}" type="sibTrans" cxnId="{FC303C97-2CCD-4F04-9E09-E23F60EA00F8}">
      <dgm:prSet/>
      <dgm:spPr/>
      <dgm:t>
        <a:bodyPr/>
        <a:lstStyle/>
        <a:p>
          <a:endParaRPr lang="ru-RU"/>
        </a:p>
      </dgm:t>
    </dgm:pt>
    <dgm:pt modelId="{126A22DA-435A-49B5-8068-B57CE84E9575}">
      <dgm:prSet phldrT="[Текст]"/>
      <dgm:spPr/>
      <dgm:t>
        <a:bodyPr/>
        <a:lstStyle/>
        <a:p>
          <a:r>
            <a:rPr lang="ru-RU"/>
            <a:t>центры дополнительного образования </a:t>
          </a:r>
        </a:p>
      </dgm:t>
    </dgm:pt>
    <dgm:pt modelId="{96198766-D52B-4562-BF6B-BBADF30FE2E5}" type="parTrans" cxnId="{1EC0493F-FEA4-44B3-94E2-04EB3C8B3D98}">
      <dgm:prSet/>
      <dgm:spPr/>
      <dgm:t>
        <a:bodyPr/>
        <a:lstStyle/>
        <a:p>
          <a:endParaRPr lang="ru-RU"/>
        </a:p>
      </dgm:t>
    </dgm:pt>
    <dgm:pt modelId="{63840BB9-3E60-4D42-9128-35C2D5364AFD}" type="sibTrans" cxnId="{1EC0493F-FEA4-44B3-94E2-04EB3C8B3D98}">
      <dgm:prSet/>
      <dgm:spPr/>
      <dgm:t>
        <a:bodyPr/>
        <a:lstStyle/>
        <a:p>
          <a:endParaRPr lang="ru-RU"/>
        </a:p>
      </dgm:t>
    </dgm:pt>
    <dgm:pt modelId="{A1D4F286-2963-42B3-AC2A-EC46BAF0BA40}">
      <dgm:prSet phldrT="[Текст]"/>
      <dgm:spPr/>
      <dgm:t>
        <a:bodyPr/>
        <a:lstStyle/>
        <a:p>
          <a:r>
            <a:rPr lang="ru-RU"/>
            <a:t>родители</a:t>
          </a:r>
        </a:p>
      </dgm:t>
    </dgm:pt>
    <dgm:pt modelId="{7AB89A30-A56F-43C5-B719-326DE07B5E5E}" type="parTrans" cxnId="{F52A0F78-5B6E-4CB3-9758-1236F688CC09}">
      <dgm:prSet/>
      <dgm:spPr/>
      <dgm:t>
        <a:bodyPr/>
        <a:lstStyle/>
        <a:p>
          <a:endParaRPr lang="ru-RU"/>
        </a:p>
      </dgm:t>
    </dgm:pt>
    <dgm:pt modelId="{608FD0CD-5914-42C5-BA71-803A65489BB4}" type="sibTrans" cxnId="{F52A0F78-5B6E-4CB3-9758-1236F688CC09}">
      <dgm:prSet/>
      <dgm:spPr/>
      <dgm:t>
        <a:bodyPr/>
        <a:lstStyle/>
        <a:p>
          <a:endParaRPr lang="ru-RU"/>
        </a:p>
      </dgm:t>
    </dgm:pt>
    <dgm:pt modelId="{D2E89197-6622-419A-AB8D-8BB640D91EA3}" type="pres">
      <dgm:prSet presAssocID="{B26E26A5-3495-4027-9D21-CE3EEF6038C0}" presName="cycle" presStyleCnt="0">
        <dgm:presLayoutVars>
          <dgm:dir/>
          <dgm:resizeHandles val="exact"/>
        </dgm:presLayoutVars>
      </dgm:prSet>
      <dgm:spPr/>
      <dgm:t>
        <a:bodyPr/>
        <a:lstStyle/>
        <a:p>
          <a:endParaRPr lang="ru-RU"/>
        </a:p>
      </dgm:t>
    </dgm:pt>
    <dgm:pt modelId="{940E517F-D7DA-4D56-AC95-9AA6BE6582E2}" type="pres">
      <dgm:prSet presAssocID="{5358F89D-277B-4CE7-B7A3-8DEB9EA45D21}" presName="node" presStyleLbl="node1" presStyleIdx="0" presStyleCnt="5">
        <dgm:presLayoutVars>
          <dgm:bulletEnabled val="1"/>
        </dgm:presLayoutVars>
      </dgm:prSet>
      <dgm:spPr/>
      <dgm:t>
        <a:bodyPr/>
        <a:lstStyle/>
        <a:p>
          <a:endParaRPr lang="ru-RU"/>
        </a:p>
      </dgm:t>
    </dgm:pt>
    <dgm:pt modelId="{2F44783F-9C98-4393-861D-803B78EA8199}" type="pres">
      <dgm:prSet presAssocID="{5358F89D-277B-4CE7-B7A3-8DEB9EA45D21}" presName="spNode" presStyleCnt="0"/>
      <dgm:spPr/>
    </dgm:pt>
    <dgm:pt modelId="{03A9EFF1-421C-49D5-9384-DA230410FA81}" type="pres">
      <dgm:prSet presAssocID="{41D876BE-C05A-4BCA-9243-E32DB889E780}" presName="sibTrans" presStyleLbl="sibTrans1D1" presStyleIdx="0" presStyleCnt="5"/>
      <dgm:spPr/>
      <dgm:t>
        <a:bodyPr/>
        <a:lstStyle/>
        <a:p>
          <a:endParaRPr lang="ru-RU"/>
        </a:p>
      </dgm:t>
    </dgm:pt>
    <dgm:pt modelId="{BD2BCF82-FCDD-47FC-B2B6-DF1BE2B24819}" type="pres">
      <dgm:prSet presAssocID="{57F8A832-8DCB-4FB0-94B6-C78228A1FD34}" presName="node" presStyleLbl="node1" presStyleIdx="1" presStyleCnt="5" custRadScaleRad="83250" custRadScaleInc="-39355">
        <dgm:presLayoutVars>
          <dgm:bulletEnabled val="1"/>
        </dgm:presLayoutVars>
      </dgm:prSet>
      <dgm:spPr/>
      <dgm:t>
        <a:bodyPr/>
        <a:lstStyle/>
        <a:p>
          <a:endParaRPr lang="ru-RU"/>
        </a:p>
      </dgm:t>
    </dgm:pt>
    <dgm:pt modelId="{8704A554-0CA8-4FB4-B2F3-B8FB78DB34E4}" type="pres">
      <dgm:prSet presAssocID="{57F8A832-8DCB-4FB0-94B6-C78228A1FD34}" presName="spNode" presStyleCnt="0"/>
      <dgm:spPr/>
    </dgm:pt>
    <dgm:pt modelId="{4EBB7C4C-D467-4D58-8CD1-F880D85E0B0F}" type="pres">
      <dgm:prSet presAssocID="{F7D9594D-E7FD-4FA8-A814-32B32783A94F}" presName="sibTrans" presStyleLbl="sibTrans1D1" presStyleIdx="1" presStyleCnt="5"/>
      <dgm:spPr/>
      <dgm:t>
        <a:bodyPr/>
        <a:lstStyle/>
        <a:p>
          <a:endParaRPr lang="ru-RU"/>
        </a:p>
      </dgm:t>
    </dgm:pt>
    <dgm:pt modelId="{A1B2D849-89A4-47B4-BB48-9998F534206A}" type="pres">
      <dgm:prSet presAssocID="{0B0CC2E5-506A-46CD-BF37-C90CA3E46A57}" presName="node" presStyleLbl="node1" presStyleIdx="2" presStyleCnt="5">
        <dgm:presLayoutVars>
          <dgm:bulletEnabled val="1"/>
        </dgm:presLayoutVars>
      </dgm:prSet>
      <dgm:spPr/>
      <dgm:t>
        <a:bodyPr/>
        <a:lstStyle/>
        <a:p>
          <a:endParaRPr lang="ru-RU"/>
        </a:p>
      </dgm:t>
    </dgm:pt>
    <dgm:pt modelId="{28E91A84-B88D-4F5A-A692-DDB407B1AD50}" type="pres">
      <dgm:prSet presAssocID="{0B0CC2E5-506A-46CD-BF37-C90CA3E46A57}" presName="spNode" presStyleCnt="0"/>
      <dgm:spPr/>
    </dgm:pt>
    <dgm:pt modelId="{65A9183C-C258-406B-8E1A-82378068B6B4}" type="pres">
      <dgm:prSet presAssocID="{2CFA2EEF-37DF-47EE-88FD-0373F80D1B17}" presName="sibTrans" presStyleLbl="sibTrans1D1" presStyleIdx="2" presStyleCnt="5"/>
      <dgm:spPr/>
      <dgm:t>
        <a:bodyPr/>
        <a:lstStyle/>
        <a:p>
          <a:endParaRPr lang="ru-RU"/>
        </a:p>
      </dgm:t>
    </dgm:pt>
    <dgm:pt modelId="{9D4168E2-EC8F-4446-B16E-12096DD3E1A9}" type="pres">
      <dgm:prSet presAssocID="{126A22DA-435A-49B5-8068-B57CE84E9575}" presName="node" presStyleLbl="node1" presStyleIdx="3" presStyleCnt="5">
        <dgm:presLayoutVars>
          <dgm:bulletEnabled val="1"/>
        </dgm:presLayoutVars>
      </dgm:prSet>
      <dgm:spPr/>
      <dgm:t>
        <a:bodyPr/>
        <a:lstStyle/>
        <a:p>
          <a:endParaRPr lang="ru-RU"/>
        </a:p>
      </dgm:t>
    </dgm:pt>
    <dgm:pt modelId="{86A8DF57-19F8-4C7B-B142-08199AE51ACA}" type="pres">
      <dgm:prSet presAssocID="{126A22DA-435A-49B5-8068-B57CE84E9575}" presName="spNode" presStyleCnt="0"/>
      <dgm:spPr/>
    </dgm:pt>
    <dgm:pt modelId="{70379A96-7850-4587-B35E-D23D5DD04B15}" type="pres">
      <dgm:prSet presAssocID="{63840BB9-3E60-4D42-9128-35C2D5364AFD}" presName="sibTrans" presStyleLbl="sibTrans1D1" presStyleIdx="3" presStyleCnt="5"/>
      <dgm:spPr/>
      <dgm:t>
        <a:bodyPr/>
        <a:lstStyle/>
        <a:p>
          <a:endParaRPr lang="ru-RU"/>
        </a:p>
      </dgm:t>
    </dgm:pt>
    <dgm:pt modelId="{F6FDD9D3-931C-429D-A5D2-BB9D3D06DD1A}" type="pres">
      <dgm:prSet presAssocID="{A1D4F286-2963-42B3-AC2A-EC46BAF0BA40}" presName="node" presStyleLbl="node1" presStyleIdx="4" presStyleCnt="5">
        <dgm:presLayoutVars>
          <dgm:bulletEnabled val="1"/>
        </dgm:presLayoutVars>
      </dgm:prSet>
      <dgm:spPr/>
      <dgm:t>
        <a:bodyPr/>
        <a:lstStyle/>
        <a:p>
          <a:endParaRPr lang="ru-RU"/>
        </a:p>
      </dgm:t>
    </dgm:pt>
    <dgm:pt modelId="{31BA3E60-9F4D-4476-84F8-48766AC0B9C0}" type="pres">
      <dgm:prSet presAssocID="{A1D4F286-2963-42B3-AC2A-EC46BAF0BA40}" presName="spNode" presStyleCnt="0"/>
      <dgm:spPr/>
    </dgm:pt>
    <dgm:pt modelId="{F0E716B2-3524-4416-B4D7-8B21E7DFD2AA}" type="pres">
      <dgm:prSet presAssocID="{608FD0CD-5914-42C5-BA71-803A65489BB4}" presName="sibTrans" presStyleLbl="sibTrans1D1" presStyleIdx="4" presStyleCnt="5"/>
      <dgm:spPr/>
      <dgm:t>
        <a:bodyPr/>
        <a:lstStyle/>
        <a:p>
          <a:endParaRPr lang="ru-RU"/>
        </a:p>
      </dgm:t>
    </dgm:pt>
  </dgm:ptLst>
  <dgm:cxnLst>
    <dgm:cxn modelId="{3BB03C7E-401F-4F2C-9468-5CD204E13FE0}" type="presOf" srcId="{63840BB9-3E60-4D42-9128-35C2D5364AFD}" destId="{70379A96-7850-4587-B35E-D23D5DD04B15}" srcOrd="0" destOrd="0" presId="urn:microsoft.com/office/officeart/2005/8/layout/cycle5"/>
    <dgm:cxn modelId="{B9ECF86F-F7FC-46A6-AD13-15A55D52B3A0}" type="presOf" srcId="{126A22DA-435A-49B5-8068-B57CE84E9575}" destId="{9D4168E2-EC8F-4446-B16E-12096DD3E1A9}" srcOrd="0" destOrd="0" presId="urn:microsoft.com/office/officeart/2005/8/layout/cycle5"/>
    <dgm:cxn modelId="{4E67BEAA-BF99-40FC-83A8-C2B543CE0E48}" type="presOf" srcId="{0B0CC2E5-506A-46CD-BF37-C90CA3E46A57}" destId="{A1B2D849-89A4-47B4-BB48-9998F534206A}" srcOrd="0" destOrd="0" presId="urn:microsoft.com/office/officeart/2005/8/layout/cycle5"/>
    <dgm:cxn modelId="{4ADFD659-6D30-48A9-B829-AE4774161406}" type="presOf" srcId="{F7D9594D-E7FD-4FA8-A814-32B32783A94F}" destId="{4EBB7C4C-D467-4D58-8CD1-F880D85E0B0F}" srcOrd="0" destOrd="0" presId="urn:microsoft.com/office/officeart/2005/8/layout/cycle5"/>
    <dgm:cxn modelId="{14B8A632-F34C-4794-9DDD-6F45AE72A1E1}" srcId="{B26E26A5-3495-4027-9D21-CE3EEF6038C0}" destId="{57F8A832-8DCB-4FB0-94B6-C78228A1FD34}" srcOrd="1" destOrd="0" parTransId="{34379F60-B9CF-4699-8991-009116281319}" sibTransId="{F7D9594D-E7FD-4FA8-A814-32B32783A94F}"/>
    <dgm:cxn modelId="{712E8473-F051-4465-9F21-7CC69C0D0EA8}" type="presOf" srcId="{2CFA2EEF-37DF-47EE-88FD-0373F80D1B17}" destId="{65A9183C-C258-406B-8E1A-82378068B6B4}" srcOrd="0" destOrd="0" presId="urn:microsoft.com/office/officeart/2005/8/layout/cycle5"/>
    <dgm:cxn modelId="{D826B9AD-AF43-48E0-AA7A-A5AF5C223DE6}" type="presOf" srcId="{B26E26A5-3495-4027-9D21-CE3EEF6038C0}" destId="{D2E89197-6622-419A-AB8D-8BB640D91EA3}" srcOrd="0" destOrd="0" presId="urn:microsoft.com/office/officeart/2005/8/layout/cycle5"/>
    <dgm:cxn modelId="{1EC0493F-FEA4-44B3-94E2-04EB3C8B3D98}" srcId="{B26E26A5-3495-4027-9D21-CE3EEF6038C0}" destId="{126A22DA-435A-49B5-8068-B57CE84E9575}" srcOrd="3" destOrd="0" parTransId="{96198766-D52B-4562-BF6B-BBADF30FE2E5}" sibTransId="{63840BB9-3E60-4D42-9128-35C2D5364AFD}"/>
    <dgm:cxn modelId="{9AAC214B-A571-4A99-ABC4-8D9E415AA5FB}" type="presOf" srcId="{5358F89D-277B-4CE7-B7A3-8DEB9EA45D21}" destId="{940E517F-D7DA-4D56-AC95-9AA6BE6582E2}" srcOrd="0" destOrd="0" presId="urn:microsoft.com/office/officeart/2005/8/layout/cycle5"/>
    <dgm:cxn modelId="{E2D23202-01E2-4C92-91D6-115512BB6C27}" type="presOf" srcId="{608FD0CD-5914-42C5-BA71-803A65489BB4}" destId="{F0E716B2-3524-4416-B4D7-8B21E7DFD2AA}" srcOrd="0" destOrd="0" presId="urn:microsoft.com/office/officeart/2005/8/layout/cycle5"/>
    <dgm:cxn modelId="{F52A0F78-5B6E-4CB3-9758-1236F688CC09}" srcId="{B26E26A5-3495-4027-9D21-CE3EEF6038C0}" destId="{A1D4F286-2963-42B3-AC2A-EC46BAF0BA40}" srcOrd="4" destOrd="0" parTransId="{7AB89A30-A56F-43C5-B719-326DE07B5E5E}" sibTransId="{608FD0CD-5914-42C5-BA71-803A65489BB4}"/>
    <dgm:cxn modelId="{E5FA2A37-88DD-46A7-A612-607BCC69E7AA}" type="presOf" srcId="{41D876BE-C05A-4BCA-9243-E32DB889E780}" destId="{03A9EFF1-421C-49D5-9384-DA230410FA81}" srcOrd="0" destOrd="0" presId="urn:microsoft.com/office/officeart/2005/8/layout/cycle5"/>
    <dgm:cxn modelId="{FC303C97-2CCD-4F04-9E09-E23F60EA00F8}" srcId="{B26E26A5-3495-4027-9D21-CE3EEF6038C0}" destId="{0B0CC2E5-506A-46CD-BF37-C90CA3E46A57}" srcOrd="2" destOrd="0" parTransId="{39514BB8-3AF5-4385-884E-5AD7B983EA71}" sibTransId="{2CFA2EEF-37DF-47EE-88FD-0373F80D1B17}"/>
    <dgm:cxn modelId="{D024801D-B88B-425D-AAE9-6BBB4EB23DC8}" type="presOf" srcId="{A1D4F286-2963-42B3-AC2A-EC46BAF0BA40}" destId="{F6FDD9D3-931C-429D-A5D2-BB9D3D06DD1A}" srcOrd="0" destOrd="0" presId="urn:microsoft.com/office/officeart/2005/8/layout/cycle5"/>
    <dgm:cxn modelId="{1150D397-F14D-48BA-9C5D-02C5EB306BB2}" srcId="{B26E26A5-3495-4027-9D21-CE3EEF6038C0}" destId="{5358F89D-277B-4CE7-B7A3-8DEB9EA45D21}" srcOrd="0" destOrd="0" parTransId="{194A1297-ABDE-484F-939F-3D03D390A4F5}" sibTransId="{41D876BE-C05A-4BCA-9243-E32DB889E780}"/>
    <dgm:cxn modelId="{3505F321-EABF-4BB0-89ED-C2998191E80C}" type="presOf" srcId="{57F8A832-8DCB-4FB0-94B6-C78228A1FD34}" destId="{BD2BCF82-FCDD-47FC-B2B6-DF1BE2B24819}" srcOrd="0" destOrd="0" presId="urn:microsoft.com/office/officeart/2005/8/layout/cycle5"/>
    <dgm:cxn modelId="{0223E0BF-DE60-4630-AEE2-0A2E6C1CE88F}" type="presParOf" srcId="{D2E89197-6622-419A-AB8D-8BB640D91EA3}" destId="{940E517F-D7DA-4D56-AC95-9AA6BE6582E2}" srcOrd="0" destOrd="0" presId="urn:microsoft.com/office/officeart/2005/8/layout/cycle5"/>
    <dgm:cxn modelId="{7F17835B-3872-47E0-BB9D-1F2DDDA8219F}" type="presParOf" srcId="{D2E89197-6622-419A-AB8D-8BB640D91EA3}" destId="{2F44783F-9C98-4393-861D-803B78EA8199}" srcOrd="1" destOrd="0" presId="urn:microsoft.com/office/officeart/2005/8/layout/cycle5"/>
    <dgm:cxn modelId="{BF536581-9A40-4337-8E7A-3E52EF51FB03}" type="presParOf" srcId="{D2E89197-6622-419A-AB8D-8BB640D91EA3}" destId="{03A9EFF1-421C-49D5-9384-DA230410FA81}" srcOrd="2" destOrd="0" presId="urn:microsoft.com/office/officeart/2005/8/layout/cycle5"/>
    <dgm:cxn modelId="{E10CF660-121E-4584-B082-087F0C079AFE}" type="presParOf" srcId="{D2E89197-6622-419A-AB8D-8BB640D91EA3}" destId="{BD2BCF82-FCDD-47FC-B2B6-DF1BE2B24819}" srcOrd="3" destOrd="0" presId="urn:microsoft.com/office/officeart/2005/8/layout/cycle5"/>
    <dgm:cxn modelId="{CF008BAE-8A46-48D3-82AE-AE6138A059B1}" type="presParOf" srcId="{D2E89197-6622-419A-AB8D-8BB640D91EA3}" destId="{8704A554-0CA8-4FB4-B2F3-B8FB78DB34E4}" srcOrd="4" destOrd="0" presId="urn:microsoft.com/office/officeart/2005/8/layout/cycle5"/>
    <dgm:cxn modelId="{CFCA58C9-250E-4F16-B2CA-321E551F7D83}" type="presParOf" srcId="{D2E89197-6622-419A-AB8D-8BB640D91EA3}" destId="{4EBB7C4C-D467-4D58-8CD1-F880D85E0B0F}" srcOrd="5" destOrd="0" presId="urn:microsoft.com/office/officeart/2005/8/layout/cycle5"/>
    <dgm:cxn modelId="{DEEB2697-8C71-4E1F-9EDA-07ED13422FAE}" type="presParOf" srcId="{D2E89197-6622-419A-AB8D-8BB640D91EA3}" destId="{A1B2D849-89A4-47B4-BB48-9998F534206A}" srcOrd="6" destOrd="0" presId="urn:microsoft.com/office/officeart/2005/8/layout/cycle5"/>
    <dgm:cxn modelId="{BCFE84D3-F2ED-413B-9DC4-6DD2CC6D2A13}" type="presParOf" srcId="{D2E89197-6622-419A-AB8D-8BB640D91EA3}" destId="{28E91A84-B88D-4F5A-A692-DDB407B1AD50}" srcOrd="7" destOrd="0" presId="urn:microsoft.com/office/officeart/2005/8/layout/cycle5"/>
    <dgm:cxn modelId="{FDE637DD-068F-4E1B-AD50-25F87A2C3F3E}" type="presParOf" srcId="{D2E89197-6622-419A-AB8D-8BB640D91EA3}" destId="{65A9183C-C258-406B-8E1A-82378068B6B4}" srcOrd="8" destOrd="0" presId="urn:microsoft.com/office/officeart/2005/8/layout/cycle5"/>
    <dgm:cxn modelId="{B02EF7F5-3B18-4BA5-985D-4C5FEDC0EBC1}" type="presParOf" srcId="{D2E89197-6622-419A-AB8D-8BB640D91EA3}" destId="{9D4168E2-EC8F-4446-B16E-12096DD3E1A9}" srcOrd="9" destOrd="0" presId="urn:microsoft.com/office/officeart/2005/8/layout/cycle5"/>
    <dgm:cxn modelId="{D4BA4A7A-4D2C-402E-A08A-8F80D9BFA3B7}" type="presParOf" srcId="{D2E89197-6622-419A-AB8D-8BB640D91EA3}" destId="{86A8DF57-19F8-4C7B-B142-08199AE51ACA}" srcOrd="10" destOrd="0" presId="urn:microsoft.com/office/officeart/2005/8/layout/cycle5"/>
    <dgm:cxn modelId="{93BA8D15-6E93-4ECA-BC37-AE330D777CF5}" type="presParOf" srcId="{D2E89197-6622-419A-AB8D-8BB640D91EA3}" destId="{70379A96-7850-4587-B35E-D23D5DD04B15}" srcOrd="11" destOrd="0" presId="urn:microsoft.com/office/officeart/2005/8/layout/cycle5"/>
    <dgm:cxn modelId="{A0ED9857-AEE4-4AB1-90F7-DF7DCD1AA918}" type="presParOf" srcId="{D2E89197-6622-419A-AB8D-8BB640D91EA3}" destId="{F6FDD9D3-931C-429D-A5D2-BB9D3D06DD1A}" srcOrd="12" destOrd="0" presId="urn:microsoft.com/office/officeart/2005/8/layout/cycle5"/>
    <dgm:cxn modelId="{7F2E713C-36E0-4AE9-B583-B738E5EEE078}" type="presParOf" srcId="{D2E89197-6622-419A-AB8D-8BB640D91EA3}" destId="{31BA3E60-9F4D-4476-84F8-48766AC0B9C0}" srcOrd="13" destOrd="0" presId="urn:microsoft.com/office/officeart/2005/8/layout/cycle5"/>
    <dgm:cxn modelId="{8892B952-46D9-47DF-9271-54E9EB344C6C}" type="presParOf" srcId="{D2E89197-6622-419A-AB8D-8BB640D91EA3}" destId="{F0E716B2-3524-4416-B4D7-8B21E7DFD2AA}" srcOrd="14" destOrd="0" presId="urn:microsoft.com/office/officeart/2005/8/layout/cycle5"/>
  </dgm:cxnLst>
  <dgm:bg/>
  <dgm:whole/>
</dgm:dataModel>
</file>

<file path=word/diagrams/data3.xml><?xml version="1.0" encoding="utf-8"?>
<dgm:dataModel xmlns:dgm="http://schemas.openxmlformats.org/drawingml/2006/diagram" xmlns:a="http://schemas.openxmlformats.org/drawingml/2006/main">
  <dgm:ptLst>
    <dgm:pt modelId="{6C100A88-CB5B-4BE0-8F10-0C8899EC41AE}" type="doc">
      <dgm:prSet loTypeId="urn:microsoft.com/office/officeart/2005/8/layout/cycle5" loCatId="cycle" qsTypeId="urn:microsoft.com/office/officeart/2005/8/quickstyle/3d1" qsCatId="3D" csTypeId="urn:microsoft.com/office/officeart/2005/8/colors/colorful2" csCatId="colorful" phldr="1"/>
      <dgm:spPr/>
      <dgm:t>
        <a:bodyPr/>
        <a:lstStyle/>
        <a:p>
          <a:endParaRPr lang="ru-RU"/>
        </a:p>
      </dgm:t>
    </dgm:pt>
    <dgm:pt modelId="{EE20BDF0-1827-4D76-A41F-D37065D01CE3}">
      <dgm:prSet phldrT="[Текст]"/>
      <dgm:spPr/>
      <dgm:t>
        <a:bodyPr/>
        <a:lstStyle/>
        <a:p>
          <a:r>
            <a:rPr lang="ru-RU" b="1" dirty="0"/>
            <a:t>Лаборатория </a:t>
          </a:r>
        </a:p>
        <a:p>
          <a:r>
            <a:rPr lang="ru-RU" b="1" dirty="0">
              <a:latin typeface="Times New Roman" pitchFamily="18" charset="0"/>
              <a:cs typeface="Times New Roman" pitchFamily="18" charset="0"/>
            </a:rPr>
            <a:t>по духовно-нравственному воспитанию и </a:t>
          </a:r>
          <a:r>
            <a:rPr lang="ru-RU" b="1" dirty="0" err="1">
              <a:latin typeface="Times New Roman" pitchFamily="18" charset="0"/>
              <a:cs typeface="Times New Roman" pitchFamily="18" charset="0"/>
            </a:rPr>
            <a:t>здоровьесбережению</a:t>
          </a:r>
          <a:endParaRPr lang="ru-RU" b="1" dirty="0">
            <a:latin typeface="Times New Roman" pitchFamily="18" charset="0"/>
            <a:cs typeface="Times New Roman" pitchFamily="18" charset="0"/>
          </a:endParaRPr>
        </a:p>
        <a:p>
          <a:r>
            <a:rPr lang="ru-RU" b="1" dirty="0">
              <a:latin typeface="Times New Roman" pitchFamily="18" charset="0"/>
              <a:cs typeface="Times New Roman" pitchFamily="18" charset="0"/>
            </a:rPr>
            <a:t>(СКИРО ПК и ПРО)</a:t>
          </a:r>
          <a:endParaRPr lang="ru-RU"/>
        </a:p>
      </dgm:t>
    </dgm:pt>
    <dgm:pt modelId="{697277EA-7ED3-4657-962A-FDEDE729ED1B}" type="parTrans" cxnId="{C3369761-F536-469F-853B-23CD38D2C41E}">
      <dgm:prSet/>
      <dgm:spPr/>
      <dgm:t>
        <a:bodyPr/>
        <a:lstStyle/>
        <a:p>
          <a:endParaRPr lang="ru-RU"/>
        </a:p>
      </dgm:t>
    </dgm:pt>
    <dgm:pt modelId="{BB31CEF9-F2A4-4CA4-8FDE-A90F60F40B33}" type="sibTrans" cxnId="{C3369761-F536-469F-853B-23CD38D2C41E}">
      <dgm:prSet/>
      <dgm:spPr/>
      <dgm:t>
        <a:bodyPr/>
        <a:lstStyle/>
        <a:p>
          <a:endParaRPr lang="ru-RU"/>
        </a:p>
      </dgm:t>
    </dgm:pt>
    <dgm:pt modelId="{44F43162-096D-4AF6-AD67-293B91F93CFF}">
      <dgm:prSet/>
      <dgm:spPr/>
      <dgm:t>
        <a:bodyPr/>
        <a:lstStyle/>
        <a:p>
          <a:r>
            <a:rPr lang="ru-RU" b="1" dirty="0">
              <a:latin typeface="Times New Roman" pitchFamily="18" charset="0"/>
              <a:cs typeface="Times New Roman" pitchFamily="18" charset="0"/>
            </a:rPr>
            <a:t>Психологический Центр диагностики и консультирования</a:t>
          </a:r>
        </a:p>
      </dgm:t>
    </dgm:pt>
    <dgm:pt modelId="{5F115809-DDF4-4876-A32F-2547D1B36359}" type="parTrans" cxnId="{B6D37825-BEDB-47AC-81B8-724D6CD5B647}">
      <dgm:prSet/>
      <dgm:spPr/>
      <dgm:t>
        <a:bodyPr/>
        <a:lstStyle/>
        <a:p>
          <a:endParaRPr lang="ru-RU"/>
        </a:p>
      </dgm:t>
    </dgm:pt>
    <dgm:pt modelId="{297ECD6E-BD60-4E4A-9937-45F0D08BF0B5}" type="sibTrans" cxnId="{B6D37825-BEDB-47AC-81B8-724D6CD5B647}">
      <dgm:prSet/>
      <dgm:spPr/>
      <dgm:t>
        <a:bodyPr/>
        <a:lstStyle/>
        <a:p>
          <a:endParaRPr lang="ru-RU"/>
        </a:p>
      </dgm:t>
    </dgm:pt>
    <dgm:pt modelId="{44802089-B19F-4FFC-87B0-3E4EAC4E0B8F}">
      <dgm:prSet/>
      <dgm:spPr/>
      <dgm:t>
        <a:bodyPr/>
        <a:lstStyle/>
        <a:p>
          <a:r>
            <a:rPr lang="ru-RU" b="1" dirty="0">
              <a:latin typeface="Times New Roman" pitchFamily="18" charset="0"/>
              <a:cs typeface="Times New Roman" pitchFamily="18" charset="0"/>
            </a:rPr>
            <a:t>Педагогическое </a:t>
          </a:r>
        </a:p>
        <a:p>
          <a:r>
            <a:rPr lang="ru-RU" b="1" dirty="0">
              <a:latin typeface="Times New Roman" pitchFamily="18" charset="0"/>
              <a:cs typeface="Times New Roman" pitchFamily="18" charset="0"/>
            </a:rPr>
            <a:t>Интернет - сообщество</a:t>
          </a:r>
        </a:p>
      </dgm:t>
    </dgm:pt>
    <dgm:pt modelId="{C09052B5-88A0-41F1-8CDE-BD0AA7E32F5C}" type="parTrans" cxnId="{DC0CFC88-4DCC-4FB6-9A59-A02CA0BDB55A}">
      <dgm:prSet/>
      <dgm:spPr/>
      <dgm:t>
        <a:bodyPr/>
        <a:lstStyle/>
        <a:p>
          <a:endParaRPr lang="ru-RU"/>
        </a:p>
      </dgm:t>
    </dgm:pt>
    <dgm:pt modelId="{5B30839D-70AB-46BC-818D-C855A5BEB7A9}" type="sibTrans" cxnId="{DC0CFC88-4DCC-4FB6-9A59-A02CA0BDB55A}">
      <dgm:prSet/>
      <dgm:spPr/>
      <dgm:t>
        <a:bodyPr/>
        <a:lstStyle/>
        <a:p>
          <a:endParaRPr lang="ru-RU"/>
        </a:p>
      </dgm:t>
    </dgm:pt>
    <dgm:pt modelId="{CB3EE932-C285-4D17-8832-9D274BD785E3}">
      <dgm:prSet/>
      <dgm:spPr/>
      <dgm:t>
        <a:bodyPr/>
        <a:lstStyle/>
        <a:p>
          <a:r>
            <a:rPr lang="ru-RU" b="1" dirty="0">
              <a:latin typeface="Times New Roman" pitchFamily="18" charset="0"/>
              <a:cs typeface="Times New Roman" pitchFamily="18" charset="0"/>
            </a:rPr>
            <a:t>Школы: инновационные площадки города и края</a:t>
          </a:r>
        </a:p>
      </dgm:t>
    </dgm:pt>
    <dgm:pt modelId="{6967A8F2-A705-4C25-9EA3-FA30617C8013}" type="parTrans" cxnId="{B2CC932D-6455-4AE8-A798-1163705AAB64}">
      <dgm:prSet/>
      <dgm:spPr/>
      <dgm:t>
        <a:bodyPr/>
        <a:lstStyle/>
        <a:p>
          <a:endParaRPr lang="ru-RU"/>
        </a:p>
      </dgm:t>
    </dgm:pt>
    <dgm:pt modelId="{3343FD7E-4A70-4F92-B91A-617F4F60D50D}" type="sibTrans" cxnId="{B2CC932D-6455-4AE8-A798-1163705AAB64}">
      <dgm:prSet/>
      <dgm:spPr/>
      <dgm:t>
        <a:bodyPr/>
        <a:lstStyle/>
        <a:p>
          <a:endParaRPr lang="ru-RU"/>
        </a:p>
      </dgm:t>
    </dgm:pt>
    <dgm:pt modelId="{33602763-A4C5-4AB8-B1AB-3F62E8B4C77B}">
      <dgm:prSet/>
      <dgm:spPr/>
      <dgm:t>
        <a:bodyPr/>
        <a:lstStyle/>
        <a:p>
          <a:r>
            <a:rPr lang="ru-RU" b="1" dirty="0">
              <a:latin typeface="Times New Roman" pitchFamily="18" charset="0"/>
              <a:cs typeface="Times New Roman" pitchFamily="18" charset="0"/>
            </a:rPr>
            <a:t>Учреждения доп.образования и культуры</a:t>
          </a:r>
        </a:p>
      </dgm:t>
    </dgm:pt>
    <dgm:pt modelId="{02397B79-64CB-43D9-8C32-0D194A69079B}" type="parTrans" cxnId="{9E46172B-B2BD-410A-978B-5390B9461A72}">
      <dgm:prSet/>
      <dgm:spPr/>
      <dgm:t>
        <a:bodyPr/>
        <a:lstStyle/>
        <a:p>
          <a:endParaRPr lang="ru-RU"/>
        </a:p>
      </dgm:t>
    </dgm:pt>
    <dgm:pt modelId="{961945EF-1EFA-4982-95AA-C354CC504AF3}" type="sibTrans" cxnId="{9E46172B-B2BD-410A-978B-5390B9461A72}">
      <dgm:prSet/>
      <dgm:spPr/>
      <dgm:t>
        <a:bodyPr/>
        <a:lstStyle/>
        <a:p>
          <a:endParaRPr lang="ru-RU"/>
        </a:p>
      </dgm:t>
    </dgm:pt>
    <dgm:pt modelId="{E00401D6-3C46-4EE7-B772-0878F5F742B4}">
      <dgm:prSet/>
      <dgm:spPr/>
      <dgm:t>
        <a:bodyPr/>
        <a:lstStyle/>
        <a:p>
          <a:r>
            <a:rPr lang="ru-RU" b="1" dirty="0">
              <a:latin typeface="Times New Roman" pitchFamily="18" charset="0"/>
              <a:cs typeface="Times New Roman" pitchFamily="18" charset="0"/>
            </a:rPr>
            <a:t>Управление образования администрации  г. Невинномысска (методический кабинет)</a:t>
          </a:r>
        </a:p>
      </dgm:t>
    </dgm:pt>
    <dgm:pt modelId="{07A78857-23D3-4D14-BCD4-FDC64DB339ED}" type="parTrans" cxnId="{04E38965-F015-44F0-B14A-E18E927AD492}">
      <dgm:prSet/>
      <dgm:spPr/>
      <dgm:t>
        <a:bodyPr/>
        <a:lstStyle/>
        <a:p>
          <a:endParaRPr lang="ru-RU"/>
        </a:p>
      </dgm:t>
    </dgm:pt>
    <dgm:pt modelId="{9C6C005A-2EF2-40E3-9095-50F61A4BD685}" type="sibTrans" cxnId="{04E38965-F015-44F0-B14A-E18E927AD492}">
      <dgm:prSet/>
      <dgm:spPr/>
      <dgm:t>
        <a:bodyPr/>
        <a:lstStyle/>
        <a:p>
          <a:endParaRPr lang="ru-RU"/>
        </a:p>
      </dgm:t>
    </dgm:pt>
    <dgm:pt modelId="{3A3E21A4-ACAF-42C7-B2D4-E5EB7B70495A}" type="pres">
      <dgm:prSet presAssocID="{6C100A88-CB5B-4BE0-8F10-0C8899EC41AE}" presName="cycle" presStyleCnt="0">
        <dgm:presLayoutVars>
          <dgm:dir/>
          <dgm:resizeHandles val="exact"/>
        </dgm:presLayoutVars>
      </dgm:prSet>
      <dgm:spPr/>
      <dgm:t>
        <a:bodyPr/>
        <a:lstStyle/>
        <a:p>
          <a:endParaRPr lang="ru-RU"/>
        </a:p>
      </dgm:t>
    </dgm:pt>
    <dgm:pt modelId="{E4BC4A97-BDD9-4FB7-B9D6-0462B2BCFEFD}" type="pres">
      <dgm:prSet presAssocID="{EE20BDF0-1827-4D76-A41F-D37065D01CE3}" presName="node" presStyleLbl="node1" presStyleIdx="0" presStyleCnt="6">
        <dgm:presLayoutVars>
          <dgm:bulletEnabled val="1"/>
        </dgm:presLayoutVars>
      </dgm:prSet>
      <dgm:spPr/>
      <dgm:t>
        <a:bodyPr/>
        <a:lstStyle/>
        <a:p>
          <a:endParaRPr lang="ru-RU"/>
        </a:p>
      </dgm:t>
    </dgm:pt>
    <dgm:pt modelId="{BD25341E-9EC0-4A9C-9D5A-C1FD89E31517}" type="pres">
      <dgm:prSet presAssocID="{EE20BDF0-1827-4D76-A41F-D37065D01CE3}" presName="spNode" presStyleCnt="0"/>
      <dgm:spPr/>
    </dgm:pt>
    <dgm:pt modelId="{6BC7937C-9E65-4537-89D3-5CE604F1A762}" type="pres">
      <dgm:prSet presAssocID="{BB31CEF9-F2A4-4CA4-8FDE-A90F60F40B33}" presName="sibTrans" presStyleLbl="sibTrans1D1" presStyleIdx="0" presStyleCnt="6"/>
      <dgm:spPr/>
      <dgm:t>
        <a:bodyPr/>
        <a:lstStyle/>
        <a:p>
          <a:endParaRPr lang="ru-RU"/>
        </a:p>
      </dgm:t>
    </dgm:pt>
    <dgm:pt modelId="{48DC4811-1C9F-45D0-A5B4-FCAA2F3CCC22}" type="pres">
      <dgm:prSet presAssocID="{33602763-A4C5-4AB8-B1AB-3F62E8B4C77B}" presName="node" presStyleLbl="node1" presStyleIdx="1" presStyleCnt="6" custRadScaleRad="95969" custRadScaleInc="-5699">
        <dgm:presLayoutVars>
          <dgm:bulletEnabled val="1"/>
        </dgm:presLayoutVars>
      </dgm:prSet>
      <dgm:spPr/>
      <dgm:t>
        <a:bodyPr/>
        <a:lstStyle/>
        <a:p>
          <a:endParaRPr lang="ru-RU"/>
        </a:p>
      </dgm:t>
    </dgm:pt>
    <dgm:pt modelId="{6EDB07BF-B770-478E-9DAE-170D16B5B4C5}" type="pres">
      <dgm:prSet presAssocID="{33602763-A4C5-4AB8-B1AB-3F62E8B4C77B}" presName="spNode" presStyleCnt="0"/>
      <dgm:spPr/>
    </dgm:pt>
    <dgm:pt modelId="{13F5B6FC-49BF-420C-8493-7527E63408B4}" type="pres">
      <dgm:prSet presAssocID="{961945EF-1EFA-4982-95AA-C354CC504AF3}" presName="sibTrans" presStyleLbl="sibTrans1D1" presStyleIdx="1" presStyleCnt="6"/>
      <dgm:spPr/>
      <dgm:t>
        <a:bodyPr/>
        <a:lstStyle/>
        <a:p>
          <a:endParaRPr lang="ru-RU"/>
        </a:p>
      </dgm:t>
    </dgm:pt>
    <dgm:pt modelId="{91AC30C8-C114-4D55-A5EB-29F6317FF4E1}" type="pres">
      <dgm:prSet presAssocID="{CB3EE932-C285-4D17-8832-9D274BD785E3}" presName="node" presStyleLbl="node1" presStyleIdx="2" presStyleCnt="6" custRadScaleRad="93359" custRadScaleInc="7876">
        <dgm:presLayoutVars>
          <dgm:bulletEnabled val="1"/>
        </dgm:presLayoutVars>
      </dgm:prSet>
      <dgm:spPr/>
      <dgm:t>
        <a:bodyPr/>
        <a:lstStyle/>
        <a:p>
          <a:endParaRPr lang="ru-RU"/>
        </a:p>
      </dgm:t>
    </dgm:pt>
    <dgm:pt modelId="{D21B13C0-EB52-4703-AE90-A1AF4B7F98AF}" type="pres">
      <dgm:prSet presAssocID="{CB3EE932-C285-4D17-8832-9D274BD785E3}" presName="spNode" presStyleCnt="0"/>
      <dgm:spPr/>
    </dgm:pt>
    <dgm:pt modelId="{8EB991FA-B91E-4E44-8CB0-857B53BCDED0}" type="pres">
      <dgm:prSet presAssocID="{3343FD7E-4A70-4F92-B91A-617F4F60D50D}" presName="sibTrans" presStyleLbl="sibTrans1D1" presStyleIdx="2" presStyleCnt="6"/>
      <dgm:spPr/>
      <dgm:t>
        <a:bodyPr/>
        <a:lstStyle/>
        <a:p>
          <a:endParaRPr lang="ru-RU"/>
        </a:p>
      </dgm:t>
    </dgm:pt>
    <dgm:pt modelId="{B0EA3A98-E370-430C-8DDA-61C00ED9C209}" type="pres">
      <dgm:prSet presAssocID="{44802089-B19F-4FFC-87B0-3E4EAC4E0B8F}" presName="node" presStyleLbl="node1" presStyleIdx="3" presStyleCnt="6">
        <dgm:presLayoutVars>
          <dgm:bulletEnabled val="1"/>
        </dgm:presLayoutVars>
      </dgm:prSet>
      <dgm:spPr/>
      <dgm:t>
        <a:bodyPr/>
        <a:lstStyle/>
        <a:p>
          <a:endParaRPr lang="ru-RU"/>
        </a:p>
      </dgm:t>
    </dgm:pt>
    <dgm:pt modelId="{C51405D4-251D-4BDD-9CFF-7DF02E31D41D}" type="pres">
      <dgm:prSet presAssocID="{44802089-B19F-4FFC-87B0-3E4EAC4E0B8F}" presName="spNode" presStyleCnt="0"/>
      <dgm:spPr/>
    </dgm:pt>
    <dgm:pt modelId="{D6947C6B-D64E-44F4-8A0F-0D4FC4B67943}" type="pres">
      <dgm:prSet presAssocID="{5B30839D-70AB-46BC-818D-C855A5BEB7A9}" presName="sibTrans" presStyleLbl="sibTrans1D1" presStyleIdx="3" presStyleCnt="6"/>
      <dgm:spPr/>
      <dgm:t>
        <a:bodyPr/>
        <a:lstStyle/>
        <a:p>
          <a:endParaRPr lang="ru-RU"/>
        </a:p>
      </dgm:t>
    </dgm:pt>
    <dgm:pt modelId="{4AD02A4C-B9EB-4459-A34E-E15004C683E5}" type="pres">
      <dgm:prSet presAssocID="{E00401D6-3C46-4EE7-B772-0878F5F742B4}" presName="node" presStyleLbl="node1" presStyleIdx="4" presStyleCnt="6">
        <dgm:presLayoutVars>
          <dgm:bulletEnabled val="1"/>
        </dgm:presLayoutVars>
      </dgm:prSet>
      <dgm:spPr/>
      <dgm:t>
        <a:bodyPr/>
        <a:lstStyle/>
        <a:p>
          <a:endParaRPr lang="ru-RU"/>
        </a:p>
      </dgm:t>
    </dgm:pt>
    <dgm:pt modelId="{2FC56B62-2363-41E4-9DC0-6ED86EDD906D}" type="pres">
      <dgm:prSet presAssocID="{E00401D6-3C46-4EE7-B772-0878F5F742B4}" presName="spNode" presStyleCnt="0"/>
      <dgm:spPr/>
    </dgm:pt>
    <dgm:pt modelId="{10553F7A-B691-4043-89D9-394E27F69857}" type="pres">
      <dgm:prSet presAssocID="{9C6C005A-2EF2-40E3-9095-50F61A4BD685}" presName="sibTrans" presStyleLbl="sibTrans1D1" presStyleIdx="4" presStyleCnt="6"/>
      <dgm:spPr/>
      <dgm:t>
        <a:bodyPr/>
        <a:lstStyle/>
        <a:p>
          <a:endParaRPr lang="ru-RU"/>
        </a:p>
      </dgm:t>
    </dgm:pt>
    <dgm:pt modelId="{124AB0AE-4B40-46B8-A350-703C559147E1}" type="pres">
      <dgm:prSet presAssocID="{44F43162-096D-4AF6-AD67-293B91F93CFF}" presName="node" presStyleLbl="node1" presStyleIdx="5" presStyleCnt="6">
        <dgm:presLayoutVars>
          <dgm:bulletEnabled val="1"/>
        </dgm:presLayoutVars>
      </dgm:prSet>
      <dgm:spPr/>
      <dgm:t>
        <a:bodyPr/>
        <a:lstStyle/>
        <a:p>
          <a:endParaRPr lang="ru-RU"/>
        </a:p>
      </dgm:t>
    </dgm:pt>
    <dgm:pt modelId="{05638D85-6CDB-4526-9F17-1ED229BABB85}" type="pres">
      <dgm:prSet presAssocID="{44F43162-096D-4AF6-AD67-293B91F93CFF}" presName="spNode" presStyleCnt="0"/>
      <dgm:spPr/>
    </dgm:pt>
    <dgm:pt modelId="{33904586-DEA7-46AB-8166-752B8C6C5FCD}" type="pres">
      <dgm:prSet presAssocID="{297ECD6E-BD60-4E4A-9937-45F0D08BF0B5}" presName="sibTrans" presStyleLbl="sibTrans1D1" presStyleIdx="5" presStyleCnt="6"/>
      <dgm:spPr/>
      <dgm:t>
        <a:bodyPr/>
        <a:lstStyle/>
        <a:p>
          <a:endParaRPr lang="ru-RU"/>
        </a:p>
      </dgm:t>
    </dgm:pt>
  </dgm:ptLst>
  <dgm:cxnLst>
    <dgm:cxn modelId="{C3369761-F536-469F-853B-23CD38D2C41E}" srcId="{6C100A88-CB5B-4BE0-8F10-0C8899EC41AE}" destId="{EE20BDF0-1827-4D76-A41F-D37065D01CE3}" srcOrd="0" destOrd="0" parTransId="{697277EA-7ED3-4657-962A-FDEDE729ED1B}" sibTransId="{BB31CEF9-F2A4-4CA4-8FDE-A90F60F40B33}"/>
    <dgm:cxn modelId="{9E46172B-B2BD-410A-978B-5390B9461A72}" srcId="{6C100A88-CB5B-4BE0-8F10-0C8899EC41AE}" destId="{33602763-A4C5-4AB8-B1AB-3F62E8B4C77B}" srcOrd="1" destOrd="0" parTransId="{02397B79-64CB-43D9-8C32-0D194A69079B}" sibTransId="{961945EF-1EFA-4982-95AA-C354CC504AF3}"/>
    <dgm:cxn modelId="{04E38965-F015-44F0-B14A-E18E927AD492}" srcId="{6C100A88-CB5B-4BE0-8F10-0C8899EC41AE}" destId="{E00401D6-3C46-4EE7-B772-0878F5F742B4}" srcOrd="4" destOrd="0" parTransId="{07A78857-23D3-4D14-BCD4-FDC64DB339ED}" sibTransId="{9C6C005A-2EF2-40E3-9095-50F61A4BD685}"/>
    <dgm:cxn modelId="{38E0E488-BCC1-46BC-9476-11DED59395FC}" type="presOf" srcId="{3343FD7E-4A70-4F92-B91A-617F4F60D50D}" destId="{8EB991FA-B91E-4E44-8CB0-857B53BCDED0}" srcOrd="0" destOrd="0" presId="urn:microsoft.com/office/officeart/2005/8/layout/cycle5"/>
    <dgm:cxn modelId="{1D4F899D-7725-4FBA-880D-F69B5D2FDB4A}" type="presOf" srcId="{CB3EE932-C285-4D17-8832-9D274BD785E3}" destId="{91AC30C8-C114-4D55-A5EB-29F6317FF4E1}" srcOrd="0" destOrd="0" presId="urn:microsoft.com/office/officeart/2005/8/layout/cycle5"/>
    <dgm:cxn modelId="{84F4871D-AB46-4091-BEB1-4A15BDA3592F}" type="presOf" srcId="{E00401D6-3C46-4EE7-B772-0878F5F742B4}" destId="{4AD02A4C-B9EB-4459-A34E-E15004C683E5}" srcOrd="0" destOrd="0" presId="urn:microsoft.com/office/officeart/2005/8/layout/cycle5"/>
    <dgm:cxn modelId="{5C15EAD0-8CAC-4B6C-88DA-D136EC64C0C6}" type="presOf" srcId="{961945EF-1EFA-4982-95AA-C354CC504AF3}" destId="{13F5B6FC-49BF-420C-8493-7527E63408B4}" srcOrd="0" destOrd="0" presId="urn:microsoft.com/office/officeart/2005/8/layout/cycle5"/>
    <dgm:cxn modelId="{43D29423-5D06-4335-93AB-A01CF45A72A5}" type="presOf" srcId="{44F43162-096D-4AF6-AD67-293B91F93CFF}" destId="{124AB0AE-4B40-46B8-A350-703C559147E1}" srcOrd="0" destOrd="0" presId="urn:microsoft.com/office/officeart/2005/8/layout/cycle5"/>
    <dgm:cxn modelId="{23B95547-51F6-460B-AAC4-5611D0565577}" type="presOf" srcId="{33602763-A4C5-4AB8-B1AB-3F62E8B4C77B}" destId="{48DC4811-1C9F-45D0-A5B4-FCAA2F3CCC22}" srcOrd="0" destOrd="0" presId="urn:microsoft.com/office/officeart/2005/8/layout/cycle5"/>
    <dgm:cxn modelId="{BF6C7DA1-74B7-4235-9670-50F5EC83548B}" type="presOf" srcId="{BB31CEF9-F2A4-4CA4-8FDE-A90F60F40B33}" destId="{6BC7937C-9E65-4537-89D3-5CE604F1A762}" srcOrd="0" destOrd="0" presId="urn:microsoft.com/office/officeart/2005/8/layout/cycle5"/>
    <dgm:cxn modelId="{9D21204C-66DD-483C-A835-42D1DAE3C955}" type="presOf" srcId="{44802089-B19F-4FFC-87B0-3E4EAC4E0B8F}" destId="{B0EA3A98-E370-430C-8DDA-61C00ED9C209}" srcOrd="0" destOrd="0" presId="urn:microsoft.com/office/officeart/2005/8/layout/cycle5"/>
    <dgm:cxn modelId="{655593F2-CB8A-4A47-A92B-66543E9450BE}" type="presOf" srcId="{297ECD6E-BD60-4E4A-9937-45F0D08BF0B5}" destId="{33904586-DEA7-46AB-8166-752B8C6C5FCD}" srcOrd="0" destOrd="0" presId="urn:microsoft.com/office/officeart/2005/8/layout/cycle5"/>
    <dgm:cxn modelId="{6EDE1796-6E43-4B10-981C-C7C58B12D3DE}" type="presOf" srcId="{6C100A88-CB5B-4BE0-8F10-0C8899EC41AE}" destId="{3A3E21A4-ACAF-42C7-B2D4-E5EB7B70495A}" srcOrd="0" destOrd="0" presId="urn:microsoft.com/office/officeart/2005/8/layout/cycle5"/>
    <dgm:cxn modelId="{2331EE13-F512-4956-A9B7-31B3A2F08926}" type="presOf" srcId="{5B30839D-70AB-46BC-818D-C855A5BEB7A9}" destId="{D6947C6B-D64E-44F4-8A0F-0D4FC4B67943}" srcOrd="0" destOrd="0" presId="urn:microsoft.com/office/officeart/2005/8/layout/cycle5"/>
    <dgm:cxn modelId="{DDB53AC9-E6C1-4F28-BCA3-1A377F9E0C69}" type="presOf" srcId="{EE20BDF0-1827-4D76-A41F-D37065D01CE3}" destId="{E4BC4A97-BDD9-4FB7-B9D6-0462B2BCFEFD}" srcOrd="0" destOrd="0" presId="urn:microsoft.com/office/officeart/2005/8/layout/cycle5"/>
    <dgm:cxn modelId="{B6D37825-BEDB-47AC-81B8-724D6CD5B647}" srcId="{6C100A88-CB5B-4BE0-8F10-0C8899EC41AE}" destId="{44F43162-096D-4AF6-AD67-293B91F93CFF}" srcOrd="5" destOrd="0" parTransId="{5F115809-DDF4-4876-A32F-2547D1B36359}" sibTransId="{297ECD6E-BD60-4E4A-9937-45F0D08BF0B5}"/>
    <dgm:cxn modelId="{14F49DE7-4D8A-43BC-8B41-7ACB128B4362}" type="presOf" srcId="{9C6C005A-2EF2-40E3-9095-50F61A4BD685}" destId="{10553F7A-B691-4043-89D9-394E27F69857}" srcOrd="0" destOrd="0" presId="urn:microsoft.com/office/officeart/2005/8/layout/cycle5"/>
    <dgm:cxn modelId="{DC0CFC88-4DCC-4FB6-9A59-A02CA0BDB55A}" srcId="{6C100A88-CB5B-4BE0-8F10-0C8899EC41AE}" destId="{44802089-B19F-4FFC-87B0-3E4EAC4E0B8F}" srcOrd="3" destOrd="0" parTransId="{C09052B5-88A0-41F1-8CDE-BD0AA7E32F5C}" sibTransId="{5B30839D-70AB-46BC-818D-C855A5BEB7A9}"/>
    <dgm:cxn modelId="{B2CC932D-6455-4AE8-A798-1163705AAB64}" srcId="{6C100A88-CB5B-4BE0-8F10-0C8899EC41AE}" destId="{CB3EE932-C285-4D17-8832-9D274BD785E3}" srcOrd="2" destOrd="0" parTransId="{6967A8F2-A705-4C25-9EA3-FA30617C8013}" sibTransId="{3343FD7E-4A70-4F92-B91A-617F4F60D50D}"/>
    <dgm:cxn modelId="{7B8F16B2-FA3A-4806-BCB2-E317818F3EA8}" type="presParOf" srcId="{3A3E21A4-ACAF-42C7-B2D4-E5EB7B70495A}" destId="{E4BC4A97-BDD9-4FB7-B9D6-0462B2BCFEFD}" srcOrd="0" destOrd="0" presId="urn:microsoft.com/office/officeart/2005/8/layout/cycle5"/>
    <dgm:cxn modelId="{3CA58D23-F463-42F0-9BEF-A4B6241AF30E}" type="presParOf" srcId="{3A3E21A4-ACAF-42C7-B2D4-E5EB7B70495A}" destId="{BD25341E-9EC0-4A9C-9D5A-C1FD89E31517}" srcOrd="1" destOrd="0" presId="urn:microsoft.com/office/officeart/2005/8/layout/cycle5"/>
    <dgm:cxn modelId="{4608CAD0-1127-4A90-B7C1-A195C6FAF873}" type="presParOf" srcId="{3A3E21A4-ACAF-42C7-B2D4-E5EB7B70495A}" destId="{6BC7937C-9E65-4537-89D3-5CE604F1A762}" srcOrd="2" destOrd="0" presId="urn:microsoft.com/office/officeart/2005/8/layout/cycle5"/>
    <dgm:cxn modelId="{0576A491-5862-49B5-9463-1D421C87AEDF}" type="presParOf" srcId="{3A3E21A4-ACAF-42C7-B2D4-E5EB7B70495A}" destId="{48DC4811-1C9F-45D0-A5B4-FCAA2F3CCC22}" srcOrd="3" destOrd="0" presId="urn:microsoft.com/office/officeart/2005/8/layout/cycle5"/>
    <dgm:cxn modelId="{2F11E1F4-DCE3-40E1-9003-D572EB5D94CE}" type="presParOf" srcId="{3A3E21A4-ACAF-42C7-B2D4-E5EB7B70495A}" destId="{6EDB07BF-B770-478E-9DAE-170D16B5B4C5}" srcOrd="4" destOrd="0" presId="urn:microsoft.com/office/officeart/2005/8/layout/cycle5"/>
    <dgm:cxn modelId="{5424597E-2E38-40D7-868C-A0C51027352C}" type="presParOf" srcId="{3A3E21A4-ACAF-42C7-B2D4-E5EB7B70495A}" destId="{13F5B6FC-49BF-420C-8493-7527E63408B4}" srcOrd="5" destOrd="0" presId="urn:microsoft.com/office/officeart/2005/8/layout/cycle5"/>
    <dgm:cxn modelId="{A3D92ED0-E293-42B6-8D40-70768F161C48}" type="presParOf" srcId="{3A3E21A4-ACAF-42C7-B2D4-E5EB7B70495A}" destId="{91AC30C8-C114-4D55-A5EB-29F6317FF4E1}" srcOrd="6" destOrd="0" presId="urn:microsoft.com/office/officeart/2005/8/layout/cycle5"/>
    <dgm:cxn modelId="{6C1DD65B-A018-4D7F-8DE4-471565CFAC0F}" type="presParOf" srcId="{3A3E21A4-ACAF-42C7-B2D4-E5EB7B70495A}" destId="{D21B13C0-EB52-4703-AE90-A1AF4B7F98AF}" srcOrd="7" destOrd="0" presId="urn:microsoft.com/office/officeart/2005/8/layout/cycle5"/>
    <dgm:cxn modelId="{C590E73B-30B7-49E0-BE6B-3BD515A31244}" type="presParOf" srcId="{3A3E21A4-ACAF-42C7-B2D4-E5EB7B70495A}" destId="{8EB991FA-B91E-4E44-8CB0-857B53BCDED0}" srcOrd="8" destOrd="0" presId="urn:microsoft.com/office/officeart/2005/8/layout/cycle5"/>
    <dgm:cxn modelId="{20CAD331-D01C-4B71-BB6F-C5341E7C1ABE}" type="presParOf" srcId="{3A3E21A4-ACAF-42C7-B2D4-E5EB7B70495A}" destId="{B0EA3A98-E370-430C-8DDA-61C00ED9C209}" srcOrd="9" destOrd="0" presId="urn:microsoft.com/office/officeart/2005/8/layout/cycle5"/>
    <dgm:cxn modelId="{AFC32380-AB1A-443F-9CA3-771EC1CB5DB9}" type="presParOf" srcId="{3A3E21A4-ACAF-42C7-B2D4-E5EB7B70495A}" destId="{C51405D4-251D-4BDD-9CFF-7DF02E31D41D}" srcOrd="10" destOrd="0" presId="urn:microsoft.com/office/officeart/2005/8/layout/cycle5"/>
    <dgm:cxn modelId="{68A6CD92-D8C6-405B-87CD-035F93044866}" type="presParOf" srcId="{3A3E21A4-ACAF-42C7-B2D4-E5EB7B70495A}" destId="{D6947C6B-D64E-44F4-8A0F-0D4FC4B67943}" srcOrd="11" destOrd="0" presId="urn:microsoft.com/office/officeart/2005/8/layout/cycle5"/>
    <dgm:cxn modelId="{9B6C1B41-9BAB-4873-B83C-4736CDD06D8A}" type="presParOf" srcId="{3A3E21A4-ACAF-42C7-B2D4-E5EB7B70495A}" destId="{4AD02A4C-B9EB-4459-A34E-E15004C683E5}" srcOrd="12" destOrd="0" presId="urn:microsoft.com/office/officeart/2005/8/layout/cycle5"/>
    <dgm:cxn modelId="{81E88BB5-F540-4AF3-BF7E-8A5B2380BD32}" type="presParOf" srcId="{3A3E21A4-ACAF-42C7-B2D4-E5EB7B70495A}" destId="{2FC56B62-2363-41E4-9DC0-6ED86EDD906D}" srcOrd="13" destOrd="0" presId="urn:microsoft.com/office/officeart/2005/8/layout/cycle5"/>
    <dgm:cxn modelId="{88F22BA9-0A01-4BD0-A718-6D5E96D703D6}" type="presParOf" srcId="{3A3E21A4-ACAF-42C7-B2D4-E5EB7B70495A}" destId="{10553F7A-B691-4043-89D9-394E27F69857}" srcOrd="14" destOrd="0" presId="urn:microsoft.com/office/officeart/2005/8/layout/cycle5"/>
    <dgm:cxn modelId="{4E720C66-A83F-47FC-9644-82D0F54B15E5}" type="presParOf" srcId="{3A3E21A4-ACAF-42C7-B2D4-E5EB7B70495A}" destId="{124AB0AE-4B40-46B8-A350-703C559147E1}" srcOrd="15" destOrd="0" presId="urn:microsoft.com/office/officeart/2005/8/layout/cycle5"/>
    <dgm:cxn modelId="{E7034306-E3D2-447A-AE7C-78C4C365B34B}" type="presParOf" srcId="{3A3E21A4-ACAF-42C7-B2D4-E5EB7B70495A}" destId="{05638D85-6CDB-4526-9F17-1ED229BABB85}" srcOrd="16" destOrd="0" presId="urn:microsoft.com/office/officeart/2005/8/layout/cycle5"/>
    <dgm:cxn modelId="{93D28A87-D5F6-4B20-89C3-8A50CD47E7FA}" type="presParOf" srcId="{3A3E21A4-ACAF-42C7-B2D4-E5EB7B70495A}" destId="{33904586-DEA7-46AB-8166-752B8C6C5FCD}" srcOrd="17" destOrd="0" presId="urn:microsoft.com/office/officeart/2005/8/layout/cycle5"/>
  </dgm:cxnLst>
  <dgm:bg/>
  <dgm:whole/>
</dgm:dataModel>
</file>

<file path=word/diagrams/data4.xml><?xml version="1.0" encoding="utf-8"?>
<dgm:dataModel xmlns:dgm="http://schemas.openxmlformats.org/drawingml/2006/diagram" xmlns:a="http://schemas.openxmlformats.org/drawingml/2006/main">
  <dgm:ptLst>
    <dgm:pt modelId="{22D15911-0B0B-48E2-990D-D8DC4989A3DA}" type="doc">
      <dgm:prSet loTypeId="urn:microsoft.com/office/officeart/2005/8/layout/cycle5" loCatId="cycle" qsTypeId="urn:microsoft.com/office/officeart/2005/8/quickstyle/3d1" qsCatId="3D" csTypeId="urn:microsoft.com/office/officeart/2005/8/colors/colorful4" csCatId="colorful" phldr="1"/>
      <dgm:spPr/>
      <dgm:t>
        <a:bodyPr/>
        <a:lstStyle/>
        <a:p>
          <a:endParaRPr lang="ru-RU"/>
        </a:p>
      </dgm:t>
    </dgm:pt>
    <dgm:pt modelId="{EA4F0A16-26B2-4F26-818B-D63E78AD2EE7}">
      <dgm:prSet phldrT="[Текст]"/>
      <dgm:spPr/>
      <dgm:t>
        <a:bodyPr/>
        <a:lstStyle/>
        <a:p>
          <a:r>
            <a:rPr lang="ru-RU" dirty="0" smtClean="0">
              <a:latin typeface="Georgia" pitchFamily="18" charset="0"/>
              <a:cs typeface="Times New Roman" pitchFamily="18" charset="0"/>
            </a:rPr>
            <a:t>Программа «Радуга здоровья», с 2002 года.</a:t>
          </a:r>
          <a:endParaRPr lang="ru-RU"/>
        </a:p>
      </dgm:t>
    </dgm:pt>
    <dgm:pt modelId="{437DDCB4-75A6-4C75-ADE2-54C1A11C7DE4}" type="parTrans" cxnId="{9490E7B2-1271-4BAC-AFE9-D38A0837619D}">
      <dgm:prSet/>
      <dgm:spPr/>
      <dgm:t>
        <a:bodyPr/>
        <a:lstStyle/>
        <a:p>
          <a:endParaRPr lang="ru-RU"/>
        </a:p>
      </dgm:t>
    </dgm:pt>
    <dgm:pt modelId="{5D4E0F8B-F288-4F2C-BF29-5FD59DF5DB50}" type="sibTrans" cxnId="{9490E7B2-1271-4BAC-AFE9-D38A0837619D}">
      <dgm:prSet/>
      <dgm:spPr/>
      <dgm:t>
        <a:bodyPr/>
        <a:lstStyle/>
        <a:p>
          <a:endParaRPr lang="ru-RU"/>
        </a:p>
      </dgm:t>
    </dgm:pt>
    <dgm:pt modelId="{80E303CB-D9D5-4D3F-9CFF-BDEF9E3B6FC5}">
      <dgm:prSet/>
      <dgm:spPr/>
      <dgm:t>
        <a:bodyPr/>
        <a:lstStyle/>
        <a:p>
          <a:r>
            <a:rPr lang="ru-RU" dirty="0" smtClean="0">
              <a:latin typeface="Georgia" pitchFamily="18" charset="0"/>
              <a:cs typeface="Times New Roman" pitchFamily="18" charset="0"/>
            </a:rPr>
            <a:t>Уроки этики /Алла Ивановна </a:t>
          </a:r>
          <a:r>
            <a:rPr lang="ru-RU" dirty="0" err="1" smtClean="0">
              <a:latin typeface="Georgia" pitchFamily="18" charset="0"/>
              <a:cs typeface="Times New Roman" pitchFamily="18" charset="0"/>
            </a:rPr>
            <a:t>Шемшурина</a:t>
          </a:r>
          <a:r>
            <a:rPr lang="ru-RU" dirty="0" smtClean="0">
              <a:latin typeface="Georgia" pitchFamily="18" charset="0"/>
              <a:cs typeface="Times New Roman" pitchFamily="18" charset="0"/>
            </a:rPr>
            <a:t>, с 1993 г.  </a:t>
          </a:r>
        </a:p>
      </dgm:t>
    </dgm:pt>
    <dgm:pt modelId="{F14AE200-26E6-493C-8E96-63F8A21C1E40}" type="parTrans" cxnId="{EDC3E0AB-6FCE-4FD8-B8E5-69EC44937DFE}">
      <dgm:prSet/>
      <dgm:spPr/>
      <dgm:t>
        <a:bodyPr/>
        <a:lstStyle/>
        <a:p>
          <a:endParaRPr lang="ru-RU"/>
        </a:p>
      </dgm:t>
    </dgm:pt>
    <dgm:pt modelId="{DBB20E16-1FAE-424F-BF61-F687D589DF59}" type="sibTrans" cxnId="{EDC3E0AB-6FCE-4FD8-B8E5-69EC44937DFE}">
      <dgm:prSet/>
      <dgm:spPr/>
      <dgm:t>
        <a:bodyPr/>
        <a:lstStyle/>
        <a:p>
          <a:endParaRPr lang="ru-RU"/>
        </a:p>
      </dgm:t>
    </dgm:pt>
    <dgm:pt modelId="{A6514D14-C870-4C44-AA13-1D96B6A874D6}">
      <dgm:prSet/>
      <dgm:spPr/>
      <dgm:t>
        <a:bodyPr/>
        <a:lstStyle/>
        <a:p>
          <a:r>
            <a:rPr lang="ru-RU" dirty="0" smtClean="0">
              <a:latin typeface="Georgia" pitchFamily="18" charset="0"/>
              <a:cs typeface="Times New Roman" pitchFamily="18" charset="0"/>
            </a:rPr>
            <a:t>Курс «Этика философской мысли», с 1994 года,</a:t>
          </a:r>
        </a:p>
      </dgm:t>
    </dgm:pt>
    <dgm:pt modelId="{D99B1DAA-BC90-4037-8319-36A88358A11D}" type="parTrans" cxnId="{2ACD668B-A797-4F12-9CC4-FECB4028622B}">
      <dgm:prSet/>
      <dgm:spPr/>
      <dgm:t>
        <a:bodyPr/>
        <a:lstStyle/>
        <a:p>
          <a:endParaRPr lang="ru-RU"/>
        </a:p>
      </dgm:t>
    </dgm:pt>
    <dgm:pt modelId="{53FE2C88-F554-4B76-8D67-CEB1909FAFBD}" type="sibTrans" cxnId="{2ACD668B-A797-4F12-9CC4-FECB4028622B}">
      <dgm:prSet/>
      <dgm:spPr/>
      <dgm:t>
        <a:bodyPr/>
        <a:lstStyle/>
        <a:p>
          <a:endParaRPr lang="ru-RU"/>
        </a:p>
      </dgm:t>
    </dgm:pt>
    <dgm:pt modelId="{A7A43B43-BF3C-47BB-9185-F5C17AE1E513}">
      <dgm:prSet/>
      <dgm:spPr/>
      <dgm:t>
        <a:bodyPr/>
        <a:lstStyle/>
        <a:p>
          <a:r>
            <a:rPr lang="ru-RU" dirty="0" smtClean="0">
              <a:latin typeface="Georgia" pitchFamily="18" charset="0"/>
              <a:cs typeface="Times New Roman" pitchFamily="18" charset="0"/>
            </a:rPr>
            <a:t>Программа «Мой выбор»,с  1998 года</a:t>
          </a:r>
          <a:endParaRPr lang="ru-RU"/>
        </a:p>
      </dgm:t>
    </dgm:pt>
    <dgm:pt modelId="{957B4F0F-1B97-4DD9-8BA6-314F6CE23101}" type="parTrans" cxnId="{04B2DC47-1102-4332-A998-7FEB08F34F7E}">
      <dgm:prSet/>
      <dgm:spPr/>
      <dgm:t>
        <a:bodyPr/>
        <a:lstStyle/>
        <a:p>
          <a:endParaRPr lang="ru-RU"/>
        </a:p>
      </dgm:t>
    </dgm:pt>
    <dgm:pt modelId="{8D5BDD6C-82C6-42ED-AB3F-8F4EE174F0AD}" type="sibTrans" cxnId="{04B2DC47-1102-4332-A998-7FEB08F34F7E}">
      <dgm:prSet/>
      <dgm:spPr/>
      <dgm:t>
        <a:bodyPr/>
        <a:lstStyle/>
        <a:p>
          <a:endParaRPr lang="ru-RU"/>
        </a:p>
      </dgm:t>
    </dgm:pt>
    <dgm:pt modelId="{64512DA0-0263-41DD-BB41-15DB5100746A}">
      <dgm:prSet/>
      <dgm:spPr/>
      <dgm:t>
        <a:bodyPr/>
        <a:lstStyle/>
        <a:p>
          <a:r>
            <a:rPr lang="ru-RU">
              <a:latin typeface="Georgia" pitchFamily="18" charset="0"/>
              <a:cs typeface="Times New Roman" pitchFamily="18" charset="0"/>
            </a:rPr>
            <a:t>Программа "Ступени здоровья"</a:t>
          </a:r>
        </a:p>
      </dgm:t>
    </dgm:pt>
    <dgm:pt modelId="{645ADB08-5D76-47AA-9DFC-0E407DCD4878}" type="parTrans" cxnId="{3C44AF5B-4FFA-44BF-99BC-9D970690A189}">
      <dgm:prSet/>
      <dgm:spPr/>
      <dgm:t>
        <a:bodyPr/>
        <a:lstStyle/>
        <a:p>
          <a:endParaRPr lang="ru-RU"/>
        </a:p>
      </dgm:t>
    </dgm:pt>
    <dgm:pt modelId="{D8D6B7E6-7C35-4E44-B2BB-FE268C8B47B4}" type="sibTrans" cxnId="{3C44AF5B-4FFA-44BF-99BC-9D970690A189}">
      <dgm:prSet/>
      <dgm:spPr/>
      <dgm:t>
        <a:bodyPr/>
        <a:lstStyle/>
        <a:p>
          <a:endParaRPr lang="ru-RU"/>
        </a:p>
      </dgm:t>
    </dgm:pt>
    <dgm:pt modelId="{B0B6C82F-76E5-4460-B803-BCADCAC7A7BD}" type="pres">
      <dgm:prSet presAssocID="{22D15911-0B0B-48E2-990D-D8DC4989A3DA}" presName="cycle" presStyleCnt="0">
        <dgm:presLayoutVars>
          <dgm:dir/>
          <dgm:resizeHandles val="exact"/>
        </dgm:presLayoutVars>
      </dgm:prSet>
      <dgm:spPr/>
      <dgm:t>
        <a:bodyPr/>
        <a:lstStyle/>
        <a:p>
          <a:endParaRPr lang="ru-RU"/>
        </a:p>
      </dgm:t>
    </dgm:pt>
    <dgm:pt modelId="{B7C9D8AD-E379-4396-896E-1336E0864955}" type="pres">
      <dgm:prSet presAssocID="{A6514D14-C870-4C44-AA13-1D96B6A874D6}" presName="node" presStyleLbl="node1" presStyleIdx="0" presStyleCnt="5">
        <dgm:presLayoutVars>
          <dgm:bulletEnabled val="1"/>
        </dgm:presLayoutVars>
      </dgm:prSet>
      <dgm:spPr/>
      <dgm:t>
        <a:bodyPr/>
        <a:lstStyle/>
        <a:p>
          <a:endParaRPr lang="ru-RU"/>
        </a:p>
      </dgm:t>
    </dgm:pt>
    <dgm:pt modelId="{10A9234A-8A03-42C3-9126-F24D9885ADEE}" type="pres">
      <dgm:prSet presAssocID="{A6514D14-C870-4C44-AA13-1D96B6A874D6}" presName="spNode" presStyleCnt="0"/>
      <dgm:spPr/>
    </dgm:pt>
    <dgm:pt modelId="{0451ADAC-172E-4742-B74B-389557AB56E3}" type="pres">
      <dgm:prSet presAssocID="{53FE2C88-F554-4B76-8D67-CEB1909FAFBD}" presName="sibTrans" presStyleLbl="sibTrans1D1" presStyleIdx="0" presStyleCnt="5"/>
      <dgm:spPr/>
      <dgm:t>
        <a:bodyPr/>
        <a:lstStyle/>
        <a:p>
          <a:endParaRPr lang="ru-RU"/>
        </a:p>
      </dgm:t>
    </dgm:pt>
    <dgm:pt modelId="{EB6132C7-10AC-4FF3-B8F4-6FE772EE0B33}" type="pres">
      <dgm:prSet presAssocID="{80E303CB-D9D5-4D3F-9CFF-BDEF9E3B6FC5}" presName="node" presStyleLbl="node1" presStyleIdx="1" presStyleCnt="5">
        <dgm:presLayoutVars>
          <dgm:bulletEnabled val="1"/>
        </dgm:presLayoutVars>
      </dgm:prSet>
      <dgm:spPr/>
      <dgm:t>
        <a:bodyPr/>
        <a:lstStyle/>
        <a:p>
          <a:endParaRPr lang="ru-RU"/>
        </a:p>
      </dgm:t>
    </dgm:pt>
    <dgm:pt modelId="{D20D9CAF-EEF2-4F8F-9672-4715161A2553}" type="pres">
      <dgm:prSet presAssocID="{80E303CB-D9D5-4D3F-9CFF-BDEF9E3B6FC5}" presName="spNode" presStyleCnt="0"/>
      <dgm:spPr/>
    </dgm:pt>
    <dgm:pt modelId="{280E1793-8737-4A93-BBD8-301EC54D4A8B}" type="pres">
      <dgm:prSet presAssocID="{DBB20E16-1FAE-424F-BF61-F687D589DF59}" presName="sibTrans" presStyleLbl="sibTrans1D1" presStyleIdx="1" presStyleCnt="5"/>
      <dgm:spPr/>
      <dgm:t>
        <a:bodyPr/>
        <a:lstStyle/>
        <a:p>
          <a:endParaRPr lang="ru-RU"/>
        </a:p>
      </dgm:t>
    </dgm:pt>
    <dgm:pt modelId="{4EC76381-1561-4A23-A56A-82944F84FED3}" type="pres">
      <dgm:prSet presAssocID="{EA4F0A16-26B2-4F26-818B-D63E78AD2EE7}" presName="node" presStyleLbl="node1" presStyleIdx="2" presStyleCnt="5">
        <dgm:presLayoutVars>
          <dgm:bulletEnabled val="1"/>
        </dgm:presLayoutVars>
      </dgm:prSet>
      <dgm:spPr/>
      <dgm:t>
        <a:bodyPr/>
        <a:lstStyle/>
        <a:p>
          <a:endParaRPr lang="ru-RU"/>
        </a:p>
      </dgm:t>
    </dgm:pt>
    <dgm:pt modelId="{89B75C94-D92F-4138-AE82-28D8E4A17701}" type="pres">
      <dgm:prSet presAssocID="{EA4F0A16-26B2-4F26-818B-D63E78AD2EE7}" presName="spNode" presStyleCnt="0"/>
      <dgm:spPr/>
    </dgm:pt>
    <dgm:pt modelId="{31C18249-367C-4B87-9A61-DE13970A6CEC}" type="pres">
      <dgm:prSet presAssocID="{5D4E0F8B-F288-4F2C-BF29-5FD59DF5DB50}" presName="sibTrans" presStyleLbl="sibTrans1D1" presStyleIdx="2" presStyleCnt="5"/>
      <dgm:spPr/>
      <dgm:t>
        <a:bodyPr/>
        <a:lstStyle/>
        <a:p>
          <a:endParaRPr lang="ru-RU"/>
        </a:p>
      </dgm:t>
    </dgm:pt>
    <dgm:pt modelId="{EDBC0CE8-9499-437F-9334-615DEF2D9A93}" type="pres">
      <dgm:prSet presAssocID="{64512DA0-0263-41DD-BB41-15DB5100746A}" presName="node" presStyleLbl="node1" presStyleIdx="3" presStyleCnt="5">
        <dgm:presLayoutVars>
          <dgm:bulletEnabled val="1"/>
        </dgm:presLayoutVars>
      </dgm:prSet>
      <dgm:spPr/>
      <dgm:t>
        <a:bodyPr/>
        <a:lstStyle/>
        <a:p>
          <a:endParaRPr lang="ru-RU"/>
        </a:p>
      </dgm:t>
    </dgm:pt>
    <dgm:pt modelId="{810B9767-5559-4DCC-BE8C-51D9F5F38914}" type="pres">
      <dgm:prSet presAssocID="{64512DA0-0263-41DD-BB41-15DB5100746A}" presName="spNode" presStyleCnt="0"/>
      <dgm:spPr/>
    </dgm:pt>
    <dgm:pt modelId="{430E013C-01AD-4246-8BC6-1500A0DE85A7}" type="pres">
      <dgm:prSet presAssocID="{D8D6B7E6-7C35-4E44-B2BB-FE268C8B47B4}" presName="sibTrans" presStyleLbl="sibTrans1D1" presStyleIdx="3" presStyleCnt="5"/>
      <dgm:spPr/>
      <dgm:t>
        <a:bodyPr/>
        <a:lstStyle/>
        <a:p>
          <a:endParaRPr lang="ru-RU"/>
        </a:p>
      </dgm:t>
    </dgm:pt>
    <dgm:pt modelId="{DF453A53-E22B-4C4E-8932-10BF538DEC71}" type="pres">
      <dgm:prSet presAssocID="{A7A43B43-BF3C-47BB-9185-F5C17AE1E513}" presName="node" presStyleLbl="node1" presStyleIdx="4" presStyleCnt="5" custRadScaleRad="105678" custRadScaleInc="15123">
        <dgm:presLayoutVars>
          <dgm:bulletEnabled val="1"/>
        </dgm:presLayoutVars>
      </dgm:prSet>
      <dgm:spPr/>
      <dgm:t>
        <a:bodyPr/>
        <a:lstStyle/>
        <a:p>
          <a:endParaRPr lang="ru-RU"/>
        </a:p>
      </dgm:t>
    </dgm:pt>
    <dgm:pt modelId="{613256B5-30B8-443B-AE6F-4D297A04AA86}" type="pres">
      <dgm:prSet presAssocID="{A7A43B43-BF3C-47BB-9185-F5C17AE1E513}" presName="spNode" presStyleCnt="0"/>
      <dgm:spPr/>
    </dgm:pt>
    <dgm:pt modelId="{DDCAF7D3-A27A-4350-B78E-736963087AE5}" type="pres">
      <dgm:prSet presAssocID="{8D5BDD6C-82C6-42ED-AB3F-8F4EE174F0AD}" presName="sibTrans" presStyleLbl="sibTrans1D1" presStyleIdx="4" presStyleCnt="5"/>
      <dgm:spPr/>
      <dgm:t>
        <a:bodyPr/>
        <a:lstStyle/>
        <a:p>
          <a:endParaRPr lang="ru-RU"/>
        </a:p>
      </dgm:t>
    </dgm:pt>
  </dgm:ptLst>
  <dgm:cxnLst>
    <dgm:cxn modelId="{04B2DC47-1102-4332-A998-7FEB08F34F7E}" srcId="{22D15911-0B0B-48E2-990D-D8DC4989A3DA}" destId="{A7A43B43-BF3C-47BB-9185-F5C17AE1E513}" srcOrd="4" destOrd="0" parTransId="{957B4F0F-1B97-4DD9-8BA6-314F6CE23101}" sibTransId="{8D5BDD6C-82C6-42ED-AB3F-8F4EE174F0AD}"/>
    <dgm:cxn modelId="{2B3F44AA-31EE-4CA1-AA37-03218B643326}" type="presOf" srcId="{80E303CB-D9D5-4D3F-9CFF-BDEF9E3B6FC5}" destId="{EB6132C7-10AC-4FF3-B8F4-6FE772EE0B33}" srcOrd="0" destOrd="0" presId="urn:microsoft.com/office/officeart/2005/8/layout/cycle5"/>
    <dgm:cxn modelId="{19B8D6DF-0FD2-4DD5-8FE9-4873216093D2}" type="presOf" srcId="{A6514D14-C870-4C44-AA13-1D96B6A874D6}" destId="{B7C9D8AD-E379-4396-896E-1336E0864955}" srcOrd="0" destOrd="0" presId="urn:microsoft.com/office/officeart/2005/8/layout/cycle5"/>
    <dgm:cxn modelId="{3C44AF5B-4FFA-44BF-99BC-9D970690A189}" srcId="{22D15911-0B0B-48E2-990D-D8DC4989A3DA}" destId="{64512DA0-0263-41DD-BB41-15DB5100746A}" srcOrd="3" destOrd="0" parTransId="{645ADB08-5D76-47AA-9DFC-0E407DCD4878}" sibTransId="{D8D6B7E6-7C35-4E44-B2BB-FE268C8B47B4}"/>
    <dgm:cxn modelId="{AA0F9F3D-DB1D-42CC-830C-058CEF31C2D6}" type="presOf" srcId="{22D15911-0B0B-48E2-990D-D8DC4989A3DA}" destId="{B0B6C82F-76E5-4460-B803-BCADCAC7A7BD}" srcOrd="0" destOrd="0" presId="urn:microsoft.com/office/officeart/2005/8/layout/cycle5"/>
    <dgm:cxn modelId="{85BE3434-2F2A-4D23-B91F-EC6EB05F7C6D}" type="presOf" srcId="{EA4F0A16-26B2-4F26-818B-D63E78AD2EE7}" destId="{4EC76381-1561-4A23-A56A-82944F84FED3}" srcOrd="0" destOrd="0" presId="urn:microsoft.com/office/officeart/2005/8/layout/cycle5"/>
    <dgm:cxn modelId="{A6D8C8CB-66B3-4448-A40E-F2AFBC6157BB}" type="presOf" srcId="{A7A43B43-BF3C-47BB-9185-F5C17AE1E513}" destId="{DF453A53-E22B-4C4E-8932-10BF538DEC71}" srcOrd="0" destOrd="0" presId="urn:microsoft.com/office/officeart/2005/8/layout/cycle5"/>
    <dgm:cxn modelId="{67DEBBA9-8559-446B-8654-D77CC651F483}" type="presOf" srcId="{D8D6B7E6-7C35-4E44-B2BB-FE268C8B47B4}" destId="{430E013C-01AD-4246-8BC6-1500A0DE85A7}" srcOrd="0" destOrd="0" presId="urn:microsoft.com/office/officeart/2005/8/layout/cycle5"/>
    <dgm:cxn modelId="{400350BC-AA05-4187-BA3A-466E51FB65C2}" type="presOf" srcId="{8D5BDD6C-82C6-42ED-AB3F-8F4EE174F0AD}" destId="{DDCAF7D3-A27A-4350-B78E-736963087AE5}" srcOrd="0" destOrd="0" presId="urn:microsoft.com/office/officeart/2005/8/layout/cycle5"/>
    <dgm:cxn modelId="{1329D64F-39AE-488C-97E2-568908CBD5E3}" type="presOf" srcId="{64512DA0-0263-41DD-BB41-15DB5100746A}" destId="{EDBC0CE8-9499-437F-9334-615DEF2D9A93}" srcOrd="0" destOrd="0" presId="urn:microsoft.com/office/officeart/2005/8/layout/cycle5"/>
    <dgm:cxn modelId="{533399E0-4260-4A54-9D62-69C857F5F078}" type="presOf" srcId="{DBB20E16-1FAE-424F-BF61-F687D589DF59}" destId="{280E1793-8737-4A93-BBD8-301EC54D4A8B}" srcOrd="0" destOrd="0" presId="urn:microsoft.com/office/officeart/2005/8/layout/cycle5"/>
    <dgm:cxn modelId="{2ACD668B-A797-4F12-9CC4-FECB4028622B}" srcId="{22D15911-0B0B-48E2-990D-D8DC4989A3DA}" destId="{A6514D14-C870-4C44-AA13-1D96B6A874D6}" srcOrd="0" destOrd="0" parTransId="{D99B1DAA-BC90-4037-8319-36A88358A11D}" sibTransId="{53FE2C88-F554-4B76-8D67-CEB1909FAFBD}"/>
    <dgm:cxn modelId="{9490E7B2-1271-4BAC-AFE9-D38A0837619D}" srcId="{22D15911-0B0B-48E2-990D-D8DC4989A3DA}" destId="{EA4F0A16-26B2-4F26-818B-D63E78AD2EE7}" srcOrd="2" destOrd="0" parTransId="{437DDCB4-75A6-4C75-ADE2-54C1A11C7DE4}" sibTransId="{5D4E0F8B-F288-4F2C-BF29-5FD59DF5DB50}"/>
    <dgm:cxn modelId="{5CBB2D70-B896-41D7-B44F-35EAD01097E6}" type="presOf" srcId="{53FE2C88-F554-4B76-8D67-CEB1909FAFBD}" destId="{0451ADAC-172E-4742-B74B-389557AB56E3}" srcOrd="0" destOrd="0" presId="urn:microsoft.com/office/officeart/2005/8/layout/cycle5"/>
    <dgm:cxn modelId="{F03382CD-4AF6-4CE6-8400-3728B0278E25}" type="presOf" srcId="{5D4E0F8B-F288-4F2C-BF29-5FD59DF5DB50}" destId="{31C18249-367C-4B87-9A61-DE13970A6CEC}" srcOrd="0" destOrd="0" presId="urn:microsoft.com/office/officeart/2005/8/layout/cycle5"/>
    <dgm:cxn modelId="{EDC3E0AB-6FCE-4FD8-B8E5-69EC44937DFE}" srcId="{22D15911-0B0B-48E2-990D-D8DC4989A3DA}" destId="{80E303CB-D9D5-4D3F-9CFF-BDEF9E3B6FC5}" srcOrd="1" destOrd="0" parTransId="{F14AE200-26E6-493C-8E96-63F8A21C1E40}" sibTransId="{DBB20E16-1FAE-424F-BF61-F687D589DF59}"/>
    <dgm:cxn modelId="{A2AFA633-D7CE-492E-A3F1-4F0DFCBE25AC}" type="presParOf" srcId="{B0B6C82F-76E5-4460-B803-BCADCAC7A7BD}" destId="{B7C9D8AD-E379-4396-896E-1336E0864955}" srcOrd="0" destOrd="0" presId="urn:microsoft.com/office/officeart/2005/8/layout/cycle5"/>
    <dgm:cxn modelId="{7DB39AF0-F7F3-4128-BC0C-2BB77DFD423F}" type="presParOf" srcId="{B0B6C82F-76E5-4460-B803-BCADCAC7A7BD}" destId="{10A9234A-8A03-42C3-9126-F24D9885ADEE}" srcOrd="1" destOrd="0" presId="urn:microsoft.com/office/officeart/2005/8/layout/cycle5"/>
    <dgm:cxn modelId="{AFDFD21C-39FF-4A9C-97C1-06787301DB60}" type="presParOf" srcId="{B0B6C82F-76E5-4460-B803-BCADCAC7A7BD}" destId="{0451ADAC-172E-4742-B74B-389557AB56E3}" srcOrd="2" destOrd="0" presId="urn:microsoft.com/office/officeart/2005/8/layout/cycle5"/>
    <dgm:cxn modelId="{AAA3897C-1E2A-4B3F-81BC-8254EE754427}" type="presParOf" srcId="{B0B6C82F-76E5-4460-B803-BCADCAC7A7BD}" destId="{EB6132C7-10AC-4FF3-B8F4-6FE772EE0B33}" srcOrd="3" destOrd="0" presId="urn:microsoft.com/office/officeart/2005/8/layout/cycle5"/>
    <dgm:cxn modelId="{723C4C63-1055-41E8-B889-0833F381332E}" type="presParOf" srcId="{B0B6C82F-76E5-4460-B803-BCADCAC7A7BD}" destId="{D20D9CAF-EEF2-4F8F-9672-4715161A2553}" srcOrd="4" destOrd="0" presId="urn:microsoft.com/office/officeart/2005/8/layout/cycle5"/>
    <dgm:cxn modelId="{46590837-75BE-488F-9587-A8DC7E080994}" type="presParOf" srcId="{B0B6C82F-76E5-4460-B803-BCADCAC7A7BD}" destId="{280E1793-8737-4A93-BBD8-301EC54D4A8B}" srcOrd="5" destOrd="0" presId="urn:microsoft.com/office/officeart/2005/8/layout/cycle5"/>
    <dgm:cxn modelId="{5AAFEF02-77AA-4736-B33B-F21D4D0EC0BD}" type="presParOf" srcId="{B0B6C82F-76E5-4460-B803-BCADCAC7A7BD}" destId="{4EC76381-1561-4A23-A56A-82944F84FED3}" srcOrd="6" destOrd="0" presId="urn:microsoft.com/office/officeart/2005/8/layout/cycle5"/>
    <dgm:cxn modelId="{EA8FE99D-39D3-4614-8E26-D1798E93E5E4}" type="presParOf" srcId="{B0B6C82F-76E5-4460-B803-BCADCAC7A7BD}" destId="{89B75C94-D92F-4138-AE82-28D8E4A17701}" srcOrd="7" destOrd="0" presId="urn:microsoft.com/office/officeart/2005/8/layout/cycle5"/>
    <dgm:cxn modelId="{7E2AEB69-F807-4DB3-A826-DC45BD5566BF}" type="presParOf" srcId="{B0B6C82F-76E5-4460-B803-BCADCAC7A7BD}" destId="{31C18249-367C-4B87-9A61-DE13970A6CEC}" srcOrd="8" destOrd="0" presId="urn:microsoft.com/office/officeart/2005/8/layout/cycle5"/>
    <dgm:cxn modelId="{00C74B2D-D5E0-41DE-9B43-AA116CA43A1F}" type="presParOf" srcId="{B0B6C82F-76E5-4460-B803-BCADCAC7A7BD}" destId="{EDBC0CE8-9499-437F-9334-615DEF2D9A93}" srcOrd="9" destOrd="0" presId="urn:microsoft.com/office/officeart/2005/8/layout/cycle5"/>
    <dgm:cxn modelId="{0272CCF5-25E6-404E-BF94-8B4E5671D86D}" type="presParOf" srcId="{B0B6C82F-76E5-4460-B803-BCADCAC7A7BD}" destId="{810B9767-5559-4DCC-BE8C-51D9F5F38914}" srcOrd="10" destOrd="0" presId="urn:microsoft.com/office/officeart/2005/8/layout/cycle5"/>
    <dgm:cxn modelId="{3DB22B2B-FF74-45AA-903E-A86B86839B38}" type="presParOf" srcId="{B0B6C82F-76E5-4460-B803-BCADCAC7A7BD}" destId="{430E013C-01AD-4246-8BC6-1500A0DE85A7}" srcOrd="11" destOrd="0" presId="urn:microsoft.com/office/officeart/2005/8/layout/cycle5"/>
    <dgm:cxn modelId="{9309EEBF-BFB0-4360-82D1-3232BE339A79}" type="presParOf" srcId="{B0B6C82F-76E5-4460-B803-BCADCAC7A7BD}" destId="{DF453A53-E22B-4C4E-8932-10BF538DEC71}" srcOrd="12" destOrd="0" presId="urn:microsoft.com/office/officeart/2005/8/layout/cycle5"/>
    <dgm:cxn modelId="{B2CAC2F7-11C8-491A-BC4D-55A9CC92C266}" type="presParOf" srcId="{B0B6C82F-76E5-4460-B803-BCADCAC7A7BD}" destId="{613256B5-30B8-443B-AE6F-4D297A04AA86}" srcOrd="13" destOrd="0" presId="urn:microsoft.com/office/officeart/2005/8/layout/cycle5"/>
    <dgm:cxn modelId="{36B6F693-CCF6-4061-BCF9-2A07B6A915CD}" type="presParOf" srcId="{B0B6C82F-76E5-4460-B803-BCADCAC7A7BD}" destId="{DDCAF7D3-A27A-4350-B78E-736963087AE5}" srcOrd="14"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3655</Words>
  <Characters>20835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11</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Галина Ивановна</cp:lastModifiedBy>
  <cp:revision>2</cp:revision>
  <cp:lastPrinted>2015-10-07T10:47:00Z</cp:lastPrinted>
  <dcterms:created xsi:type="dcterms:W3CDTF">2015-10-07T10:47:00Z</dcterms:created>
  <dcterms:modified xsi:type="dcterms:W3CDTF">2015-10-07T10:47:00Z</dcterms:modified>
</cp:coreProperties>
</file>