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32" w:rsidRPr="00AE70AB" w:rsidRDefault="002B0032" w:rsidP="002B0032">
      <w:pPr>
        <w:jc w:val="center"/>
        <w:rPr>
          <w:b/>
          <w:caps/>
        </w:rPr>
      </w:pPr>
      <w:r w:rsidRPr="00AE70AB">
        <w:rPr>
          <w:b/>
          <w:caps/>
        </w:rPr>
        <w:t>Пояснительная записка</w:t>
      </w:r>
    </w:p>
    <w:p w:rsidR="002B0032" w:rsidRPr="00AE70AB" w:rsidRDefault="002B0032" w:rsidP="002B0032">
      <w:pPr>
        <w:jc w:val="both"/>
        <w:rPr>
          <w:b/>
        </w:rPr>
      </w:pPr>
    </w:p>
    <w:p w:rsidR="002B0032" w:rsidRPr="00AE70AB" w:rsidRDefault="002B0032" w:rsidP="002B0032">
      <w:pPr>
        <w:shd w:val="clear" w:color="auto" w:fill="FFFFFF"/>
        <w:ind w:firstLine="720"/>
        <w:jc w:val="both"/>
      </w:pPr>
      <w:r w:rsidRPr="00AE70AB">
        <w:t xml:space="preserve">       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 Документ разработан на основе:</w:t>
      </w:r>
    </w:p>
    <w:p w:rsidR="002B0032" w:rsidRPr="00AE70AB" w:rsidRDefault="002B0032" w:rsidP="002B0032">
      <w:pPr>
        <w:numPr>
          <w:ilvl w:val="0"/>
          <w:numId w:val="6"/>
        </w:numPr>
        <w:shd w:val="clear" w:color="auto" w:fill="FFFFFF"/>
        <w:jc w:val="both"/>
        <w:rPr>
          <w:bCs/>
          <w:color w:val="000000"/>
        </w:rPr>
      </w:pPr>
      <w:r w:rsidRPr="00AE70AB">
        <w:rPr>
          <w:bCs/>
        </w:rPr>
        <w:t>Федерального компонента государственного образовательного стандарта основного  образования по искусству</w:t>
      </w:r>
    </w:p>
    <w:p w:rsidR="002B0032" w:rsidRPr="00AE70AB" w:rsidRDefault="002B0032" w:rsidP="002B0032">
      <w:pPr>
        <w:numPr>
          <w:ilvl w:val="0"/>
          <w:numId w:val="6"/>
        </w:numPr>
        <w:shd w:val="clear" w:color="auto" w:fill="FFFFFF"/>
        <w:jc w:val="both"/>
        <w:rPr>
          <w:bCs/>
          <w:color w:val="000000"/>
        </w:rPr>
      </w:pPr>
      <w:r w:rsidRPr="00AE70AB">
        <w:t>Примерной программы «Искусство» 8-9 классы, М</w:t>
      </w:r>
      <w:r>
        <w:t>.</w:t>
      </w:r>
      <w:r w:rsidRPr="00AE70AB">
        <w:t xml:space="preserve">: </w:t>
      </w:r>
      <w:r>
        <w:t>Просвещение, 2013</w:t>
      </w:r>
    </w:p>
    <w:p w:rsidR="002B0032" w:rsidRDefault="002B0032" w:rsidP="002B0032">
      <w:pPr>
        <w:numPr>
          <w:ilvl w:val="0"/>
          <w:numId w:val="6"/>
        </w:numPr>
        <w:shd w:val="clear" w:color="auto" w:fill="FFFFFF"/>
        <w:jc w:val="both"/>
      </w:pPr>
      <w:r w:rsidRPr="00AE70AB">
        <w:t xml:space="preserve">Авторской программы </w:t>
      </w:r>
      <w:r w:rsidRPr="00AE70AB">
        <w:rPr>
          <w:bCs/>
          <w:iCs/>
          <w:color w:val="000000"/>
        </w:rPr>
        <w:t>Г. П. Серге</w:t>
      </w:r>
      <w:r w:rsidRPr="00AE70AB">
        <w:rPr>
          <w:bCs/>
          <w:iCs/>
          <w:color w:val="000000"/>
        </w:rPr>
        <w:softHyphen/>
        <w:t xml:space="preserve">евой, И. Э. </w:t>
      </w:r>
      <w:proofErr w:type="spellStart"/>
      <w:r w:rsidRPr="00AE70AB">
        <w:rPr>
          <w:bCs/>
          <w:iCs/>
          <w:color w:val="000000"/>
        </w:rPr>
        <w:t>Кашековой</w:t>
      </w:r>
      <w:proofErr w:type="spellEnd"/>
      <w:r w:rsidRPr="00AE70AB">
        <w:rPr>
          <w:bCs/>
          <w:iCs/>
          <w:color w:val="000000"/>
        </w:rPr>
        <w:t xml:space="preserve">, Е. Д. Критской </w:t>
      </w:r>
      <w:r w:rsidRPr="00AE70AB">
        <w:t xml:space="preserve">«Искусство. 8-9 классы», </w:t>
      </w:r>
      <w:r w:rsidRPr="00AE70AB">
        <w:rPr>
          <w:color w:val="000000"/>
        </w:rPr>
        <w:t>М</w:t>
      </w:r>
      <w:r>
        <w:rPr>
          <w:color w:val="000000"/>
        </w:rPr>
        <w:t>.</w:t>
      </w:r>
      <w:r w:rsidRPr="00AE70AB">
        <w:rPr>
          <w:color w:val="000000"/>
        </w:rPr>
        <w:t>:</w:t>
      </w:r>
      <w:r>
        <w:t xml:space="preserve"> Просвещение, 2013</w:t>
      </w:r>
      <w:r w:rsidRPr="00AE70AB">
        <w:t xml:space="preserve"> год. </w:t>
      </w:r>
    </w:p>
    <w:p w:rsidR="002B0032" w:rsidRPr="00AE70AB" w:rsidRDefault="002B0032" w:rsidP="002B0032">
      <w:pPr>
        <w:numPr>
          <w:ilvl w:val="0"/>
          <w:numId w:val="6"/>
        </w:numPr>
        <w:shd w:val="clear" w:color="auto" w:fill="FFFFFF"/>
        <w:jc w:val="both"/>
      </w:pPr>
      <w:r>
        <w:t xml:space="preserve">Рабочей </w:t>
      </w:r>
      <w:r w:rsidRPr="00AE70AB">
        <w:t xml:space="preserve">программы </w:t>
      </w:r>
      <w:r w:rsidRPr="00AE70AB">
        <w:rPr>
          <w:bCs/>
          <w:iCs/>
          <w:color w:val="000000"/>
        </w:rPr>
        <w:t>Г. П. Серге</w:t>
      </w:r>
      <w:r w:rsidRPr="00AE70AB">
        <w:rPr>
          <w:bCs/>
          <w:iCs/>
          <w:color w:val="000000"/>
        </w:rPr>
        <w:softHyphen/>
        <w:t xml:space="preserve">евой, И. Э. </w:t>
      </w:r>
      <w:proofErr w:type="spellStart"/>
      <w:r w:rsidRPr="00AE70AB">
        <w:rPr>
          <w:bCs/>
          <w:iCs/>
          <w:color w:val="000000"/>
        </w:rPr>
        <w:t>Кашековой</w:t>
      </w:r>
      <w:proofErr w:type="spellEnd"/>
      <w:r w:rsidRPr="00AE70AB">
        <w:rPr>
          <w:bCs/>
          <w:iCs/>
          <w:color w:val="000000"/>
        </w:rPr>
        <w:t xml:space="preserve">, Е. Д. Критской </w:t>
      </w:r>
      <w:r w:rsidRPr="00AE70AB">
        <w:t xml:space="preserve">«Искусство. 8-9 классы», </w:t>
      </w:r>
      <w:r w:rsidRPr="00AE70AB">
        <w:rPr>
          <w:color w:val="000000"/>
        </w:rPr>
        <w:t>М</w:t>
      </w:r>
      <w:r>
        <w:rPr>
          <w:color w:val="000000"/>
        </w:rPr>
        <w:t>.</w:t>
      </w:r>
      <w:r w:rsidRPr="00AE70AB">
        <w:rPr>
          <w:color w:val="000000"/>
        </w:rPr>
        <w:t>:</w:t>
      </w:r>
      <w:r>
        <w:t xml:space="preserve"> Просвещение, 2013</w:t>
      </w:r>
      <w:r w:rsidRPr="00AE70AB">
        <w:t>год</w:t>
      </w:r>
    </w:p>
    <w:p w:rsidR="002B0032" w:rsidRPr="00AE70AB" w:rsidRDefault="002B0032" w:rsidP="002B0032">
      <w:pPr>
        <w:numPr>
          <w:ilvl w:val="0"/>
          <w:numId w:val="6"/>
        </w:numPr>
        <w:shd w:val="clear" w:color="auto" w:fill="FFFFFF"/>
        <w:jc w:val="both"/>
        <w:rPr>
          <w:iCs/>
        </w:rPr>
      </w:pPr>
      <w:r w:rsidRPr="00AE70AB">
        <w:t xml:space="preserve">Методического письма (Приложение № 1 к письму </w:t>
      </w:r>
      <w:proofErr w:type="spellStart"/>
      <w:r w:rsidRPr="00AE70AB">
        <w:t>МОиН</w:t>
      </w:r>
      <w:proofErr w:type="spellEnd"/>
      <w:r w:rsidRPr="00AE70AB">
        <w:t xml:space="preserve"> Челябинской области) «О преподавании учебного предмета «Мировая художественная культура» в 201</w:t>
      </w:r>
      <w:r>
        <w:t>5</w:t>
      </w:r>
      <w:r w:rsidRPr="00AE70AB">
        <w:t>-201</w:t>
      </w:r>
      <w:r>
        <w:t>6</w:t>
      </w:r>
      <w:r w:rsidRPr="00AE70AB">
        <w:t xml:space="preserve"> учебном году» от 1</w:t>
      </w:r>
      <w:r>
        <w:t>0</w:t>
      </w:r>
      <w:r w:rsidRPr="00AE70AB">
        <w:t>.07.201</w:t>
      </w:r>
      <w:r>
        <w:t xml:space="preserve">2 </w:t>
      </w:r>
      <w:r w:rsidRPr="00AE70AB">
        <w:t xml:space="preserve">г. № </w:t>
      </w:r>
      <w:r>
        <w:t>24</w:t>
      </w:r>
      <w:r w:rsidRPr="00AE70AB">
        <w:t>/</w:t>
      </w:r>
      <w:r>
        <w:t>5135</w:t>
      </w:r>
    </w:p>
    <w:p w:rsidR="002B0032" w:rsidRPr="00AE70AB" w:rsidRDefault="002B0032" w:rsidP="002B0032">
      <w:pPr>
        <w:shd w:val="clear" w:color="auto" w:fill="FFFFFF"/>
        <w:ind w:firstLine="567"/>
        <w:jc w:val="both"/>
      </w:pPr>
      <w:r w:rsidRPr="00AE70AB">
        <w:t>Особенности художественно-эстетического образования определяются в следующих документах:</w:t>
      </w:r>
    </w:p>
    <w:p w:rsidR="002B0032" w:rsidRPr="00AE70AB" w:rsidRDefault="002B0032" w:rsidP="002B003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</w:pPr>
      <w:r w:rsidRPr="00AE70AB">
        <w:t>«Концепция развития образования в сфере культуры и искусства в Российской Федерации на 2008 – 2015 годы» (рас</w:t>
      </w:r>
      <w:r>
        <w:t xml:space="preserve">поряжение Правительства РФ </w:t>
      </w:r>
      <w:r w:rsidRPr="00AE70AB">
        <w:t>от 25.08.2008 г. № 1244-р);</w:t>
      </w:r>
    </w:p>
    <w:p w:rsidR="002B0032" w:rsidRPr="00AE70AB" w:rsidRDefault="002B0032" w:rsidP="002B003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</w:pPr>
      <w:r w:rsidRPr="00AE70AB">
        <w:t>Концепция художественного образования (приказ Министерства культуры РФ от 28.12.2001. № 1403).</w:t>
      </w:r>
    </w:p>
    <w:p w:rsidR="002B0032" w:rsidRPr="00AE70AB" w:rsidRDefault="002B0032" w:rsidP="002B0032">
      <w:pPr>
        <w:shd w:val="clear" w:color="auto" w:fill="FFFFFF"/>
        <w:ind w:left="180"/>
        <w:jc w:val="both"/>
      </w:pPr>
    </w:p>
    <w:p w:rsidR="002B0032" w:rsidRPr="00AE70AB" w:rsidRDefault="002B0032" w:rsidP="002B0032">
      <w:pPr>
        <w:shd w:val="clear" w:color="auto" w:fill="FFFFFF"/>
        <w:jc w:val="both"/>
        <w:rPr>
          <w:iCs/>
          <w:color w:val="000000"/>
        </w:rPr>
      </w:pPr>
      <w:r w:rsidRPr="00AE70AB">
        <w:rPr>
          <w:bCs/>
          <w:iCs/>
        </w:rPr>
        <w:t xml:space="preserve">           </w:t>
      </w:r>
      <w:r w:rsidRPr="00AE70AB">
        <w:rPr>
          <w:iCs/>
          <w:color w:val="000000"/>
        </w:rPr>
        <w:t>По решению областного сем</w:t>
      </w:r>
      <w:r>
        <w:rPr>
          <w:iCs/>
          <w:color w:val="000000"/>
        </w:rPr>
        <w:t>инара учителей МХК (октябрь 2012</w:t>
      </w:r>
      <w:r w:rsidRPr="00AE70AB">
        <w:rPr>
          <w:iCs/>
          <w:color w:val="000000"/>
        </w:rPr>
        <w:t xml:space="preserve">г.) интегрированный учебный предмет «Искусство» было решено называть «Мировая художественная культура». </w:t>
      </w:r>
    </w:p>
    <w:p w:rsidR="002B0032" w:rsidRPr="00AE70AB" w:rsidRDefault="002B0032" w:rsidP="002B0032">
      <w:pPr>
        <w:autoSpaceDE w:val="0"/>
        <w:autoSpaceDN w:val="0"/>
        <w:adjustRightInd w:val="0"/>
        <w:ind w:firstLine="567"/>
        <w:jc w:val="both"/>
      </w:pPr>
      <w:r w:rsidRPr="00AE70AB">
        <w:t>В соответствии с областным базисным учебным планом в 8-9 классах изучается интегрированный предмет «Ми</w:t>
      </w:r>
      <w:r>
        <w:t xml:space="preserve">ровая художественная культура» </w:t>
      </w:r>
      <w:r w:rsidRPr="00AE70AB">
        <w:t>по 35 часов в год из расчета 1 час в неделю. Интегрированный учебный предмет включает содержание раздела «Синтез искусств» из федерального компонента государственного образовательного стандарта по учебному предмету «Изобразительное искусство» и раздела «Музыка в формировании духовной культуры личности» − по учебному предмету «Музыка».</w:t>
      </w:r>
    </w:p>
    <w:p w:rsidR="002B0032" w:rsidRPr="00AE70AB" w:rsidRDefault="002B0032" w:rsidP="002B0032">
      <w:pPr>
        <w:shd w:val="clear" w:color="auto" w:fill="FFFFFF"/>
        <w:ind w:firstLine="720"/>
        <w:jc w:val="both"/>
      </w:pPr>
      <w:r w:rsidRPr="00AE70AB">
        <w:t xml:space="preserve">Предмет «Мировая художественная культура» входит в состав учебных предметов по выбору на базовом уровне на ступени среднего (полного) общего образования. </w:t>
      </w:r>
      <w:r w:rsidRPr="00AE70AB">
        <w:rPr>
          <w:color w:val="000000"/>
        </w:rPr>
        <w:t xml:space="preserve">Дальнейшее изучение предмета «МХК» ребята продолжат в 10-11 классах, обеспечивая усвоение предложенного стандартом и примерной программой по предмету. </w:t>
      </w:r>
      <w:r w:rsidRPr="00AE70AB">
        <w:t>В соответствии с учебным планом в 8-9 классах на учебный предмет «Искусство» отводится 70 часов (из расчета 1 час в неделю).  Уроки проводятся в специально оборудованном кабинете, м</w:t>
      </w:r>
      <w:r w:rsidRPr="00AE70AB">
        <w:rPr>
          <w:color w:val="000000"/>
        </w:rPr>
        <w:t xml:space="preserve">атериально-техническое обеспечение которого соответствует стандарту. 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AE70AB">
        <w:rPr>
          <w:b/>
          <w:bCs/>
          <w:color w:val="000000"/>
        </w:rPr>
        <w:t>Общая характеристика учебного предмета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 xml:space="preserve">Создание этой программы вызвано </w:t>
      </w:r>
      <w:r w:rsidRPr="00AE70AB">
        <w:rPr>
          <w:i/>
          <w:iCs/>
          <w:color w:val="000000"/>
        </w:rPr>
        <w:t xml:space="preserve">актуальностью </w:t>
      </w:r>
      <w:r w:rsidRPr="00AE70AB">
        <w:rPr>
          <w:color w:val="000000"/>
        </w:rPr>
        <w:t>инте</w:t>
      </w:r>
      <w:r w:rsidRPr="00AE70AB">
        <w:rPr>
          <w:color w:val="000000"/>
        </w:rPr>
        <w:softHyphen/>
        <w:t xml:space="preserve">грации школьного образования </w:t>
      </w:r>
      <w:r w:rsidRPr="00AE70AB">
        <w:rPr>
          <w:i/>
          <w:iCs/>
          <w:color w:val="000000"/>
        </w:rPr>
        <w:t xml:space="preserve">в </w:t>
      </w:r>
      <w:r w:rsidRPr="00AE70AB">
        <w:rPr>
          <w:color w:val="000000"/>
        </w:rPr>
        <w:t>современную культуру и обусловлено необходимостью введения подростка в современ</w:t>
      </w:r>
      <w:r w:rsidRPr="00AE70AB">
        <w:rPr>
          <w:color w:val="000000"/>
        </w:rPr>
        <w:softHyphen/>
        <w:t xml:space="preserve">ное информационное, </w:t>
      </w:r>
      <w:proofErr w:type="spellStart"/>
      <w:r w:rsidRPr="00AE70AB">
        <w:rPr>
          <w:color w:val="000000"/>
        </w:rPr>
        <w:t>социокультурное</w:t>
      </w:r>
      <w:proofErr w:type="spellEnd"/>
      <w:r w:rsidRPr="00AE70AB">
        <w:rPr>
          <w:color w:val="000000"/>
        </w:rPr>
        <w:t xml:space="preserve"> пространство. Содер</w:t>
      </w:r>
      <w:r w:rsidRPr="00AE70AB">
        <w:rPr>
          <w:color w:val="000000"/>
        </w:rPr>
        <w:softHyphen/>
        <w:t>жание программы обеспечит понимание школьниками значе</w:t>
      </w:r>
      <w:r w:rsidRPr="00AE70AB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ориентаций.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 xml:space="preserve">В курсе рассматриваются разные виды искусства (музыка и литература, народное искусство, кино, театр, хореография, виды изобразительного искусства, </w:t>
      </w:r>
      <w:proofErr w:type="spellStart"/>
      <w:r w:rsidRPr="00AE70AB">
        <w:rPr>
          <w:color w:val="000000"/>
        </w:rPr>
        <w:t>мультимедийное</w:t>
      </w:r>
      <w:proofErr w:type="spellEnd"/>
      <w:r w:rsidRPr="00AE70AB">
        <w:rPr>
          <w:color w:val="000000"/>
        </w:rPr>
        <w:t xml:space="preserve"> </w:t>
      </w:r>
      <w:r w:rsidRPr="00AE70AB">
        <w:rPr>
          <w:color w:val="000000"/>
        </w:rPr>
        <w:lastRenderedPageBreak/>
        <w:t xml:space="preserve">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 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AE70AB">
        <w:rPr>
          <w:color w:val="000000"/>
        </w:rPr>
        <w:t>Методологической основой программы являются современ</w:t>
      </w:r>
      <w:r w:rsidRPr="00AE70AB">
        <w:rPr>
          <w:color w:val="000000"/>
        </w:rPr>
        <w:softHyphen/>
        <w:t xml:space="preserve">ные концепции в области </w:t>
      </w:r>
      <w:r w:rsidRPr="00AE70AB">
        <w:rPr>
          <w:i/>
          <w:iCs/>
          <w:color w:val="000000"/>
        </w:rPr>
        <w:t xml:space="preserve">эстетики </w:t>
      </w:r>
      <w:r w:rsidRPr="00AE70AB">
        <w:rPr>
          <w:color w:val="000000"/>
        </w:rPr>
        <w:t xml:space="preserve">(Ю. Б. </w:t>
      </w:r>
      <w:proofErr w:type="spellStart"/>
      <w:r w:rsidRPr="00AE70AB">
        <w:rPr>
          <w:color w:val="000000"/>
        </w:rPr>
        <w:t>Борев</w:t>
      </w:r>
      <w:proofErr w:type="spellEnd"/>
      <w:r w:rsidRPr="00AE70AB">
        <w:rPr>
          <w:color w:val="000000"/>
        </w:rPr>
        <w:t xml:space="preserve">, Н. И. </w:t>
      </w:r>
      <w:proofErr w:type="spellStart"/>
      <w:r w:rsidRPr="00AE70AB">
        <w:rPr>
          <w:color w:val="000000"/>
        </w:rPr>
        <w:t>Киященко</w:t>
      </w:r>
      <w:proofErr w:type="spellEnd"/>
      <w:r w:rsidRPr="00AE70AB">
        <w:rPr>
          <w:color w:val="000000"/>
        </w:rPr>
        <w:t xml:space="preserve">, Л. Н. </w:t>
      </w:r>
      <w:proofErr w:type="spellStart"/>
      <w:r w:rsidRPr="00AE70AB">
        <w:rPr>
          <w:color w:val="000000"/>
        </w:rPr>
        <w:t>Столович</w:t>
      </w:r>
      <w:proofErr w:type="spellEnd"/>
      <w:r w:rsidRPr="00AE70AB">
        <w:rPr>
          <w:color w:val="000000"/>
        </w:rPr>
        <w:t xml:space="preserve">, Б. А. </w:t>
      </w:r>
      <w:proofErr w:type="spellStart"/>
      <w:r w:rsidRPr="00AE70AB">
        <w:rPr>
          <w:color w:val="000000"/>
        </w:rPr>
        <w:t>Эренгросс</w:t>
      </w:r>
      <w:proofErr w:type="spellEnd"/>
      <w:r w:rsidRPr="00AE70AB">
        <w:rPr>
          <w:color w:val="000000"/>
        </w:rPr>
        <w:t xml:space="preserve"> и др.), </w:t>
      </w:r>
      <w:proofErr w:type="spellStart"/>
      <w:r w:rsidRPr="00AE70AB">
        <w:rPr>
          <w:i/>
          <w:iCs/>
          <w:color w:val="000000"/>
        </w:rPr>
        <w:t>культуроло</w:t>
      </w:r>
      <w:r w:rsidRPr="00AE70AB">
        <w:rPr>
          <w:i/>
          <w:iCs/>
          <w:color w:val="000000"/>
        </w:rPr>
        <w:softHyphen/>
        <w:t>гии</w:t>
      </w:r>
      <w:proofErr w:type="spellEnd"/>
      <w:r w:rsidRPr="00AE70AB">
        <w:rPr>
          <w:i/>
          <w:iCs/>
          <w:color w:val="000000"/>
        </w:rPr>
        <w:t xml:space="preserve"> </w:t>
      </w:r>
      <w:r w:rsidRPr="00AE70AB">
        <w:rPr>
          <w:color w:val="000000"/>
        </w:rPr>
        <w:t xml:space="preserve">(А И. Арнольдов, М. М. Бахтин, В. С. </w:t>
      </w:r>
      <w:proofErr w:type="spellStart"/>
      <w:r w:rsidRPr="00AE70AB">
        <w:rPr>
          <w:color w:val="000000"/>
        </w:rPr>
        <w:t>Библер</w:t>
      </w:r>
      <w:proofErr w:type="spellEnd"/>
      <w:r w:rsidRPr="00AE70AB">
        <w:rPr>
          <w:color w:val="000000"/>
        </w:rPr>
        <w:t xml:space="preserve">, Ю. М. Лотман, А. Ф. Лосев и др.), </w:t>
      </w:r>
      <w:r w:rsidRPr="00AE70AB">
        <w:rPr>
          <w:i/>
          <w:iCs/>
          <w:color w:val="000000"/>
        </w:rPr>
        <w:t xml:space="preserve">психологии художественного творчества </w:t>
      </w:r>
      <w:r w:rsidRPr="00AE70AB">
        <w:rPr>
          <w:color w:val="000000"/>
        </w:rPr>
        <w:t xml:space="preserve">(Л. С. </w:t>
      </w:r>
      <w:proofErr w:type="spellStart"/>
      <w:r w:rsidRPr="00AE70AB">
        <w:rPr>
          <w:color w:val="000000"/>
        </w:rPr>
        <w:t>Выготский</w:t>
      </w:r>
      <w:proofErr w:type="spellEnd"/>
      <w:r w:rsidRPr="00AE70AB">
        <w:rPr>
          <w:color w:val="000000"/>
        </w:rPr>
        <w:t xml:space="preserve">, Д. К. </w:t>
      </w:r>
      <w:proofErr w:type="spellStart"/>
      <w:r w:rsidRPr="00AE70AB">
        <w:rPr>
          <w:color w:val="000000"/>
        </w:rPr>
        <w:t>Кирнарская</w:t>
      </w:r>
      <w:proofErr w:type="spellEnd"/>
      <w:r w:rsidRPr="00AE70AB">
        <w:rPr>
          <w:color w:val="000000"/>
        </w:rPr>
        <w:t xml:space="preserve">, А. А. Мелик-Пашаев, В. Г. </w:t>
      </w:r>
      <w:proofErr w:type="spellStart"/>
      <w:r w:rsidRPr="00AE70AB">
        <w:rPr>
          <w:color w:val="000000"/>
        </w:rPr>
        <w:t>Ражников</w:t>
      </w:r>
      <w:proofErr w:type="spellEnd"/>
      <w:r w:rsidRPr="00AE70AB">
        <w:rPr>
          <w:color w:val="000000"/>
        </w:rPr>
        <w:t>, С. Л. Рубинштейн и</w:t>
      </w:r>
      <w:proofErr w:type="gramEnd"/>
      <w:r w:rsidRPr="00AE70AB">
        <w:rPr>
          <w:color w:val="000000"/>
        </w:rPr>
        <w:t xml:space="preserve"> др.), </w:t>
      </w:r>
      <w:r w:rsidRPr="00AE70AB">
        <w:rPr>
          <w:i/>
          <w:iCs/>
          <w:color w:val="000000"/>
        </w:rPr>
        <w:t>раз</w:t>
      </w:r>
      <w:r w:rsidRPr="00AE70AB">
        <w:rPr>
          <w:i/>
          <w:iCs/>
          <w:color w:val="000000"/>
        </w:rPr>
        <w:softHyphen/>
        <w:t xml:space="preserve">вивающего обучения </w:t>
      </w:r>
      <w:r w:rsidRPr="00AE70AB">
        <w:rPr>
          <w:color w:val="000000"/>
        </w:rPr>
        <w:t xml:space="preserve">(В. В. Давыдов, Д. Б. </w:t>
      </w:r>
      <w:proofErr w:type="spellStart"/>
      <w:r w:rsidRPr="00AE70AB">
        <w:rPr>
          <w:color w:val="000000"/>
        </w:rPr>
        <w:t>Эльконин</w:t>
      </w:r>
      <w:proofErr w:type="spellEnd"/>
      <w:r w:rsidRPr="00AE70AB">
        <w:rPr>
          <w:color w:val="000000"/>
        </w:rPr>
        <w:t xml:space="preserve"> и др.), </w:t>
      </w:r>
      <w:r w:rsidRPr="00AE70AB">
        <w:rPr>
          <w:i/>
          <w:iCs/>
          <w:color w:val="000000"/>
        </w:rPr>
        <w:t xml:space="preserve">художественного образования </w:t>
      </w:r>
      <w:r w:rsidRPr="00AE70AB">
        <w:rPr>
          <w:color w:val="000000"/>
        </w:rPr>
        <w:t xml:space="preserve">(Д. Б. </w:t>
      </w:r>
      <w:proofErr w:type="spellStart"/>
      <w:r w:rsidRPr="00AE70AB">
        <w:rPr>
          <w:color w:val="000000"/>
        </w:rPr>
        <w:t>Кабалевский</w:t>
      </w:r>
      <w:proofErr w:type="spellEnd"/>
      <w:r w:rsidRPr="00AE70AB">
        <w:rPr>
          <w:color w:val="000000"/>
        </w:rPr>
        <w:t xml:space="preserve">, Б. М. </w:t>
      </w:r>
      <w:proofErr w:type="spellStart"/>
      <w:r w:rsidRPr="00AE70AB">
        <w:rPr>
          <w:color w:val="000000"/>
        </w:rPr>
        <w:t>Неменский</w:t>
      </w:r>
      <w:proofErr w:type="spellEnd"/>
      <w:r w:rsidRPr="00AE70AB">
        <w:rPr>
          <w:color w:val="000000"/>
        </w:rPr>
        <w:t>, Л. М. Предтеченская, Б. П. Юсов и др.).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Цель программы </w:t>
      </w:r>
      <w:r w:rsidRPr="00AE70AB">
        <w:rPr>
          <w:color w:val="000000"/>
        </w:rPr>
        <w:t>— развитие опыта эмоционально-цен</w:t>
      </w:r>
      <w:r w:rsidRPr="00AE70AB">
        <w:rPr>
          <w:color w:val="000000"/>
        </w:rPr>
        <w:softHyphen/>
        <w:t xml:space="preserve">ностного отношения к искусству как </w:t>
      </w:r>
      <w:proofErr w:type="spellStart"/>
      <w:r w:rsidRPr="00AE70AB">
        <w:rPr>
          <w:color w:val="000000"/>
        </w:rPr>
        <w:t>социокультурной</w:t>
      </w:r>
      <w:proofErr w:type="spellEnd"/>
      <w:r w:rsidRPr="00AE70AB">
        <w:rPr>
          <w:color w:val="000000"/>
        </w:rPr>
        <w:t xml:space="preserve"> форме освоения мира, воздействующей на человека и общество.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i/>
          <w:iCs/>
          <w:color w:val="000000"/>
        </w:rPr>
        <w:t>Задачи реализации данного курса: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актуализация имеющегося у учащихся опыта общения с искусством;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культурная адаптация школьников в современном ин</w:t>
      </w:r>
      <w:r w:rsidRPr="00AE70AB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AE70AB">
        <w:rPr>
          <w:color w:val="000000"/>
        </w:rPr>
        <w:softHyphen/>
        <w:t>ростков;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воспитание художественного вкуса;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приобретение культурно-познавательной, коммуника</w:t>
      </w:r>
      <w:r w:rsidRPr="00AE70AB">
        <w:rPr>
          <w:color w:val="000000"/>
        </w:rPr>
        <w:softHyphen/>
        <w:t>тивной и социально-эстетической компетентности;</w:t>
      </w:r>
    </w:p>
    <w:p w:rsidR="002B0032" w:rsidRPr="00AE70AB" w:rsidRDefault="002B0032" w:rsidP="002B003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AE70AB">
        <w:rPr>
          <w:color w:val="000000"/>
        </w:rPr>
        <w:t>формирование умений и навыков художественного са</w:t>
      </w:r>
      <w:r w:rsidRPr="00AE70AB">
        <w:rPr>
          <w:color w:val="000000"/>
        </w:rPr>
        <w:softHyphen/>
        <w:t>мообразования.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При изучении отдельных тем программы большое значе</w:t>
      </w:r>
      <w:r w:rsidRPr="00AE70AB">
        <w:rPr>
          <w:color w:val="000000"/>
        </w:rPr>
        <w:softHyphen/>
        <w:t xml:space="preserve">ние имеет установление </w:t>
      </w:r>
      <w:proofErr w:type="spellStart"/>
      <w:r w:rsidRPr="00AE70AB">
        <w:rPr>
          <w:b/>
          <w:bCs/>
          <w:color w:val="000000"/>
        </w:rPr>
        <w:t>межпредметных</w:t>
      </w:r>
      <w:proofErr w:type="spellEnd"/>
      <w:r w:rsidRPr="00AE70AB">
        <w:rPr>
          <w:b/>
          <w:bCs/>
          <w:color w:val="000000"/>
        </w:rPr>
        <w:t xml:space="preserve"> связей</w:t>
      </w:r>
      <w:r w:rsidRPr="00AE70AB">
        <w:rPr>
          <w:i/>
          <w:iCs/>
          <w:color w:val="000000"/>
        </w:rPr>
        <w:t xml:space="preserve"> </w:t>
      </w:r>
      <w:r w:rsidRPr="00AE70AB">
        <w:rPr>
          <w:color w:val="000000"/>
        </w:rPr>
        <w:t>с уроками литературы, музыки, изобразительного искусства, истории, биологии, математики, физики, техно</w:t>
      </w:r>
      <w:r w:rsidRPr="00AE70AB">
        <w:rPr>
          <w:color w:val="000000"/>
        </w:rPr>
        <w:softHyphen/>
        <w:t>логии, информатики.</w:t>
      </w:r>
      <w:r w:rsidRPr="00AE70AB">
        <w:t xml:space="preserve"> </w:t>
      </w:r>
      <w:proofErr w:type="gramStart"/>
      <w:r w:rsidRPr="00AE70AB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AE70AB">
        <w:rPr>
          <w:color w:val="000000"/>
        </w:rPr>
        <w:softHyphen/>
        <w:t>нивать явления окружающего мира, произведения искусства и высказывать суждения о них;</w:t>
      </w:r>
      <w:proofErr w:type="gramEnd"/>
      <w:r w:rsidRPr="00AE70AB">
        <w:rPr>
          <w:color w:val="000000"/>
        </w:rPr>
        <w:t xml:space="preserve"> анализировать содержание, образный язык произведений разных видов и жанров искус</w:t>
      </w:r>
      <w:r w:rsidRPr="00AE70AB">
        <w:rPr>
          <w:color w:val="000000"/>
        </w:rPr>
        <w:softHyphen/>
        <w:t>ства; применять художественно-выразительные средства раз</w:t>
      </w:r>
      <w:r w:rsidRPr="00AE70AB">
        <w:rPr>
          <w:color w:val="000000"/>
        </w:rPr>
        <w:softHyphen/>
        <w:t>ных иску</w:t>
      </w:r>
      <w:proofErr w:type="gramStart"/>
      <w:r w:rsidRPr="00AE70AB">
        <w:rPr>
          <w:color w:val="000000"/>
        </w:rPr>
        <w:t>сств в св</w:t>
      </w:r>
      <w:proofErr w:type="gramEnd"/>
      <w:r w:rsidRPr="00AE70AB">
        <w:rPr>
          <w:color w:val="000000"/>
        </w:rPr>
        <w:t xml:space="preserve">оем творчестве. </w:t>
      </w:r>
    </w:p>
    <w:p w:rsidR="002B0032" w:rsidRPr="00AE70AB" w:rsidRDefault="002B0032" w:rsidP="002B0032">
      <w:pPr>
        <w:ind w:firstLine="720"/>
        <w:jc w:val="center"/>
        <w:rPr>
          <w:b/>
          <w:caps/>
        </w:rPr>
      </w:pPr>
    </w:p>
    <w:p w:rsidR="002B0032" w:rsidRPr="00AE70AB" w:rsidRDefault="002B0032" w:rsidP="002B0032">
      <w:pPr>
        <w:ind w:firstLine="720"/>
        <w:jc w:val="center"/>
        <w:rPr>
          <w:b/>
        </w:rPr>
      </w:pPr>
      <w:r w:rsidRPr="00AE70AB">
        <w:rPr>
          <w:b/>
        </w:rPr>
        <w:t>Отличительные особенности программы</w:t>
      </w:r>
    </w:p>
    <w:p w:rsidR="002B0032" w:rsidRPr="00AE70AB" w:rsidRDefault="002B0032" w:rsidP="002B0032">
      <w:pPr>
        <w:ind w:firstLine="720"/>
        <w:jc w:val="center"/>
        <w:rPr>
          <w:b/>
        </w:rPr>
      </w:pP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Программа состоит из девяти разделов, последова</w:t>
      </w:r>
      <w:r w:rsidRPr="00AE70AB">
        <w:rPr>
          <w:color w:val="000000"/>
        </w:rPr>
        <w:softHyphen/>
        <w:t>тельно раскрывающих эти взаимосвязи. Художественный материал, рекомендован</w:t>
      </w:r>
      <w:r w:rsidRPr="00AE70AB">
        <w:rPr>
          <w:color w:val="000000"/>
        </w:rPr>
        <w:softHyphen/>
        <w:t>ный программой, подчинен принципу концентричности и дает возможность ак</w:t>
      </w:r>
      <w:r w:rsidRPr="00AE70AB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AE70AB">
        <w:rPr>
          <w:color w:val="000000"/>
        </w:rPr>
        <w:softHyphen/>
        <w:t xml:space="preserve">пах </w:t>
      </w:r>
      <w:proofErr w:type="gramStart"/>
      <w:r w:rsidRPr="00AE70AB">
        <w:rPr>
          <w:color w:val="000000"/>
        </w:rPr>
        <w:t>обучения по предметам</w:t>
      </w:r>
      <w:proofErr w:type="gramEnd"/>
      <w:r w:rsidRPr="00AE70AB">
        <w:rPr>
          <w:color w:val="000000"/>
        </w:rPr>
        <w:t xml:space="preserve"> художественно-эстетического цикла. 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На конкретных художественных произведениях (музыкаль</w:t>
      </w:r>
      <w:r w:rsidRPr="00AE70AB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AE70AB">
        <w:rPr>
          <w:color w:val="000000"/>
        </w:rPr>
        <w:softHyphen/>
        <w:t>цифика каждого из них.</w:t>
      </w:r>
    </w:p>
    <w:p w:rsidR="002B0032" w:rsidRPr="00AE70AB" w:rsidRDefault="002B0032" w:rsidP="002B0032">
      <w:pPr>
        <w:ind w:firstLine="720"/>
        <w:jc w:val="both"/>
      </w:pPr>
      <w:r w:rsidRPr="00AE70AB">
        <w:t xml:space="preserve">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</w:t>
      </w:r>
      <w:r w:rsidRPr="00AE70AB">
        <w:lastRenderedPageBreak/>
        <w:t>величайшее нравственное значение которой, по словам академика Д.С.Лихачева, «в преодолении времени».</w:t>
      </w:r>
    </w:p>
    <w:p w:rsidR="002B0032" w:rsidRPr="00AE70AB" w:rsidRDefault="002B0032" w:rsidP="002B0032">
      <w:pPr>
        <w:ind w:firstLine="720"/>
        <w:jc w:val="both"/>
      </w:pPr>
      <w:r w:rsidRPr="00AE70AB">
        <w:t xml:space="preserve"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Особое значение в организации урочных и внеурочных форм работы с учащимися имеют информацион</w:t>
      </w:r>
      <w:r w:rsidRPr="00AE70AB">
        <w:rPr>
          <w:color w:val="000000"/>
        </w:rPr>
        <w:softHyphen/>
        <w:t>ные и компьютерные технологии, аудио- и видеоматериалы.</w:t>
      </w:r>
    </w:p>
    <w:p w:rsidR="002B0032" w:rsidRDefault="002B0032" w:rsidP="002B0032">
      <w:pPr>
        <w:ind w:firstLine="720"/>
        <w:jc w:val="both"/>
        <w:rPr>
          <w:b/>
          <w:i/>
        </w:rPr>
      </w:pPr>
    </w:p>
    <w:p w:rsidR="002B0032" w:rsidRPr="00AE70AB" w:rsidRDefault="002B0032" w:rsidP="002B0032">
      <w:pPr>
        <w:ind w:firstLine="720"/>
        <w:jc w:val="both"/>
        <w:rPr>
          <w:b/>
          <w:i/>
        </w:rPr>
      </w:pPr>
      <w:r w:rsidRPr="00AE70AB">
        <w:rPr>
          <w:b/>
          <w:i/>
        </w:rPr>
        <w:t>Виды организации учебной деятельности: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2B0032" w:rsidRPr="00AE70AB" w:rsidSect="002B003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самостоятельная работа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творческая работа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конкурс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викторина</w:t>
      </w:r>
    </w:p>
    <w:p w:rsidR="002B0032" w:rsidRPr="00AE70AB" w:rsidRDefault="002B0032" w:rsidP="002B0032">
      <w:pPr>
        <w:tabs>
          <w:tab w:val="num" w:pos="540"/>
        </w:tabs>
        <w:ind w:firstLine="720"/>
        <w:jc w:val="both"/>
        <w:rPr>
          <w:b/>
          <w:i/>
        </w:rPr>
        <w:sectPr w:rsidR="002B0032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2B0032" w:rsidRDefault="002B0032" w:rsidP="002B0032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lastRenderedPageBreak/>
        <w:t xml:space="preserve">    </w:t>
      </w:r>
    </w:p>
    <w:p w:rsidR="002B0032" w:rsidRPr="00AE70AB" w:rsidRDefault="002B0032" w:rsidP="002B0032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t>Основные виды контроля при организации контроля работы: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2B0032" w:rsidRPr="00AE70AB" w:rsidSect="004C23F9">
          <w:type w:val="continuous"/>
          <w:pgSz w:w="11906" w:h="16838"/>
          <w:pgMar w:top="1134" w:right="851" w:bottom="851" w:left="1440" w:header="709" w:footer="709" w:gutter="0"/>
          <w:cols w:space="708"/>
          <w:docGrid w:linePitch="360"/>
        </w:sectPr>
      </w:pP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вводный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текущий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итоговый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индивидуальный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письменный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контроль учителя</w:t>
      </w:r>
    </w:p>
    <w:p w:rsidR="002B0032" w:rsidRPr="00AE70AB" w:rsidRDefault="002B0032" w:rsidP="002B0032">
      <w:pPr>
        <w:tabs>
          <w:tab w:val="num" w:pos="540"/>
        </w:tabs>
        <w:ind w:firstLine="720"/>
        <w:jc w:val="both"/>
        <w:rPr>
          <w:b/>
          <w:i/>
        </w:rPr>
        <w:sectPr w:rsidR="002B0032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2B0032" w:rsidRDefault="002B0032" w:rsidP="002B0032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lastRenderedPageBreak/>
        <w:t xml:space="preserve">    </w:t>
      </w:r>
    </w:p>
    <w:p w:rsidR="002B0032" w:rsidRPr="00AE70AB" w:rsidRDefault="002B0032" w:rsidP="002B0032">
      <w:pPr>
        <w:tabs>
          <w:tab w:val="num" w:pos="540"/>
        </w:tabs>
        <w:ind w:firstLine="720"/>
        <w:jc w:val="both"/>
        <w:rPr>
          <w:b/>
          <w:i/>
        </w:rPr>
      </w:pPr>
      <w:r w:rsidRPr="00AE70AB">
        <w:rPr>
          <w:b/>
          <w:i/>
        </w:rPr>
        <w:t>Формы контроля: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  <w:sectPr w:rsidR="002B0032" w:rsidRPr="00AE70AB" w:rsidSect="004C23F9">
          <w:type w:val="continuous"/>
          <w:pgSz w:w="11906" w:h="16838"/>
          <w:pgMar w:top="1134" w:right="851" w:bottom="851" w:left="1440" w:header="709" w:footer="709" w:gutter="0"/>
          <w:cols w:space="708"/>
          <w:docGrid w:linePitch="360"/>
        </w:sectPr>
      </w:pP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наблюдение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самостоятельная работа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lastRenderedPageBreak/>
        <w:t>тест</w:t>
      </w:r>
    </w:p>
    <w:p w:rsidR="002B0032" w:rsidRPr="00AE70AB" w:rsidRDefault="002B0032" w:rsidP="002B0032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AE70AB">
        <w:rPr>
          <w:color w:val="000000"/>
        </w:rPr>
        <w:t>контрольная работа</w:t>
      </w: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  <w:sectPr w:rsidR="002B0032" w:rsidRPr="00AE70AB" w:rsidSect="00834CFB">
          <w:type w:val="continuous"/>
          <w:pgSz w:w="11906" w:h="16838"/>
          <w:pgMar w:top="1134" w:right="851" w:bottom="851" w:left="1440" w:header="709" w:footer="709" w:gutter="0"/>
          <w:cols w:num="2" w:space="708" w:equalWidth="0">
            <w:col w:w="4453" w:space="708"/>
            <w:col w:w="4453"/>
          </w:cols>
          <w:docGrid w:linePitch="360"/>
        </w:sectPr>
      </w:pP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B0032" w:rsidRPr="00AE70AB" w:rsidRDefault="002B0032" w:rsidP="002B00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70AB">
        <w:rPr>
          <w:b/>
          <w:bCs/>
          <w:color w:val="000000"/>
        </w:rPr>
        <w:t>УЧЕБНО-МЕТОДИЧЕСКИЙ КОМПЛЕКС</w:t>
      </w:r>
    </w:p>
    <w:p w:rsidR="002B0032" w:rsidRPr="00AE70AB" w:rsidRDefault="002B0032" w:rsidP="002B0032">
      <w:pPr>
        <w:ind w:firstLine="709"/>
        <w:jc w:val="both"/>
        <w:rPr>
          <w:spacing w:val="-5"/>
        </w:rPr>
      </w:pPr>
    </w:p>
    <w:p w:rsidR="002B0032" w:rsidRPr="00AE70AB" w:rsidRDefault="002B0032" w:rsidP="002B0032">
      <w:pPr>
        <w:ind w:firstLine="709"/>
        <w:jc w:val="both"/>
        <w:rPr>
          <w:bCs/>
          <w:iCs/>
          <w:color w:val="000000"/>
        </w:rPr>
      </w:pPr>
      <w:r w:rsidRPr="00AE70AB">
        <w:rPr>
          <w:spacing w:val="-5"/>
        </w:rPr>
        <w:t>Учебно-методический комплект «Искусство. 8-9 класс» состоит из авторской программы, учебника для 8-9 класса, соответствующего CD с иллюстрациями и отрывками музыкаль</w:t>
      </w:r>
      <w:r w:rsidRPr="00AE70AB">
        <w:rPr>
          <w:spacing w:val="-5"/>
        </w:rPr>
        <w:softHyphen/>
        <w:t>ных произведений. Учебник написан авторами про</w:t>
      </w:r>
      <w:r w:rsidRPr="00AE70AB">
        <w:rPr>
          <w:spacing w:val="-5"/>
        </w:rPr>
        <w:softHyphen/>
        <w:t xml:space="preserve">граммы – </w:t>
      </w:r>
      <w:r w:rsidRPr="00AE70AB">
        <w:rPr>
          <w:bCs/>
          <w:iCs/>
          <w:color w:val="000000"/>
        </w:rPr>
        <w:t>Г. П. Серге</w:t>
      </w:r>
      <w:r w:rsidRPr="00AE70AB">
        <w:rPr>
          <w:bCs/>
          <w:iCs/>
          <w:color w:val="000000"/>
        </w:rPr>
        <w:softHyphen/>
        <w:t xml:space="preserve">евой, И. Э. </w:t>
      </w:r>
      <w:proofErr w:type="spellStart"/>
      <w:r w:rsidRPr="00AE70AB">
        <w:rPr>
          <w:bCs/>
          <w:iCs/>
          <w:color w:val="000000"/>
        </w:rPr>
        <w:t>Кашековой</w:t>
      </w:r>
      <w:proofErr w:type="spellEnd"/>
      <w:r w:rsidRPr="00AE70AB">
        <w:rPr>
          <w:bCs/>
          <w:iCs/>
          <w:color w:val="000000"/>
        </w:rPr>
        <w:t>, Е. Д. Критской.</w:t>
      </w:r>
    </w:p>
    <w:p w:rsidR="002B0032" w:rsidRPr="00AE70AB" w:rsidRDefault="002B0032" w:rsidP="002B0032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3"/>
        <w:gridCol w:w="2065"/>
        <w:gridCol w:w="3420"/>
        <w:gridCol w:w="2700"/>
      </w:tblGrid>
      <w:tr w:rsidR="002B0032" w:rsidRPr="00AE70AB" w:rsidTr="007D0A01">
        <w:tc>
          <w:tcPr>
            <w:tcW w:w="2003" w:type="dxa"/>
          </w:tcPr>
          <w:p w:rsidR="002B0032" w:rsidRPr="00AE70AB" w:rsidRDefault="002B0032" w:rsidP="007D0A01">
            <w:pPr>
              <w:jc w:val="center"/>
            </w:pPr>
            <w:r w:rsidRPr="00AE70AB">
              <w:t>Программа</w:t>
            </w:r>
          </w:p>
        </w:tc>
        <w:tc>
          <w:tcPr>
            <w:tcW w:w="2065" w:type="dxa"/>
          </w:tcPr>
          <w:p w:rsidR="002B0032" w:rsidRPr="00AE70AB" w:rsidRDefault="002B0032" w:rsidP="007D0A01">
            <w:pPr>
              <w:jc w:val="center"/>
            </w:pPr>
            <w:r w:rsidRPr="00AE70AB">
              <w:t>Учебник</w:t>
            </w:r>
          </w:p>
        </w:tc>
        <w:tc>
          <w:tcPr>
            <w:tcW w:w="3420" w:type="dxa"/>
          </w:tcPr>
          <w:p w:rsidR="002B0032" w:rsidRPr="00AE70AB" w:rsidRDefault="002B0032" w:rsidP="007D0A01">
            <w:pPr>
              <w:jc w:val="center"/>
            </w:pPr>
            <w:r w:rsidRPr="00AE70AB">
              <w:t>Методические пособия</w:t>
            </w:r>
          </w:p>
        </w:tc>
        <w:tc>
          <w:tcPr>
            <w:tcW w:w="2700" w:type="dxa"/>
          </w:tcPr>
          <w:p w:rsidR="002B0032" w:rsidRPr="00AE70AB" w:rsidRDefault="002B0032" w:rsidP="007D0A01">
            <w:pPr>
              <w:jc w:val="center"/>
            </w:pPr>
            <w:r w:rsidRPr="00AE70AB">
              <w:t>Контрольные материалы</w:t>
            </w:r>
          </w:p>
        </w:tc>
      </w:tr>
      <w:tr w:rsidR="002B0032" w:rsidRPr="00AE70AB" w:rsidTr="007D0A01">
        <w:tc>
          <w:tcPr>
            <w:tcW w:w="2003" w:type="dxa"/>
          </w:tcPr>
          <w:p w:rsidR="002B0032" w:rsidRPr="00AE70AB" w:rsidRDefault="002B0032" w:rsidP="007D0A01">
            <w:r w:rsidRPr="00AE70AB">
              <w:rPr>
                <w:bCs/>
              </w:rPr>
              <w:t xml:space="preserve">Сергеева Г.П., </w:t>
            </w:r>
            <w:proofErr w:type="spellStart"/>
            <w:r w:rsidRPr="00AE70AB">
              <w:rPr>
                <w:bCs/>
              </w:rPr>
              <w:t>Кашекова</w:t>
            </w:r>
            <w:proofErr w:type="spellEnd"/>
            <w:r w:rsidRPr="00AE70AB">
              <w:rPr>
                <w:bCs/>
              </w:rPr>
              <w:t xml:space="preserve"> И.Э., Критская Е.Д. «Искусство. 8-9 классы». М.: «Просвещение», 20</w:t>
            </w:r>
            <w:r>
              <w:rPr>
                <w:bCs/>
              </w:rPr>
              <w:t>12</w:t>
            </w:r>
            <w:r w:rsidRPr="00AE70AB">
              <w:rPr>
                <w:bCs/>
              </w:rPr>
              <w:t>.</w:t>
            </w:r>
          </w:p>
        </w:tc>
        <w:tc>
          <w:tcPr>
            <w:tcW w:w="2065" w:type="dxa"/>
          </w:tcPr>
          <w:p w:rsidR="002B0032" w:rsidRPr="00AE70AB" w:rsidRDefault="002B0032" w:rsidP="007D0A01">
            <w:r w:rsidRPr="00AE70AB">
              <w:rPr>
                <w:bCs/>
              </w:rPr>
              <w:t xml:space="preserve">Сергеева Г.П., </w:t>
            </w:r>
            <w:proofErr w:type="spellStart"/>
            <w:r w:rsidRPr="00AE70AB">
              <w:rPr>
                <w:bCs/>
              </w:rPr>
              <w:t>Кашекова</w:t>
            </w:r>
            <w:proofErr w:type="spellEnd"/>
            <w:r w:rsidRPr="00AE70AB">
              <w:rPr>
                <w:bCs/>
              </w:rPr>
              <w:t xml:space="preserve"> И.Э., Критская Е.Д. «Искусство. 8-9 классы». М.: «Просвещение»</w:t>
            </w:r>
            <w:r>
              <w:rPr>
                <w:bCs/>
              </w:rPr>
              <w:t>, 2012</w:t>
            </w:r>
            <w:r w:rsidRPr="00AE70AB">
              <w:rPr>
                <w:bCs/>
              </w:rPr>
              <w:t>.</w:t>
            </w:r>
          </w:p>
        </w:tc>
        <w:tc>
          <w:tcPr>
            <w:tcW w:w="3420" w:type="dxa"/>
          </w:tcPr>
          <w:p w:rsidR="002B0032" w:rsidRPr="00AE70AB" w:rsidRDefault="002B0032" w:rsidP="002B003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3"/>
              </w:tabs>
              <w:ind w:left="26" w:right="-37" w:hanging="26"/>
            </w:pPr>
            <w:proofErr w:type="spellStart"/>
            <w:r w:rsidRPr="00AE70AB">
              <w:rPr>
                <w:iCs/>
              </w:rPr>
              <w:t>Борев</w:t>
            </w:r>
            <w:proofErr w:type="spellEnd"/>
            <w:r w:rsidRPr="00AE70AB">
              <w:rPr>
                <w:iCs/>
              </w:rPr>
              <w:t xml:space="preserve"> Ю. Б. </w:t>
            </w:r>
            <w:r w:rsidRPr="00AE70AB">
              <w:t>Эс</w:t>
            </w:r>
            <w:r>
              <w:t xml:space="preserve">тетика / Ю. Б. </w:t>
            </w:r>
            <w:proofErr w:type="spellStart"/>
            <w:r>
              <w:t>Борев</w:t>
            </w:r>
            <w:proofErr w:type="spellEnd"/>
            <w:r>
              <w:t>. — М., 2013</w:t>
            </w:r>
            <w:r w:rsidRPr="00AE70AB">
              <w:t>.</w:t>
            </w:r>
          </w:p>
          <w:p w:rsidR="002B0032" w:rsidRPr="00AE70AB" w:rsidRDefault="002B0032" w:rsidP="002B003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3"/>
              </w:tabs>
              <w:ind w:left="26" w:right="-37" w:hanging="26"/>
            </w:pPr>
            <w:proofErr w:type="spellStart"/>
            <w:r w:rsidRPr="00AE70AB">
              <w:rPr>
                <w:iCs/>
              </w:rPr>
              <w:t>Кашекова</w:t>
            </w:r>
            <w:proofErr w:type="spellEnd"/>
            <w:r w:rsidRPr="00AE70AB">
              <w:rPr>
                <w:iCs/>
              </w:rPr>
              <w:t xml:space="preserve"> И. Э. </w:t>
            </w:r>
            <w:r w:rsidRPr="00AE70AB">
              <w:t>От античности до моде</w:t>
            </w:r>
            <w:r>
              <w:t xml:space="preserve">рна / И. Э. </w:t>
            </w:r>
            <w:proofErr w:type="spellStart"/>
            <w:r>
              <w:t>Кашекова</w:t>
            </w:r>
            <w:proofErr w:type="spellEnd"/>
            <w:r>
              <w:t>. — М., 2013</w:t>
            </w:r>
            <w:r w:rsidRPr="00AE70AB">
              <w:t>.</w:t>
            </w:r>
          </w:p>
          <w:p w:rsidR="002B0032" w:rsidRPr="00AE70AB" w:rsidRDefault="002B0032" w:rsidP="002B0032">
            <w:pPr>
              <w:numPr>
                <w:ilvl w:val="0"/>
                <w:numId w:val="4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>Иллюстрированные альбомы с репродукциями памятников архитектуры и произведений художников</w:t>
            </w:r>
          </w:p>
        </w:tc>
        <w:tc>
          <w:tcPr>
            <w:tcW w:w="2700" w:type="dxa"/>
          </w:tcPr>
          <w:p w:rsidR="002B0032" w:rsidRPr="00AE70AB" w:rsidRDefault="002B0032" w:rsidP="002B0032">
            <w:pPr>
              <w:numPr>
                <w:ilvl w:val="0"/>
                <w:numId w:val="5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 xml:space="preserve">К.М. </w:t>
            </w:r>
            <w:proofErr w:type="spellStart"/>
            <w:r w:rsidRPr="00AE70AB">
              <w:t>Хоруженко</w:t>
            </w:r>
            <w:proofErr w:type="spellEnd"/>
            <w:r w:rsidRPr="00AE70AB">
              <w:t xml:space="preserve">. </w:t>
            </w:r>
            <w:r>
              <w:t xml:space="preserve">Тесты по МХК. – М.: </w:t>
            </w:r>
            <w:proofErr w:type="spellStart"/>
            <w:r>
              <w:t>Владос</w:t>
            </w:r>
            <w:proofErr w:type="spellEnd"/>
            <w:r>
              <w:t>, 2013</w:t>
            </w:r>
            <w:r w:rsidRPr="00AE70AB">
              <w:t>г.</w:t>
            </w:r>
          </w:p>
          <w:p w:rsidR="002B0032" w:rsidRPr="00AE70AB" w:rsidRDefault="002B0032" w:rsidP="002B0032">
            <w:pPr>
              <w:numPr>
                <w:ilvl w:val="0"/>
                <w:numId w:val="5"/>
              </w:numPr>
              <w:tabs>
                <w:tab w:val="clear" w:pos="720"/>
                <w:tab w:val="left" w:pos="253"/>
              </w:tabs>
              <w:ind w:left="26" w:right="-37" w:hanging="26"/>
            </w:pPr>
            <w:r w:rsidRPr="00AE70AB">
              <w:t xml:space="preserve">Т.В. </w:t>
            </w:r>
            <w:proofErr w:type="spellStart"/>
            <w:r w:rsidRPr="00AE70AB">
              <w:t>Челышева</w:t>
            </w:r>
            <w:proofErr w:type="spellEnd"/>
            <w:r w:rsidRPr="00AE70AB">
              <w:t xml:space="preserve">, Ю.В. </w:t>
            </w:r>
            <w:proofErr w:type="spellStart"/>
            <w:r w:rsidRPr="00AE70AB">
              <w:t>Янике</w:t>
            </w:r>
            <w:proofErr w:type="spellEnd"/>
            <w:r w:rsidRPr="00AE70AB">
              <w:t xml:space="preserve">. </w:t>
            </w:r>
            <w:r>
              <w:t xml:space="preserve">Тесты по МХК. – М.: </w:t>
            </w:r>
            <w:proofErr w:type="spellStart"/>
            <w:r>
              <w:t>Владос</w:t>
            </w:r>
            <w:proofErr w:type="spellEnd"/>
            <w:r>
              <w:t>, 2013</w:t>
            </w:r>
            <w:r w:rsidRPr="00AE70AB">
              <w:t>г.</w:t>
            </w:r>
          </w:p>
          <w:p w:rsidR="002B0032" w:rsidRPr="00AE70AB" w:rsidRDefault="002B0032" w:rsidP="002B0032">
            <w:pPr>
              <w:numPr>
                <w:ilvl w:val="0"/>
                <w:numId w:val="5"/>
              </w:numPr>
              <w:tabs>
                <w:tab w:val="left" w:pos="253"/>
              </w:tabs>
              <w:ind w:left="26" w:right="-37" w:hanging="26"/>
            </w:pPr>
            <w:r w:rsidRPr="00AE70AB">
              <w:t>Карточки с текстами тестов и контрольных работ</w:t>
            </w:r>
          </w:p>
        </w:tc>
      </w:tr>
    </w:tbl>
    <w:p w:rsidR="002B0032" w:rsidRPr="00AE70AB" w:rsidRDefault="002B0032" w:rsidP="002B0032">
      <w:pPr>
        <w:jc w:val="both"/>
        <w:rPr>
          <w:b/>
        </w:rPr>
        <w:sectPr w:rsidR="002B0032" w:rsidRPr="00AE70AB" w:rsidSect="00D47155">
          <w:type w:val="continuous"/>
          <w:pgSz w:w="11906" w:h="16838"/>
          <w:pgMar w:top="709" w:right="851" w:bottom="567" w:left="1440" w:header="709" w:footer="709" w:gutter="0"/>
          <w:cols w:space="708"/>
          <w:docGrid w:linePitch="360"/>
        </w:sectPr>
      </w:pP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lastRenderedPageBreak/>
        <w:t>УЧЕБНО-ТЕМАТИЧЕСКОЕ ПЛАНИРОВАНИЕ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 xml:space="preserve"> 8 КЛАСС</w:t>
      </w:r>
    </w:p>
    <w:p w:rsidR="002B0032" w:rsidRPr="00AE70AB" w:rsidRDefault="002B0032" w:rsidP="002B0032">
      <w:pPr>
        <w:jc w:val="center"/>
        <w:rPr>
          <w:b/>
        </w:rPr>
      </w:pPr>
    </w:p>
    <w:tbl>
      <w:tblPr>
        <w:tblpPr w:leftFromText="180" w:rightFromText="180" w:vertAnchor="text" w:tblpX="-493" w:tblpY="1"/>
        <w:tblOverlap w:val="never"/>
        <w:tblW w:w="16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9"/>
        <w:gridCol w:w="945"/>
        <w:gridCol w:w="2379"/>
        <w:gridCol w:w="5400"/>
        <w:gridCol w:w="1867"/>
        <w:gridCol w:w="1841"/>
        <w:gridCol w:w="2165"/>
      </w:tblGrid>
      <w:tr w:rsidR="002B0032" w:rsidRPr="00AE70AB" w:rsidTr="007D0A01">
        <w:trPr>
          <w:cantSplit/>
          <w:trHeight w:val="1134"/>
        </w:trPr>
        <w:tc>
          <w:tcPr>
            <w:tcW w:w="1449" w:type="dxa"/>
            <w:textDirection w:val="btLr"/>
            <w:vAlign w:val="center"/>
          </w:tcPr>
          <w:p w:rsidR="002B0032" w:rsidRPr="00AE70AB" w:rsidRDefault="002B0032" w:rsidP="007D0A01">
            <w:pPr>
              <w:ind w:left="113" w:right="113"/>
              <w:jc w:val="center"/>
            </w:pPr>
            <w:r w:rsidRPr="00AE70AB">
              <w:t>№ урока</w:t>
            </w:r>
          </w:p>
        </w:tc>
        <w:tc>
          <w:tcPr>
            <w:tcW w:w="945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Сроки</w:t>
            </w:r>
          </w:p>
        </w:tc>
        <w:tc>
          <w:tcPr>
            <w:tcW w:w="2379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Тема</w:t>
            </w:r>
          </w:p>
        </w:tc>
        <w:tc>
          <w:tcPr>
            <w:tcW w:w="5400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Содержание</w:t>
            </w:r>
          </w:p>
        </w:tc>
        <w:tc>
          <w:tcPr>
            <w:tcW w:w="1867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Национально-региональный компонент</w:t>
            </w:r>
          </w:p>
        </w:tc>
        <w:tc>
          <w:tcPr>
            <w:tcW w:w="1841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Домашнее задание</w:t>
            </w:r>
          </w:p>
        </w:tc>
        <w:tc>
          <w:tcPr>
            <w:tcW w:w="2165" w:type="dxa"/>
            <w:vAlign w:val="center"/>
          </w:tcPr>
          <w:p w:rsidR="002B0032" w:rsidRPr="00AE70AB" w:rsidRDefault="002B0032" w:rsidP="007D0A01">
            <w:pPr>
              <w:jc w:val="center"/>
            </w:pPr>
            <w:r w:rsidRPr="00AE70AB">
              <w:t>Контроль</w:t>
            </w:r>
          </w:p>
        </w:tc>
      </w:tr>
      <w:tr w:rsidR="002B0032" w:rsidRPr="00AE70AB" w:rsidTr="007D0A01">
        <w:tc>
          <w:tcPr>
            <w:tcW w:w="16046" w:type="dxa"/>
            <w:gridSpan w:val="7"/>
          </w:tcPr>
          <w:p w:rsidR="002B0032" w:rsidRPr="00AE70AB" w:rsidRDefault="002B0032" w:rsidP="007D0A01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в жизни современного человека - 3 часа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вокруг нас.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AE70AB">
              <w:t>полифункциональности</w:t>
            </w:r>
            <w:proofErr w:type="spellEnd"/>
            <w:r w:rsidRPr="00AE70AB">
              <w:t xml:space="preserve"> и ценности для людей, живших во все времена.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Повторение видов искусства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Художественный образ – стиль – язык.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Виды искусства. 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</w:t>
            </w:r>
          </w:p>
        </w:tc>
        <w:tc>
          <w:tcPr>
            <w:tcW w:w="1867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ДК «Энергетик», </w:t>
            </w:r>
            <w:proofErr w:type="spellStart"/>
            <w:r w:rsidRPr="00AE70AB">
              <w:t>ЦДОдД</w:t>
            </w:r>
            <w:proofErr w:type="spellEnd"/>
            <w:r w:rsidRPr="00AE70AB">
              <w:t xml:space="preserve"> – примеры римской базилики</w:t>
            </w:r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Самостоятельная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3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Наука и искусство. Знание научное и знание художественное.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Роль искусства в формировании художественного и научного мышления. Многогранная личность  Леонардо да Винчи (1452—1519) — основоположника художественной культуры Высокого Возрождения 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 жанрах искусства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6046" w:type="dxa"/>
            <w:gridSpan w:val="7"/>
          </w:tcPr>
          <w:p w:rsidR="002B0032" w:rsidRPr="00AE70AB" w:rsidRDefault="002B0032" w:rsidP="007D0A01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открывает новые грани мира - 6 часов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4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рассказывает о красоте Земли.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E70AB">
              <w:rPr>
                <w:color w:val="000000"/>
              </w:rPr>
              <w:t xml:space="preserve">Образы природы и быта (А. </w:t>
            </w:r>
            <w:proofErr w:type="spellStart"/>
            <w:r w:rsidRPr="00AE70AB">
              <w:rPr>
                <w:color w:val="000000"/>
              </w:rPr>
              <w:t>Вивальди</w:t>
            </w:r>
            <w:proofErr w:type="spellEnd"/>
            <w:r w:rsidRPr="00AE70AB">
              <w:rPr>
                <w:color w:val="000000"/>
              </w:rPr>
              <w:t>, К. Дебюсси, П. Чайковский, Н. Римский-Корсаков, Г. Сви</w:t>
            </w:r>
            <w:r w:rsidRPr="00AE70AB">
              <w:rPr>
                <w:color w:val="000000"/>
              </w:rPr>
              <w:softHyphen/>
              <w:t>ридов и др.).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Подготовка к тесту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5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Зримая музыка.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Искусство рассказывает о красоте Земли: пейзаж в живописи, музыке, литературе. Образы природы, человека, окружающей жизни в произведениях русских и зарубежных мастеров.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 xml:space="preserve">Тест </w:t>
            </w:r>
          </w:p>
        </w:tc>
      </w:tr>
      <w:tr w:rsidR="002B0032" w:rsidRPr="00AE70AB" w:rsidTr="007D0A01">
        <w:trPr>
          <w:trHeight w:val="673"/>
        </w:trPr>
        <w:tc>
          <w:tcPr>
            <w:tcW w:w="1449" w:type="dxa"/>
          </w:tcPr>
          <w:p w:rsidR="002B0032" w:rsidRPr="00AE70AB" w:rsidRDefault="002B0032" w:rsidP="007D0A01">
            <w:r w:rsidRPr="00AE70AB">
              <w:t>6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Человек в зеркале искусства: жанр портрета.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Изображение человека в скульптуре, живописи, графике. Автопортрет. Изображения детей в русском искусстве.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 русских портретистах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lastRenderedPageBreak/>
              <w:t>7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Портрет в искусстве России.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Портреты соотечественников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E70AB">
              <w:t>Ф.  Рокотов, Д. Левицкий, О. Кипренский, К. Брюллов, И. Репин, М. Врубель и др. Портретный жанр  в творчестве русского художника Ильи Ефимовича Репина.</w:t>
            </w:r>
          </w:p>
        </w:tc>
        <w:tc>
          <w:tcPr>
            <w:tcW w:w="1867" w:type="dxa"/>
          </w:tcPr>
          <w:p w:rsidR="002B0032" w:rsidRPr="00AE70AB" w:rsidRDefault="002B0032" w:rsidP="007D0A01">
            <w:r w:rsidRPr="00AE70AB">
              <w:t xml:space="preserve">Картины местных художников – </w:t>
            </w:r>
            <w:proofErr w:type="spellStart"/>
            <w:r w:rsidRPr="00AE70AB">
              <w:t>Желнина</w:t>
            </w:r>
            <w:proofErr w:type="spellEnd"/>
            <w:r w:rsidRPr="00AE70AB">
              <w:t>, Кузнецова, Михайлова</w:t>
            </w:r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Подготовка к контрольной работе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8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Музыкальный портрет</w:t>
            </w:r>
          </w:p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Александр Невский.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Музыкальный фольклор. Устное народное творчество (поэтический фольклор). Русские народные сказки, предания, былины. Жития святых. Лирическая поэзия. Духовные песнопения. Хоровая и органная музыка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Контрольная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9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Портрет композитора в литературе и кино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E70AB">
              <w:t>Творчество В.Моцарта: Симфония № 40, «Маленькая ночная серенада», «Рондо в турецком стиле», «Реквием».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 музеях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6046" w:type="dxa"/>
            <w:gridSpan w:val="7"/>
          </w:tcPr>
          <w:p w:rsidR="002B0032" w:rsidRPr="00AE70AB" w:rsidRDefault="002B0032" w:rsidP="007D0A01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как универсальный способ общения - 7 часов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10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Мир в зеркале искусства.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Искусство как проводник духовной энергии. Произведения отечественного  и зарубежного искусства в сопоставлении разных жанров и стилей.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Подготовка к викторине-тесту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11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Роль искусства в сближении народов.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r w:rsidRPr="00AE70AB"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Викторина-тест  по музеям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12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художественного перевода – искусство общения.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pStyle w:val="a3"/>
              <w:ind w:left="67"/>
              <w:jc w:val="both"/>
            </w:pPr>
            <w:proofErr w:type="gramStart"/>
            <w:r w:rsidRPr="00AE70AB">
              <w:t>Подтверждением художественного общения, интернациональности языка искусства, который понятен без перевода, являются музеи, международные выставки изобразительного искусства, разнообразные конкурсы (литературные, музыкальные, артистов балета, театральные, джазовые),  фестивали искусств.</w:t>
            </w:r>
            <w:proofErr w:type="gramEnd"/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Выборочная проверка конспектов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13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Искусство -  проводник духовной энергии.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Знаково-символический характер искусства. Лаконичность и емкость художественной коммуникации. Знаки и символы в натюрмортах, пейзажах, в жанровых картинах. Символика архитектуры. Символика в скульптуре, живописи.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>
            <w:r w:rsidRPr="00AE70AB">
              <w:t>Самостоятельная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14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 xml:space="preserve">Художественные </w:t>
            </w:r>
            <w:r w:rsidRPr="00AE70AB">
              <w:rPr>
                <w:b/>
                <w:i/>
              </w:rPr>
              <w:lastRenderedPageBreak/>
              <w:t>послания предков.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lastRenderedPageBreak/>
              <w:t xml:space="preserve">Передача информации современниками и </w:t>
            </w:r>
            <w:r w:rsidRPr="00AE70AB">
              <w:lastRenderedPageBreak/>
              <w:t>последующими поколениями: росписи, мозаики и миниатюры, графика и живопись, карикатура. Передача информации современниками и последующими поколениями в музыке. Интонационные символы лирики, героики, эпоса, драмы.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 xml:space="preserve">Сообщение о </w:t>
            </w:r>
            <w:r w:rsidRPr="00AE70AB">
              <w:lastRenderedPageBreak/>
              <w:t>промыслах ДПИ, подготовка к контрольной работе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lastRenderedPageBreak/>
              <w:t>15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Символы в жизни и искусстве.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Центральные символы-образы любой культуры — солнце, дерево, дорога. Дерево — символ Вселенной. Образы и символы в русской поэзии и прозе – дорога.</w:t>
            </w:r>
          </w:p>
        </w:tc>
        <w:tc>
          <w:tcPr>
            <w:tcW w:w="1867" w:type="dxa"/>
          </w:tcPr>
          <w:p w:rsidR="002B0032" w:rsidRPr="00AE70AB" w:rsidRDefault="002B0032" w:rsidP="007D0A01">
            <w:proofErr w:type="spellStart"/>
            <w:r w:rsidRPr="00AE70AB">
              <w:t>Аркаим</w:t>
            </w:r>
            <w:proofErr w:type="spellEnd"/>
            <w:r w:rsidRPr="00AE70AB">
              <w:t xml:space="preserve"> – след арийской культуры Солярные знаки в  уральских промыслах</w:t>
            </w:r>
          </w:p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>
            <w:r w:rsidRPr="00AE70AB">
              <w:t>Контрольная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16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Музыкально-поэтическая символика огня.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Урок обобщения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Александр Николаевич Скрябин (1871/72—1915) — выдающийся русский композитор, пианист, педагог. Произведение «Прометей» («Поэма огня»). Использование цветного света во время исполнения музыки.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6046" w:type="dxa"/>
            <w:gridSpan w:val="7"/>
          </w:tcPr>
          <w:p w:rsidR="002B0032" w:rsidRPr="00AE70AB" w:rsidRDefault="002B0032" w:rsidP="007D0A01">
            <w:pPr>
              <w:jc w:val="center"/>
              <w:rPr>
                <w:b/>
                <w:i/>
              </w:rPr>
            </w:pPr>
            <w:r w:rsidRPr="00AE70AB">
              <w:rPr>
                <w:b/>
                <w:i/>
              </w:rPr>
              <w:t>Красота в искусстве и жизни -  11 часов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17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Что есть красота?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Способность искусства дарить людям чувство эстетического переживания. 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18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Откровенье вечной красоты.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Символы красоты: скульптурный и живописный портреты, икона; скульптурные и живописные композиции.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Самостоятельная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19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Застывшая музыка.</w:t>
            </w:r>
          </w:p>
          <w:p w:rsidR="002B0032" w:rsidRPr="00AE70AB" w:rsidRDefault="002B0032" w:rsidP="007D0A01">
            <w:pPr>
              <w:rPr>
                <w:b/>
                <w:i/>
              </w:rPr>
            </w:pPr>
          </w:p>
        </w:tc>
        <w:tc>
          <w:tcPr>
            <w:tcW w:w="5400" w:type="dxa"/>
          </w:tcPr>
          <w:p w:rsidR="002B0032" w:rsidRPr="00AE70AB" w:rsidRDefault="002B0032" w:rsidP="007D0A01">
            <w:r w:rsidRPr="00AE70AB">
              <w:t>Законы красоты. Различие реакций (эмоций, чувств, поступков) человека на социальные и природные явления в жизни и в искусстве.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 xml:space="preserve">Символика Древнего Египта 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Выборочная проверка конспектов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20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Есть ли у красоты свои законы?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</w:t>
            </w:r>
            <w:r w:rsidRPr="00AE70AB">
              <w:lastRenderedPageBreak/>
              <w:t>песня, спектакль, кинофильм или крупное сочинение для симфонического оркестра – все они созданы по законам красоты.</w:t>
            </w:r>
          </w:p>
        </w:tc>
        <w:tc>
          <w:tcPr>
            <w:tcW w:w="1867" w:type="dxa"/>
          </w:tcPr>
          <w:p w:rsidR="002B0032" w:rsidRPr="00AE70AB" w:rsidRDefault="002B0032" w:rsidP="007D0A01">
            <w:pPr>
              <w:rPr>
                <w:iCs/>
              </w:rPr>
            </w:pPr>
            <w:proofErr w:type="spellStart"/>
            <w:r w:rsidRPr="00AE70AB">
              <w:lastRenderedPageBreak/>
              <w:t>Южноуральская</w:t>
            </w:r>
            <w:proofErr w:type="spellEnd"/>
            <w:r w:rsidRPr="00AE70AB">
              <w:t xml:space="preserve"> церковь</w:t>
            </w:r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lastRenderedPageBreak/>
              <w:t>21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Соединение двух реальностей</w:t>
            </w:r>
          </w:p>
        </w:tc>
        <w:tc>
          <w:tcPr>
            <w:tcW w:w="5400" w:type="dxa"/>
          </w:tcPr>
          <w:p w:rsidR="002B0032" w:rsidRPr="00AE70AB" w:rsidRDefault="002B0032" w:rsidP="007D0A01">
            <w:r w:rsidRPr="00AE70AB">
              <w:t>Наличие в художественном произведении двух реальностей – действительно существующей и порожденной фантазией художника. Композиция. Гармония. Ритм. Симметрия.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 женском идеале средневековья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22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Всегда ли люди одинаково понимали красоту.</w:t>
            </w:r>
          </w:p>
        </w:tc>
        <w:tc>
          <w:tcPr>
            <w:tcW w:w="5400" w:type="dxa"/>
            <w:vMerge w:val="restart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Красота в понимании различных социальных групп в различные эпохи. Понимание красоты в различных художественных стилях и направлениях. Красота </w:t>
            </w:r>
            <w:proofErr w:type="gramStart"/>
            <w:r w:rsidRPr="00AE70AB">
              <w:t>и</w:t>
            </w:r>
            <w:proofErr w:type="gramEnd"/>
            <w:r w:rsidRPr="00AE70AB">
              <w:t xml:space="preserve"> правда в музыкальных произведениях различных жанров и стилей.</w:t>
            </w:r>
          </w:p>
        </w:tc>
        <w:tc>
          <w:tcPr>
            <w:tcW w:w="1867" w:type="dxa"/>
            <w:vMerge w:val="restart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об африканских племенах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23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Женские образы в произведениях художников.</w:t>
            </w:r>
          </w:p>
        </w:tc>
        <w:tc>
          <w:tcPr>
            <w:tcW w:w="5400" w:type="dxa"/>
            <w:vMerge/>
          </w:tcPr>
          <w:p w:rsidR="002B0032" w:rsidRPr="00AE70AB" w:rsidRDefault="002B0032" w:rsidP="007D0A01">
            <w:pPr>
              <w:jc w:val="both"/>
            </w:pPr>
          </w:p>
        </w:tc>
        <w:tc>
          <w:tcPr>
            <w:tcW w:w="1867" w:type="dxa"/>
            <w:vMerge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об архитектуре</w:t>
            </w:r>
            <w:proofErr w:type="gramStart"/>
            <w:r w:rsidRPr="00AE70AB">
              <w:t xml:space="preserve"> Д</w:t>
            </w:r>
            <w:proofErr w:type="gramEnd"/>
            <w:r w:rsidRPr="00AE70AB">
              <w:t xml:space="preserve">р. Греции 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24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Великий дар творчества: радость и красота созидания.</w:t>
            </w:r>
          </w:p>
        </w:tc>
        <w:tc>
          <w:tcPr>
            <w:tcW w:w="5400" w:type="dxa"/>
          </w:tcPr>
          <w:p w:rsidR="002B0032" w:rsidRPr="00AE70AB" w:rsidRDefault="002B0032" w:rsidP="007D0A01">
            <w:r w:rsidRPr="00AE70AB">
              <w:t>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</w:t>
            </w:r>
          </w:p>
        </w:tc>
        <w:tc>
          <w:tcPr>
            <w:tcW w:w="1867" w:type="dxa"/>
          </w:tcPr>
          <w:p w:rsidR="002B0032" w:rsidRPr="00AE70AB" w:rsidRDefault="002B0032" w:rsidP="007D0A01">
            <w:r w:rsidRPr="00AE70AB">
              <w:t xml:space="preserve">Фотографы </w:t>
            </w:r>
            <w:proofErr w:type="spellStart"/>
            <w:r w:rsidRPr="00AE70AB">
              <w:t>Южноуральска</w:t>
            </w:r>
            <w:proofErr w:type="spellEnd"/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Подготовка к контрольной работе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25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Как соотносятся красота и польза.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Передача красоты различных состояний природы (в рисунке, музыке, живописи, фотографии, поэтических произведениях).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>
            <w:r w:rsidRPr="00AE70AB">
              <w:t>Контрольная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26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 xml:space="preserve">Как человек реагирует на явления в жизни и искусстве. </w:t>
            </w:r>
          </w:p>
        </w:tc>
        <w:tc>
          <w:tcPr>
            <w:tcW w:w="5400" w:type="dxa"/>
            <w:vMerge w:val="restart"/>
          </w:tcPr>
          <w:p w:rsidR="002B0032" w:rsidRPr="00AE70AB" w:rsidRDefault="002B0032" w:rsidP="007D0A01">
            <w:pPr>
              <w:jc w:val="both"/>
            </w:pPr>
            <w:r w:rsidRPr="00AE70AB">
              <w:t>Поэтизация обыденности. Красота и польза. Показ красоты человеческих отношений средствами любого вида искусства.</w:t>
            </w:r>
          </w:p>
        </w:tc>
        <w:tc>
          <w:tcPr>
            <w:tcW w:w="1867" w:type="dxa"/>
            <w:vMerge w:val="restart"/>
          </w:tcPr>
          <w:p w:rsidR="002B0032" w:rsidRPr="00AE70AB" w:rsidRDefault="002B0032" w:rsidP="007D0A01"/>
        </w:tc>
        <w:tc>
          <w:tcPr>
            <w:tcW w:w="1841" w:type="dxa"/>
            <w:vMerge w:val="restart"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27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Обобщение темы «Красота в жизни и искусстве»</w:t>
            </w:r>
          </w:p>
        </w:tc>
        <w:tc>
          <w:tcPr>
            <w:tcW w:w="5400" w:type="dxa"/>
            <w:vMerge/>
          </w:tcPr>
          <w:p w:rsidR="002B0032" w:rsidRPr="00AE70AB" w:rsidRDefault="002B0032" w:rsidP="007D0A01">
            <w:pPr>
              <w:jc w:val="both"/>
            </w:pPr>
          </w:p>
        </w:tc>
        <w:tc>
          <w:tcPr>
            <w:tcW w:w="1867" w:type="dxa"/>
            <w:vMerge/>
          </w:tcPr>
          <w:p w:rsidR="002B0032" w:rsidRPr="00AE70AB" w:rsidRDefault="002B0032" w:rsidP="007D0A01"/>
        </w:tc>
        <w:tc>
          <w:tcPr>
            <w:tcW w:w="1841" w:type="dxa"/>
            <w:vMerge/>
          </w:tcPr>
          <w:p w:rsidR="002B0032" w:rsidRPr="00AE70AB" w:rsidRDefault="002B0032" w:rsidP="007D0A01"/>
        </w:tc>
        <w:tc>
          <w:tcPr>
            <w:tcW w:w="2165" w:type="dxa"/>
          </w:tcPr>
          <w:p w:rsidR="002B0032" w:rsidRPr="00AE70AB" w:rsidRDefault="002B0032" w:rsidP="007D0A01">
            <w:r w:rsidRPr="00AE70AB">
              <w:t>Работа с системой голосования - тест</w:t>
            </w:r>
          </w:p>
        </w:tc>
      </w:tr>
      <w:tr w:rsidR="002B0032" w:rsidRPr="00AE70AB" w:rsidTr="007D0A01">
        <w:tc>
          <w:tcPr>
            <w:tcW w:w="16046" w:type="dxa"/>
            <w:gridSpan w:val="7"/>
          </w:tcPr>
          <w:p w:rsidR="002B0032" w:rsidRPr="00AE70AB" w:rsidRDefault="002B0032" w:rsidP="007D0A01">
            <w:pPr>
              <w:jc w:val="center"/>
              <w:rPr>
                <w:b/>
                <w:i/>
              </w:rPr>
            </w:pPr>
            <w:proofErr w:type="gramStart"/>
            <w:r w:rsidRPr="00AE70AB">
              <w:rPr>
                <w:b/>
                <w:i/>
              </w:rPr>
              <w:t>Прекрасное</w:t>
            </w:r>
            <w:proofErr w:type="gramEnd"/>
            <w:r w:rsidRPr="00AE70AB">
              <w:rPr>
                <w:b/>
                <w:i/>
              </w:rPr>
              <w:t xml:space="preserve"> пробуждает доброе -  8 часов</w:t>
            </w:r>
          </w:p>
        </w:tc>
      </w:tr>
      <w:tr w:rsidR="002B0032" w:rsidRPr="00AE70AB" w:rsidTr="007D0A01">
        <w:trPr>
          <w:trHeight w:val="288"/>
        </w:trPr>
        <w:tc>
          <w:tcPr>
            <w:tcW w:w="1449" w:type="dxa"/>
          </w:tcPr>
          <w:p w:rsidR="002B0032" w:rsidRPr="00AE70AB" w:rsidRDefault="002B0032" w:rsidP="007D0A01">
            <w:r w:rsidRPr="00AE70AB">
              <w:t>28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Преобразующая сила искусства.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Постижение художественных образов различных видов искусства, воплощающих черты человека, его стремление к идеалу, поиск истины, добра и красоты. Поэтизация образа матери.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Кроссворд  о музеях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Самостоятельная работа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29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jc w:val="both"/>
              <w:rPr>
                <w:b/>
                <w:i/>
              </w:rPr>
            </w:pPr>
            <w:r w:rsidRPr="00AE70AB">
              <w:rPr>
                <w:b/>
                <w:i/>
              </w:rPr>
              <w:t>Крупнейшие художественные музеи страны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pStyle w:val="a5"/>
            </w:pPr>
            <w:r w:rsidRPr="00AE70AB">
              <w:t xml:space="preserve">Третьяковская картинная галерея, Русский музей, Эрмитаж, Музей изобразительных искусств им. </w:t>
            </w:r>
            <w:r w:rsidRPr="00AE70AB">
              <w:lastRenderedPageBreak/>
              <w:t xml:space="preserve">А.С.Пушкина. </w:t>
            </w:r>
          </w:p>
        </w:tc>
        <w:tc>
          <w:tcPr>
            <w:tcW w:w="1867" w:type="dxa"/>
          </w:tcPr>
          <w:p w:rsidR="002B0032" w:rsidRPr="00AE70AB" w:rsidRDefault="002B0032" w:rsidP="007D0A01">
            <w:r w:rsidRPr="00AE70AB">
              <w:lastRenderedPageBreak/>
              <w:t xml:space="preserve">Краеведческий музей города, областной </w:t>
            </w:r>
            <w:r w:rsidRPr="00AE70AB">
              <w:lastRenderedPageBreak/>
              <w:t xml:space="preserve">краеведческий музей и картинная галерея Челябинска </w:t>
            </w:r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lastRenderedPageBreak/>
              <w:t>Подготовка к викторине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lastRenderedPageBreak/>
              <w:t>30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Красота природы родной земли.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>Красота природы родной земли в живописи. Шишкин, Левитан. Лирические образы в вокальной и инструментальной музыке.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-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Викторина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31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Героический пафос в монументальной скульптуре.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Драматизм, героика, психологизм, картинность, народно-эпическая образность как характерные особенности русской классической школы. </w:t>
            </w:r>
          </w:p>
          <w:p w:rsidR="002B0032" w:rsidRPr="00AE70AB" w:rsidRDefault="002B0032" w:rsidP="007D0A01">
            <w:r w:rsidRPr="00AE70AB">
              <w:t>Героические образы в музыкальных произведениях.</w:t>
            </w:r>
          </w:p>
        </w:tc>
        <w:tc>
          <w:tcPr>
            <w:tcW w:w="1867" w:type="dxa"/>
          </w:tcPr>
          <w:p w:rsidR="002B0032" w:rsidRPr="00AE70AB" w:rsidRDefault="002B0032" w:rsidP="007D0A01">
            <w:r w:rsidRPr="00AE70AB">
              <w:t>Монументальное искусство города: памятники В. И. Ленину, Н. К. Крупской, ЦПКиО,  ЮФЗ, АИЗ</w:t>
            </w:r>
          </w:p>
        </w:tc>
        <w:tc>
          <w:tcPr>
            <w:tcW w:w="1841" w:type="dxa"/>
          </w:tcPr>
          <w:p w:rsidR="002B0032" w:rsidRPr="00AE70AB" w:rsidRDefault="002B0032" w:rsidP="007D0A01">
            <w:r w:rsidRPr="00AE70AB">
              <w:t>Сообщение о Станиславском и Немировиче-Данченко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32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Художники театра.</w:t>
            </w:r>
          </w:p>
        </w:tc>
        <w:tc>
          <w:tcPr>
            <w:tcW w:w="5400" w:type="dxa"/>
          </w:tcPr>
          <w:p w:rsidR="002B0032" w:rsidRPr="00AE70AB" w:rsidRDefault="002B0032" w:rsidP="007D0A01">
            <w:pPr>
              <w:jc w:val="both"/>
            </w:pPr>
            <w:r w:rsidRPr="00AE70AB">
              <w:t xml:space="preserve">Общие законы восприятия композиции картины и сцены. 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Подбор фрагментов фильмов-сказок</w:t>
            </w:r>
          </w:p>
        </w:tc>
        <w:tc>
          <w:tcPr>
            <w:tcW w:w="2165" w:type="dxa"/>
          </w:tcPr>
          <w:p w:rsidR="002B0032" w:rsidRPr="00AE70AB" w:rsidRDefault="002B0032" w:rsidP="007D0A01">
            <w:r w:rsidRPr="00AE70AB">
              <w:t>Выборочная проверка конспектов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33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Народные сказки, мифы, легенды.</w:t>
            </w:r>
          </w:p>
        </w:tc>
        <w:tc>
          <w:tcPr>
            <w:tcW w:w="5400" w:type="dxa"/>
          </w:tcPr>
          <w:p w:rsidR="002B0032" w:rsidRPr="00AE70AB" w:rsidRDefault="002B0032" w:rsidP="007D0A01">
            <w:r w:rsidRPr="00AE70AB">
              <w:t>Сюжеты и образы народных сказок и преданий в музыке. Мир современника в песенном творчестве. Образы природы, родины в русской прозе и поэзии. Сказка в театре и кино.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>
            <w:r w:rsidRPr="00AE70AB">
              <w:t>Сбор материала для проекта</w:t>
            </w:r>
          </w:p>
        </w:tc>
        <w:tc>
          <w:tcPr>
            <w:tcW w:w="2165" w:type="dxa"/>
          </w:tcPr>
          <w:p w:rsidR="002B0032" w:rsidRPr="00AE70AB" w:rsidRDefault="002B0032" w:rsidP="007D0A01"/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>
            <w:r w:rsidRPr="00AE70AB">
              <w:t>34- 35</w:t>
            </w:r>
          </w:p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  <w:vMerge w:val="restart"/>
          </w:tcPr>
          <w:p w:rsidR="002B0032" w:rsidRPr="00AE70AB" w:rsidRDefault="002B0032" w:rsidP="007D0A01">
            <w:pPr>
              <w:rPr>
                <w:b/>
                <w:i/>
              </w:rPr>
            </w:pPr>
            <w:r w:rsidRPr="00AE70AB">
              <w:rPr>
                <w:b/>
                <w:i/>
              </w:rPr>
              <w:t>Исследовательский проект</w:t>
            </w:r>
          </w:p>
        </w:tc>
        <w:tc>
          <w:tcPr>
            <w:tcW w:w="5400" w:type="dxa"/>
            <w:vMerge w:val="restart"/>
          </w:tcPr>
          <w:p w:rsidR="002B0032" w:rsidRPr="00AE70AB" w:rsidRDefault="002B0032" w:rsidP="007D0A01">
            <w:pPr>
              <w:jc w:val="both"/>
            </w:pPr>
            <w:r w:rsidRPr="00AE70AB">
              <w:t>Разработка художественной идеи в замысле совместного проекта. Определение своей роли в проекте. Способы реализации собственной исследовательской и художественно-практической деятельности.</w:t>
            </w:r>
          </w:p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  <w:vMerge w:val="restart"/>
          </w:tcPr>
          <w:p w:rsidR="002B0032" w:rsidRPr="00AE70AB" w:rsidRDefault="002B0032" w:rsidP="007D0A01">
            <w:r w:rsidRPr="00AE70AB">
              <w:t>Зачет (контрольная работа)</w:t>
            </w:r>
          </w:p>
        </w:tc>
      </w:tr>
      <w:tr w:rsidR="002B0032" w:rsidRPr="00AE70AB" w:rsidTr="007D0A01">
        <w:tc>
          <w:tcPr>
            <w:tcW w:w="1449" w:type="dxa"/>
          </w:tcPr>
          <w:p w:rsidR="002B0032" w:rsidRPr="00AE70AB" w:rsidRDefault="002B0032" w:rsidP="007D0A01"/>
        </w:tc>
        <w:tc>
          <w:tcPr>
            <w:tcW w:w="945" w:type="dxa"/>
          </w:tcPr>
          <w:p w:rsidR="002B0032" w:rsidRPr="00AE70AB" w:rsidRDefault="002B0032" w:rsidP="007D0A01"/>
        </w:tc>
        <w:tc>
          <w:tcPr>
            <w:tcW w:w="2379" w:type="dxa"/>
            <w:vMerge/>
          </w:tcPr>
          <w:p w:rsidR="002B0032" w:rsidRPr="00AE70AB" w:rsidRDefault="002B0032" w:rsidP="007D0A01"/>
        </w:tc>
        <w:tc>
          <w:tcPr>
            <w:tcW w:w="5400" w:type="dxa"/>
            <w:vMerge/>
          </w:tcPr>
          <w:p w:rsidR="002B0032" w:rsidRPr="00AE70AB" w:rsidRDefault="002B0032" w:rsidP="007D0A01"/>
        </w:tc>
        <w:tc>
          <w:tcPr>
            <w:tcW w:w="1867" w:type="dxa"/>
          </w:tcPr>
          <w:p w:rsidR="002B0032" w:rsidRPr="00AE70AB" w:rsidRDefault="002B0032" w:rsidP="007D0A01"/>
        </w:tc>
        <w:tc>
          <w:tcPr>
            <w:tcW w:w="1841" w:type="dxa"/>
          </w:tcPr>
          <w:p w:rsidR="002B0032" w:rsidRPr="00AE70AB" w:rsidRDefault="002B0032" w:rsidP="007D0A01"/>
        </w:tc>
        <w:tc>
          <w:tcPr>
            <w:tcW w:w="2165" w:type="dxa"/>
            <w:vMerge/>
          </w:tcPr>
          <w:p w:rsidR="002B0032" w:rsidRPr="00AE70AB" w:rsidRDefault="002B0032" w:rsidP="007D0A01"/>
        </w:tc>
      </w:tr>
    </w:tbl>
    <w:p w:rsidR="002B0032" w:rsidRPr="00AE70AB" w:rsidRDefault="002B0032" w:rsidP="002B0032"/>
    <w:p w:rsidR="002B0032" w:rsidRPr="00AE70AB" w:rsidRDefault="002B0032" w:rsidP="002B0032">
      <w:pPr>
        <w:jc w:val="center"/>
        <w:rPr>
          <w:b/>
          <w:caps/>
        </w:rPr>
        <w:sectPr w:rsidR="002B0032" w:rsidRPr="00AE70AB" w:rsidSect="00697B27">
          <w:pgSz w:w="16838" w:h="11906" w:orient="landscape"/>
          <w:pgMar w:top="899" w:right="1134" w:bottom="851" w:left="851" w:header="709" w:footer="709" w:gutter="0"/>
          <w:cols w:space="708"/>
          <w:docGrid w:linePitch="360"/>
        </w:sectPr>
      </w:pPr>
    </w:p>
    <w:p w:rsidR="002B0032" w:rsidRPr="00AE70AB" w:rsidRDefault="002B0032" w:rsidP="002B0032">
      <w:pPr>
        <w:jc w:val="center"/>
        <w:rPr>
          <w:b/>
          <w:caps/>
        </w:rPr>
      </w:pPr>
      <w:r w:rsidRPr="00AE70AB">
        <w:rPr>
          <w:b/>
          <w:caps/>
        </w:rPr>
        <w:lastRenderedPageBreak/>
        <w:t>Содержание программы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8 класс</w:t>
      </w: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Раздел 1. Искусство в жизни современного человека - 3 часа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  <w:r w:rsidRPr="00AE70AB"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AE70AB">
        <w:t>полифункциональности</w:t>
      </w:r>
      <w:proofErr w:type="spellEnd"/>
      <w:r w:rsidRPr="00AE70AB">
        <w:t xml:space="preserve"> и ценности для людей, живших во все времена. 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Художественный материал: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E70AB">
        <w:rPr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AE70AB">
        <w:rPr>
          <w:color w:val="000000"/>
        </w:rPr>
        <w:softHyphen/>
        <w:t>ты материальной культуры в контексте разных стилей.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Обобщение и систематизация представлений о многообра</w:t>
      </w:r>
      <w:r w:rsidRPr="00AE70AB">
        <w:rPr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Раздел 2. Искусство открывает новые грани мира - 7 часов</w:t>
      </w:r>
    </w:p>
    <w:p w:rsidR="002B0032" w:rsidRPr="00AE70AB" w:rsidRDefault="002B0032" w:rsidP="002B0032">
      <w:pPr>
        <w:ind w:firstLine="720"/>
        <w:jc w:val="both"/>
      </w:pPr>
      <w:r w:rsidRPr="00AE70AB"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Художественный материал: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Знакомство с мировоззрением народа, его обычаями, об</w:t>
      </w:r>
      <w:r w:rsidRPr="00AE70AB">
        <w:rPr>
          <w:color w:val="000000"/>
        </w:rPr>
        <w:softHyphen/>
        <w:t>рядами, бытом, религиозными традициями на примерах пер</w:t>
      </w:r>
      <w:r w:rsidRPr="00AE70AB">
        <w:rPr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AE70AB">
        <w:rPr>
          <w:color w:val="000000"/>
        </w:rPr>
        <w:softHyphen/>
        <w:t>кусства, музыкального фольклора, храмового синтеза ис</w:t>
      </w:r>
      <w:r w:rsidRPr="00AE70AB">
        <w:rPr>
          <w:color w:val="000000"/>
        </w:rPr>
        <w:softHyphen/>
        <w:t>кусств, классических и современных образцов профессио</w:t>
      </w:r>
      <w:r w:rsidRPr="00AE70AB">
        <w:rPr>
          <w:color w:val="000000"/>
        </w:rPr>
        <w:softHyphen/>
        <w:t>нального художественного творчества в литературе, музыке, изобразительном искусстве, театре, кино.</w:t>
      </w:r>
      <w:r w:rsidRPr="00AE70AB">
        <w:t xml:space="preserve"> </w:t>
      </w:r>
      <w:r w:rsidRPr="00AE70AB">
        <w:rPr>
          <w:color w:val="000000"/>
        </w:rPr>
        <w:t>Образы природы, человека в произведениях русских и за</w:t>
      </w:r>
      <w:r w:rsidRPr="00AE70AB">
        <w:rPr>
          <w:color w:val="000000"/>
        </w:rPr>
        <w:softHyphen/>
        <w:t>рубежных мастеров.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AE70AB">
        <w:rPr>
          <w:color w:val="000000"/>
        </w:rPr>
        <w:t>Билибин</w:t>
      </w:r>
      <w:proofErr w:type="spellEnd"/>
      <w:r w:rsidRPr="00AE70AB">
        <w:rPr>
          <w:color w:val="000000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AE70AB">
        <w:rPr>
          <w:color w:val="000000"/>
        </w:rPr>
        <w:t>Изображение человека в скульптуре Древне</w:t>
      </w:r>
      <w:r w:rsidRPr="00AE70AB">
        <w:rPr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AE70AB">
        <w:rPr>
          <w:color w:val="000000"/>
        </w:rPr>
        <w:t>Климт</w:t>
      </w:r>
      <w:proofErr w:type="spellEnd"/>
      <w:r w:rsidRPr="00AE70AB">
        <w:rPr>
          <w:color w:val="000000"/>
        </w:rPr>
        <w:t xml:space="preserve">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>.</w:t>
      </w:r>
      <w:proofErr w:type="gramEnd"/>
      <w:r w:rsidRPr="00AE70AB">
        <w:rPr>
          <w:color w:val="000000"/>
        </w:rPr>
        <w:t xml:space="preserve"> </w:t>
      </w:r>
      <w:proofErr w:type="spellStart"/>
      <w:proofErr w:type="gramStart"/>
      <w:r w:rsidRPr="00AE70AB">
        <w:rPr>
          <w:color w:val="000000"/>
        </w:rPr>
        <w:t>Бидструп</w:t>
      </w:r>
      <w:proofErr w:type="spellEnd"/>
      <w:r w:rsidRPr="00AE70AB">
        <w:rPr>
          <w:color w:val="000000"/>
        </w:rPr>
        <w:t xml:space="preserve"> и др.).</w:t>
      </w:r>
      <w:proofErr w:type="gramEnd"/>
      <w:r w:rsidRPr="00AE70AB">
        <w:rPr>
          <w:color w:val="000000"/>
        </w:rPr>
        <w:t xml:space="preserve"> Автопортреты А. Дюрера,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 xml:space="preserve">. Рембрандта, В. Ван </w:t>
      </w:r>
      <w:proofErr w:type="spellStart"/>
      <w:r w:rsidRPr="00AE70AB">
        <w:rPr>
          <w:color w:val="000000"/>
        </w:rPr>
        <w:t>Гога</w:t>
      </w:r>
      <w:proofErr w:type="spellEnd"/>
      <w:r w:rsidRPr="00AE70AB">
        <w:rPr>
          <w:color w:val="000000"/>
        </w:rPr>
        <w:t>. Изображения Богоматери с Мла</w:t>
      </w:r>
      <w:r w:rsidRPr="00AE70AB">
        <w:rPr>
          <w:color w:val="000000"/>
        </w:rPr>
        <w:softHyphen/>
        <w:t>денцем в русской и западноевропейской живописи. Изобра</w:t>
      </w:r>
      <w:r w:rsidRPr="00AE70AB">
        <w:rPr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AE70AB">
        <w:rPr>
          <w:color w:val="000000"/>
        </w:rPr>
        <w:t>фовизм</w:t>
      </w:r>
      <w:proofErr w:type="spellEnd"/>
      <w:r w:rsidRPr="00AE70AB">
        <w:rPr>
          <w:color w:val="000000"/>
        </w:rPr>
        <w:t xml:space="preserve">, кубизм (натюрморты и жанровые картины А. </w:t>
      </w:r>
      <w:proofErr w:type="spellStart"/>
      <w:r w:rsidRPr="00AE70AB">
        <w:rPr>
          <w:color w:val="000000"/>
        </w:rPr>
        <w:t>Матисса</w:t>
      </w:r>
      <w:proofErr w:type="spellEnd"/>
      <w:r w:rsidRPr="00AE70AB">
        <w:rPr>
          <w:color w:val="000000"/>
        </w:rPr>
        <w:t xml:space="preserve"> и П. Пикассо).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r w:rsidRPr="00AE70AB">
        <w:rPr>
          <w:color w:val="000000"/>
        </w:rPr>
        <w:t xml:space="preserve">Музыкальный фольклор. Духовные песнопения. Хоровая и органная музыка (С. Рахманинов, Г. Свиридов, И.-С. Бах, В.А. Моцарт, Э.-Л. </w:t>
      </w:r>
      <w:proofErr w:type="spellStart"/>
      <w:r w:rsidRPr="00AE70AB">
        <w:rPr>
          <w:color w:val="000000"/>
        </w:rPr>
        <w:t>Уэббер</w:t>
      </w:r>
      <w:proofErr w:type="spellEnd"/>
      <w:r w:rsidRPr="00AE70AB">
        <w:rPr>
          <w:color w:val="000000"/>
        </w:rPr>
        <w:t xml:space="preserve"> и др.). Портрет в музыке (М. Мусоргский, А. Бородин, П. Чайков</w:t>
      </w:r>
      <w:r w:rsidRPr="00AE70AB">
        <w:rPr>
          <w:color w:val="000000"/>
        </w:rPr>
        <w:softHyphen/>
        <w:t xml:space="preserve">ский, С. Прокофьев, Н. Римский-Корсаков, Р. Шуман и др.). Образы природы и быта (А. </w:t>
      </w:r>
      <w:proofErr w:type="spellStart"/>
      <w:r w:rsidRPr="00AE70AB">
        <w:rPr>
          <w:color w:val="000000"/>
        </w:rPr>
        <w:t>Вивальди</w:t>
      </w:r>
      <w:proofErr w:type="spellEnd"/>
      <w:r w:rsidRPr="00AE70AB">
        <w:rPr>
          <w:color w:val="000000"/>
        </w:rPr>
        <w:t>, П. Чайковский, Н. Римский-Корсаков, Г. Сви</w:t>
      </w:r>
      <w:r w:rsidRPr="00AE70AB">
        <w:rPr>
          <w:color w:val="000000"/>
        </w:rPr>
        <w:softHyphen/>
        <w:t>ридов и др.).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r w:rsidRPr="00AE70AB">
        <w:rPr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AE70AB">
        <w:rPr>
          <w:color w:val="000000"/>
        </w:rPr>
        <w:softHyphen/>
        <w:t>тия святых. Лирическая поэзия.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lastRenderedPageBreak/>
        <w:t xml:space="preserve">Экранные искусства, театр. </w:t>
      </w:r>
      <w:r w:rsidRPr="00AE70AB">
        <w:rPr>
          <w:color w:val="000000"/>
        </w:rPr>
        <w:t>Кинофильмы А. Тарков</w:t>
      </w:r>
      <w:r w:rsidRPr="00AE70AB">
        <w:rPr>
          <w:color w:val="000000"/>
        </w:rPr>
        <w:softHyphen/>
        <w:t xml:space="preserve">ского, С. </w:t>
      </w:r>
      <w:proofErr w:type="spellStart"/>
      <w:r w:rsidRPr="00AE70AB">
        <w:rPr>
          <w:color w:val="000000"/>
        </w:rPr>
        <w:t>Урусевского</w:t>
      </w:r>
      <w:proofErr w:type="spellEnd"/>
      <w:r w:rsidRPr="00AE70AB">
        <w:rPr>
          <w:color w:val="000000"/>
        </w:rPr>
        <w:t xml:space="preserve"> и др.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Самостоятельное освоение какого-либо явления и созда</w:t>
      </w:r>
      <w:r w:rsidRPr="00AE70AB">
        <w:rPr>
          <w:color w:val="000000"/>
        </w:rPr>
        <w:softHyphen/>
        <w:t>ние художественной реальности в любом виде творческой де</w:t>
      </w:r>
      <w:r w:rsidRPr="00AE70AB">
        <w:rPr>
          <w:color w:val="000000"/>
        </w:rPr>
        <w:softHyphen/>
        <w:t>ятельности. Создание средствами любого искусства модели построения мира, существовавшей в какую-либо эпоху (по выбору).</w:t>
      </w:r>
      <w:r w:rsidRPr="00AE70AB">
        <w:t xml:space="preserve"> 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Раздел 3. Искусство как универсальный способ общения - 7 часов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  <w:r w:rsidRPr="00AE70AB"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Художественный материал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Изучение произведений отечественного и зарубежного ис</w:t>
      </w:r>
      <w:r w:rsidRPr="00AE70AB">
        <w:rPr>
          <w:color w:val="000000"/>
        </w:rPr>
        <w:softHyphen/>
        <w:t xml:space="preserve">кусства в сопоставлении разных жанров и стилей. </w:t>
      </w:r>
      <w:proofErr w:type="gramStart"/>
      <w:r w:rsidRPr="00AE70AB">
        <w:rPr>
          <w:color w:val="000000"/>
        </w:rPr>
        <w:t>Эмоцио</w:t>
      </w:r>
      <w:r w:rsidRPr="00AE70AB">
        <w:rPr>
          <w:color w:val="000000"/>
        </w:rPr>
        <w:softHyphen/>
        <w:t>нально-образный язык символов, метафор, аллегорий в рос</w:t>
      </w:r>
      <w:r w:rsidRPr="00AE70AB">
        <w:rPr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 xml:space="preserve">Натюрморты (П. </w:t>
      </w:r>
      <w:proofErr w:type="spellStart"/>
      <w:r w:rsidRPr="00AE70AB">
        <w:rPr>
          <w:color w:val="000000"/>
        </w:rPr>
        <w:t>Клас</w:t>
      </w:r>
      <w:proofErr w:type="spellEnd"/>
      <w:r w:rsidRPr="00AE70AB">
        <w:rPr>
          <w:color w:val="000000"/>
        </w:rPr>
        <w:t xml:space="preserve">, В. </w:t>
      </w:r>
      <w:proofErr w:type="spellStart"/>
      <w:r w:rsidRPr="00AE70AB">
        <w:rPr>
          <w:color w:val="000000"/>
        </w:rPr>
        <w:t>Хеда</w:t>
      </w:r>
      <w:proofErr w:type="spellEnd"/>
      <w:r w:rsidRPr="00AE70AB">
        <w:rPr>
          <w:color w:val="000000"/>
        </w:rPr>
        <w:t>, П. Пикассо, Ж. Брак и др.); пейзажи, жанровые кар</w:t>
      </w:r>
      <w:r w:rsidRPr="00AE70AB">
        <w:rPr>
          <w:color w:val="000000"/>
        </w:rPr>
        <w:softHyphen/>
        <w:t xml:space="preserve">тины (В. </w:t>
      </w:r>
      <w:proofErr w:type="spellStart"/>
      <w:r w:rsidRPr="00AE70AB">
        <w:rPr>
          <w:color w:val="000000"/>
        </w:rPr>
        <w:t>Борисов-Мусатов</w:t>
      </w:r>
      <w:proofErr w:type="spellEnd"/>
      <w:r w:rsidRPr="00AE70AB">
        <w:rPr>
          <w:color w:val="000000"/>
        </w:rPr>
        <w:t xml:space="preserve">, М. Врубель, М. Чюрленис и др.); рисунки (А. </w:t>
      </w:r>
      <w:proofErr w:type="spellStart"/>
      <w:r w:rsidRPr="00AE70AB">
        <w:rPr>
          <w:color w:val="000000"/>
        </w:rPr>
        <w:t>Матисс</w:t>
      </w:r>
      <w:proofErr w:type="spellEnd"/>
      <w:r w:rsidRPr="00AE70AB">
        <w:rPr>
          <w:color w:val="000000"/>
        </w:rPr>
        <w:t xml:space="preserve">, В. Ван </w:t>
      </w:r>
      <w:proofErr w:type="spellStart"/>
      <w:r w:rsidRPr="00AE70AB">
        <w:rPr>
          <w:color w:val="000000"/>
        </w:rPr>
        <w:t>Гог</w:t>
      </w:r>
      <w:proofErr w:type="spellEnd"/>
      <w:r w:rsidRPr="00AE70AB">
        <w:rPr>
          <w:color w:val="000000"/>
        </w:rPr>
        <w:t>, В. Серов и др.). Архитекту</w:t>
      </w:r>
      <w:r w:rsidRPr="00AE70AB">
        <w:rPr>
          <w:color w:val="000000"/>
        </w:rPr>
        <w:softHyphen/>
        <w:t>ра (Успенский собор Московского Кремля, церковь Вознесе</w:t>
      </w:r>
      <w:r w:rsidRPr="00AE70AB">
        <w:rPr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AE70AB">
        <w:rPr>
          <w:color w:val="000000"/>
        </w:rPr>
        <w:t>Самофракийская</w:t>
      </w:r>
      <w:proofErr w:type="spellEnd"/>
      <w:r w:rsidRPr="00AE70AB">
        <w:rPr>
          <w:color w:val="000000"/>
        </w:rPr>
        <w:t>, О. Роден, В. Му</w:t>
      </w:r>
      <w:r w:rsidRPr="00AE70AB">
        <w:rPr>
          <w:color w:val="000000"/>
        </w:rPr>
        <w:softHyphen/>
        <w:t xml:space="preserve">хина, К. </w:t>
      </w:r>
      <w:proofErr w:type="spellStart"/>
      <w:r w:rsidRPr="00AE70AB">
        <w:rPr>
          <w:color w:val="000000"/>
        </w:rPr>
        <w:t>Миллес</w:t>
      </w:r>
      <w:proofErr w:type="spellEnd"/>
      <w:r w:rsidRPr="00AE70AB">
        <w:rPr>
          <w:color w:val="000000"/>
        </w:rPr>
        <w:t xml:space="preserve"> и др.), живопись (В. </w:t>
      </w:r>
      <w:proofErr w:type="spellStart"/>
      <w:r w:rsidRPr="00AE70AB">
        <w:rPr>
          <w:color w:val="000000"/>
        </w:rPr>
        <w:t>Тропинин</w:t>
      </w:r>
      <w:proofErr w:type="spellEnd"/>
      <w:r w:rsidRPr="00AE70AB">
        <w:rPr>
          <w:color w:val="000000"/>
        </w:rPr>
        <w:t>, О. Кипрен</w:t>
      </w:r>
      <w:r w:rsidRPr="00AE70AB">
        <w:rPr>
          <w:color w:val="000000"/>
        </w:rPr>
        <w:softHyphen/>
        <w:t xml:space="preserve">ский, П. </w:t>
      </w:r>
      <w:proofErr w:type="spellStart"/>
      <w:r w:rsidRPr="00AE70AB">
        <w:rPr>
          <w:color w:val="000000"/>
        </w:rPr>
        <w:t>Корин</w:t>
      </w:r>
      <w:proofErr w:type="spellEnd"/>
      <w:r w:rsidRPr="00AE70AB">
        <w:rPr>
          <w:color w:val="000000"/>
        </w:rPr>
        <w:t xml:space="preserve"> и др.). </w:t>
      </w:r>
      <w:proofErr w:type="gramStart"/>
      <w:r w:rsidRPr="00AE70AB">
        <w:rPr>
          <w:color w:val="000000"/>
        </w:rPr>
        <w:t>Росписи Древнего Египта, Древнего Рима, мозаики и миниатюры Средневековья, графика и жи</w:t>
      </w:r>
      <w:r w:rsidRPr="00AE70AB">
        <w:rPr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AE70AB">
        <w:rPr>
          <w:color w:val="000000"/>
        </w:rPr>
        <w:t>Эффель</w:t>
      </w:r>
      <w:proofErr w:type="spellEnd"/>
      <w:r w:rsidRPr="00AE70AB">
        <w:rPr>
          <w:color w:val="000000"/>
        </w:rPr>
        <w:t xml:space="preserve">, </w:t>
      </w:r>
      <w:r w:rsidRPr="00AE70AB">
        <w:rPr>
          <w:color w:val="000000"/>
          <w:lang w:val="en-US"/>
        </w:rPr>
        <w:t>X</w:t>
      </w:r>
      <w:r w:rsidRPr="00AE70AB">
        <w:rPr>
          <w:color w:val="000000"/>
        </w:rPr>
        <w:t>.</w:t>
      </w:r>
      <w:proofErr w:type="gramEnd"/>
      <w:r w:rsidRPr="00AE70AB">
        <w:rPr>
          <w:color w:val="000000"/>
        </w:rPr>
        <w:t xml:space="preserve"> </w:t>
      </w:r>
      <w:proofErr w:type="spellStart"/>
      <w:proofErr w:type="gramStart"/>
      <w:r w:rsidRPr="00AE70AB">
        <w:rPr>
          <w:color w:val="000000"/>
        </w:rPr>
        <w:t>Бидструп</w:t>
      </w:r>
      <w:proofErr w:type="spellEnd"/>
      <w:r w:rsidRPr="00AE70AB">
        <w:rPr>
          <w:color w:val="000000"/>
        </w:rPr>
        <w:t xml:space="preserve">, </w:t>
      </w:r>
      <w:proofErr w:type="spellStart"/>
      <w:r w:rsidRPr="00AE70AB">
        <w:rPr>
          <w:color w:val="000000"/>
        </w:rPr>
        <w:t>Кукрыниксы</w:t>
      </w:r>
      <w:proofErr w:type="spellEnd"/>
      <w:r w:rsidRPr="00AE70AB">
        <w:rPr>
          <w:color w:val="000000"/>
        </w:rPr>
        <w:t>).</w:t>
      </w:r>
      <w:proofErr w:type="gramEnd"/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proofErr w:type="gramStart"/>
      <w:r w:rsidRPr="00AE70AB">
        <w:rPr>
          <w:color w:val="000000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AE70AB">
        <w:rPr>
          <w:color w:val="000000"/>
        </w:rPr>
        <w:t>Глюк</w:t>
      </w:r>
      <w:proofErr w:type="spellEnd"/>
      <w:r w:rsidRPr="00AE70AB">
        <w:rPr>
          <w:color w:val="000000"/>
        </w:rPr>
        <w:t>, В.-А. Моцарт, Л. Бетховен, А. Скрябин, Г. Сви</w:t>
      </w:r>
      <w:r w:rsidRPr="00AE70AB">
        <w:rPr>
          <w:color w:val="000000"/>
        </w:rPr>
        <w:softHyphen/>
        <w:t xml:space="preserve">ридов, А. </w:t>
      </w:r>
      <w:proofErr w:type="spellStart"/>
      <w:r w:rsidRPr="00AE70AB">
        <w:rPr>
          <w:color w:val="000000"/>
        </w:rPr>
        <w:t>Шнитке</w:t>
      </w:r>
      <w:proofErr w:type="spellEnd"/>
      <w:r w:rsidRPr="00AE70AB">
        <w:rPr>
          <w:color w:val="000000"/>
        </w:rPr>
        <w:t xml:space="preserve">, Ч. </w:t>
      </w:r>
      <w:proofErr w:type="spellStart"/>
      <w:r w:rsidRPr="00AE70AB">
        <w:rPr>
          <w:color w:val="000000"/>
        </w:rPr>
        <w:t>Айвз</w:t>
      </w:r>
      <w:proofErr w:type="spellEnd"/>
      <w:r w:rsidRPr="00AE70AB">
        <w:rPr>
          <w:color w:val="000000"/>
        </w:rPr>
        <w:t xml:space="preserve"> и др.).</w:t>
      </w:r>
      <w:proofErr w:type="gramEnd"/>
      <w:r w:rsidRPr="00AE70AB">
        <w:rPr>
          <w:color w:val="000000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AE70AB">
        <w:rPr>
          <w:color w:val="000000"/>
        </w:rPr>
        <w:t>Та-ривердиев</w:t>
      </w:r>
      <w:proofErr w:type="spellEnd"/>
      <w:proofErr w:type="gramEnd"/>
      <w:r w:rsidRPr="00AE70AB">
        <w:rPr>
          <w:color w:val="000000"/>
        </w:rPr>
        <w:t>, Н. Рота и др.).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r w:rsidRPr="00AE70AB">
        <w:rPr>
          <w:color w:val="000000"/>
        </w:rPr>
        <w:t>Русская поэзия и проза (Н. Гоголь, А. Блок, Б. Пастернак и др.).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Экранные искусства, театр. </w:t>
      </w:r>
      <w:r w:rsidRPr="00AE70AB">
        <w:rPr>
          <w:color w:val="000000"/>
        </w:rPr>
        <w:t>Кинофильмы С. Эйзен</w:t>
      </w:r>
      <w:r w:rsidRPr="00AE70AB">
        <w:rPr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Создание или воспроизведение в образной форме сообще</w:t>
      </w:r>
      <w:r w:rsidRPr="00AE70AB">
        <w:rPr>
          <w:color w:val="000000"/>
        </w:rPr>
        <w:softHyphen/>
        <w:t>ния друзьям, согражданам, современникам, потомкам с по</w:t>
      </w:r>
      <w:r w:rsidRPr="00AE70AB">
        <w:rPr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AE70AB">
        <w:rPr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AE70AB">
        <w:rPr>
          <w:color w:val="000000"/>
        </w:rPr>
        <w:softHyphen/>
        <w:t>лее полно отражающего сущность человека. Обоснование сво</w:t>
      </w:r>
      <w:r w:rsidRPr="00AE70AB">
        <w:rPr>
          <w:color w:val="000000"/>
        </w:rPr>
        <w:softHyphen/>
        <w:t>его выбора.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Раздел 4. Красота в искусстве и жизни - 10 часов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  <w:r w:rsidRPr="00AE70AB"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</w:t>
      </w:r>
      <w:r w:rsidRPr="00AE70AB">
        <w:lastRenderedPageBreak/>
        <w:t>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Художественный материал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AE70AB">
        <w:rPr>
          <w:color w:val="000000"/>
        </w:rPr>
        <w:softHyphen/>
        <w:t>волами красоты в живописи, скульптуре, архитектуре, музы</w:t>
      </w:r>
      <w:r w:rsidRPr="00AE70AB">
        <w:rPr>
          <w:color w:val="000000"/>
        </w:rPr>
        <w:softHyphen/>
        <w:t>ке и других искусствах.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Изобразительное искусство. </w:t>
      </w:r>
      <w:r w:rsidRPr="00AE70AB">
        <w:rPr>
          <w:color w:val="000000"/>
        </w:rPr>
        <w:t xml:space="preserve">Скульптурный портрет </w:t>
      </w:r>
      <w:proofErr w:type="spellStart"/>
      <w:r w:rsidRPr="00AE70AB">
        <w:rPr>
          <w:color w:val="000000"/>
        </w:rPr>
        <w:t>Не</w:t>
      </w:r>
      <w:r w:rsidRPr="00AE70AB">
        <w:rPr>
          <w:color w:val="000000"/>
        </w:rPr>
        <w:softHyphen/>
        <w:t>фертити</w:t>
      </w:r>
      <w:proofErr w:type="spellEnd"/>
      <w:r w:rsidRPr="00AE70AB">
        <w:rPr>
          <w:color w:val="000000"/>
        </w:rPr>
        <w:t xml:space="preserve">, скульптура Афродиты </w:t>
      </w:r>
      <w:proofErr w:type="spellStart"/>
      <w:r w:rsidRPr="00AE70AB">
        <w:rPr>
          <w:color w:val="000000"/>
        </w:rPr>
        <w:t>Милосской</w:t>
      </w:r>
      <w:proofErr w:type="spellEnd"/>
      <w:r w:rsidRPr="00AE70AB">
        <w:rPr>
          <w:color w:val="000000"/>
        </w:rPr>
        <w:t>, икона Владимир</w:t>
      </w:r>
      <w:r w:rsidRPr="00AE70AB">
        <w:rPr>
          <w:color w:val="000000"/>
        </w:rPr>
        <w:softHyphen/>
        <w:t>ской Богоматери, «</w:t>
      </w:r>
      <w:proofErr w:type="spellStart"/>
      <w:r w:rsidRPr="00AE70AB">
        <w:rPr>
          <w:color w:val="000000"/>
        </w:rPr>
        <w:t>Мона</w:t>
      </w:r>
      <w:proofErr w:type="spellEnd"/>
      <w:r w:rsidRPr="00AE70AB">
        <w:rPr>
          <w:color w:val="000000"/>
        </w:rPr>
        <w:t xml:space="preserve"> Лиза» Леонардо да Винчи; скульп</w:t>
      </w:r>
      <w:r w:rsidRPr="00AE70AB">
        <w:rPr>
          <w:color w:val="000000"/>
        </w:rPr>
        <w:softHyphen/>
        <w:t>турные и живописные композиции («Весна» О. Родена, «Вес</w:t>
      </w:r>
      <w:r w:rsidRPr="00AE70AB">
        <w:rPr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AE70AB">
        <w:rPr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AE70AB">
        <w:rPr>
          <w:color w:val="000000"/>
        </w:rPr>
        <w:t>Рокотова</w:t>
      </w:r>
      <w:proofErr w:type="spellEnd"/>
      <w:r w:rsidRPr="00AE70AB">
        <w:rPr>
          <w:color w:val="000000"/>
        </w:rPr>
        <w:t xml:space="preserve">, Б. </w:t>
      </w:r>
      <w:proofErr w:type="spellStart"/>
      <w:r w:rsidRPr="00AE70AB">
        <w:rPr>
          <w:color w:val="000000"/>
        </w:rPr>
        <w:t>Кустодиева</w:t>
      </w:r>
      <w:proofErr w:type="spellEnd"/>
      <w:r w:rsidRPr="00AE70AB">
        <w:rPr>
          <w:color w:val="000000"/>
        </w:rPr>
        <w:t>, художников-символистов.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Музыка. </w:t>
      </w:r>
      <w:proofErr w:type="gramStart"/>
      <w:r w:rsidRPr="00AE70AB">
        <w:rPr>
          <w:color w:val="000000"/>
        </w:rPr>
        <w:t>Сочинения, посвященные красоте и правде жиз</w:t>
      </w:r>
      <w:r w:rsidRPr="00AE70AB">
        <w:rPr>
          <w:color w:val="000000"/>
        </w:rPr>
        <w:softHyphen/>
        <w:t xml:space="preserve">ни (Д. </w:t>
      </w:r>
      <w:proofErr w:type="spellStart"/>
      <w:r w:rsidRPr="00AE70AB">
        <w:rPr>
          <w:color w:val="000000"/>
        </w:rPr>
        <w:t>Каччини</w:t>
      </w:r>
      <w:proofErr w:type="spellEnd"/>
      <w:r w:rsidRPr="00AE70AB">
        <w:rPr>
          <w:color w:val="000000"/>
        </w:rPr>
        <w:t>, И.-С. Бах, Ф. Шуберт, Ф. Шопен, И. Штра</w:t>
      </w:r>
      <w:r w:rsidRPr="00AE70AB">
        <w:rPr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AE70AB">
        <w:rPr>
          <w:color w:val="000000"/>
        </w:rPr>
        <w:t>Кикта</w:t>
      </w:r>
      <w:proofErr w:type="spellEnd"/>
      <w:r w:rsidRPr="00AE70AB">
        <w:rPr>
          <w:color w:val="000000"/>
        </w:rPr>
        <w:t>, В. Гаврилин и др.).</w:t>
      </w:r>
      <w:proofErr w:type="gramEnd"/>
      <w:r w:rsidRPr="00AE70AB">
        <w:rPr>
          <w:color w:val="000000"/>
        </w:rPr>
        <w:t xml:space="preserve"> Исполнительские интерпретации классической и современ</w:t>
      </w:r>
      <w:r w:rsidRPr="00AE70AB">
        <w:rPr>
          <w:color w:val="000000"/>
        </w:rPr>
        <w:softHyphen/>
        <w:t>ной музыки.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Литература. </w:t>
      </w:r>
      <w:proofErr w:type="gramStart"/>
      <w:r w:rsidRPr="00AE70AB">
        <w:rPr>
          <w:color w:val="000000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b/>
          <w:bCs/>
          <w:color w:val="000000"/>
        </w:rPr>
        <w:t xml:space="preserve">Экранные искусства, театр. </w:t>
      </w:r>
      <w:r w:rsidRPr="00AE70AB">
        <w:rPr>
          <w:color w:val="000000"/>
        </w:rPr>
        <w:t>Кинофильмы Г. Алек</w:t>
      </w:r>
      <w:r w:rsidRPr="00AE70AB">
        <w:rPr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AE70AB">
        <w:rPr>
          <w:color w:val="000000"/>
        </w:rPr>
        <w:t>Норштейна</w:t>
      </w:r>
      <w:proofErr w:type="spellEnd"/>
      <w:r w:rsidRPr="00AE70AB">
        <w:rPr>
          <w:color w:val="000000"/>
        </w:rPr>
        <w:t xml:space="preserve">, М. </w:t>
      </w:r>
      <w:proofErr w:type="spellStart"/>
      <w:r w:rsidRPr="00AE70AB">
        <w:rPr>
          <w:color w:val="000000"/>
        </w:rPr>
        <w:t>Формана</w:t>
      </w:r>
      <w:proofErr w:type="spellEnd"/>
      <w:r w:rsidRPr="00AE70AB">
        <w:rPr>
          <w:color w:val="000000"/>
        </w:rPr>
        <w:t>. Экранизация опер и балетов (по выбору учителя).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 учащихся: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proofErr w:type="gramStart"/>
      <w:r w:rsidRPr="00AE70AB">
        <w:rPr>
          <w:color w:val="000000"/>
        </w:rPr>
        <w:t>Передача красоты современного человека средствами лю</w:t>
      </w:r>
      <w:r w:rsidRPr="00AE70AB">
        <w:rPr>
          <w:color w:val="000000"/>
        </w:rPr>
        <w:softHyphen/>
        <w:t>бого вида искусства: портрет в литературе (прозе, стихах), ри</w:t>
      </w:r>
      <w:r w:rsidRPr="00AE70AB">
        <w:rPr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Передача красоты различных состояний природы (в ри</w:t>
      </w:r>
      <w:r w:rsidRPr="00AE70AB">
        <w:rPr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AE70AB">
        <w:rPr>
          <w:color w:val="000000"/>
        </w:rPr>
        <w:softHyphen/>
        <w:t>ствами любого вида искусства.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 xml:space="preserve">Раздел 5. </w:t>
      </w:r>
      <w:proofErr w:type="gramStart"/>
      <w:r w:rsidRPr="00AE70AB">
        <w:rPr>
          <w:b/>
        </w:rPr>
        <w:t>Прекрасное</w:t>
      </w:r>
      <w:proofErr w:type="gramEnd"/>
      <w:r w:rsidRPr="00AE70AB">
        <w:rPr>
          <w:b/>
        </w:rPr>
        <w:t xml:space="preserve"> пробуждает доброе - 8 часов</w:t>
      </w:r>
    </w:p>
    <w:p w:rsidR="002B0032" w:rsidRPr="00AE70AB" w:rsidRDefault="002B0032" w:rsidP="002B0032">
      <w:pPr>
        <w:tabs>
          <w:tab w:val="left" w:pos="900"/>
        </w:tabs>
        <w:ind w:firstLine="720"/>
        <w:jc w:val="both"/>
      </w:pPr>
      <w:r w:rsidRPr="00AE70AB">
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</w:r>
      <w:proofErr w:type="spellStart"/>
      <w:r w:rsidRPr="00AE70AB">
        <w:t>Арттерапевтическое</w:t>
      </w:r>
      <w:proofErr w:type="spellEnd"/>
      <w:r w:rsidRPr="00AE70AB">
        <w:t xml:space="preserve"> воздействие искусства. Образы созданной реальности – поэтизация, идеализация, героизация и др. Синтез иску</w:t>
      </w:r>
      <w:proofErr w:type="gramStart"/>
      <w:r w:rsidRPr="00AE70AB">
        <w:t>сств в с</w:t>
      </w:r>
      <w:proofErr w:type="gramEnd"/>
      <w:r w:rsidRPr="00AE70AB"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</w:t>
      </w:r>
    </w:p>
    <w:p w:rsidR="002B0032" w:rsidRPr="00AE70AB" w:rsidRDefault="002B0032" w:rsidP="002B0032">
      <w:pPr>
        <w:jc w:val="center"/>
        <w:rPr>
          <w:b/>
        </w:rPr>
      </w:pPr>
      <w:r w:rsidRPr="00AE70AB">
        <w:rPr>
          <w:b/>
        </w:rPr>
        <w:t>Художественно-творческая деятельность</w:t>
      </w:r>
    </w:p>
    <w:p w:rsidR="002B0032" w:rsidRPr="00AE70AB" w:rsidRDefault="002B0032" w:rsidP="002B0032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AE70AB">
        <w:rPr>
          <w:color w:val="000000"/>
        </w:rPr>
        <w:t>Исследовательский проект. Создание художественного замысла и воплощение эмо</w:t>
      </w:r>
      <w:r w:rsidRPr="00AE70AB">
        <w:rPr>
          <w:color w:val="000000"/>
        </w:rPr>
        <w:softHyphen/>
        <w:t>ционально-образного содержания средствами разных видов искусства (живопись, музыка, литература, кино, театр).</w:t>
      </w: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2B0032" w:rsidRPr="00AE70AB" w:rsidRDefault="002B0032" w:rsidP="002B0032">
      <w:pPr>
        <w:jc w:val="center"/>
        <w:rPr>
          <w:b/>
        </w:rPr>
      </w:pPr>
    </w:p>
    <w:p w:rsidR="00767082" w:rsidRDefault="00767082"/>
    <w:sectPr w:rsidR="00767082" w:rsidSect="0076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67B4189"/>
    <w:multiLevelType w:val="hybridMultilevel"/>
    <w:tmpl w:val="73286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E2331"/>
    <w:multiLevelType w:val="hybridMultilevel"/>
    <w:tmpl w:val="A7BC5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32"/>
    <w:rsid w:val="000079FA"/>
    <w:rsid w:val="00014105"/>
    <w:rsid w:val="00054918"/>
    <w:rsid w:val="000740DF"/>
    <w:rsid w:val="00113840"/>
    <w:rsid w:val="001A3304"/>
    <w:rsid w:val="002B0032"/>
    <w:rsid w:val="003A14E4"/>
    <w:rsid w:val="005838E7"/>
    <w:rsid w:val="005F0109"/>
    <w:rsid w:val="00767082"/>
    <w:rsid w:val="007F0922"/>
    <w:rsid w:val="00857139"/>
    <w:rsid w:val="0088254E"/>
    <w:rsid w:val="00897242"/>
    <w:rsid w:val="008B7930"/>
    <w:rsid w:val="00932570"/>
    <w:rsid w:val="00944809"/>
    <w:rsid w:val="00993883"/>
    <w:rsid w:val="0099598E"/>
    <w:rsid w:val="00A7646E"/>
    <w:rsid w:val="00AE7775"/>
    <w:rsid w:val="00C20104"/>
    <w:rsid w:val="00CD31BE"/>
    <w:rsid w:val="00D6119F"/>
    <w:rsid w:val="00DA1B6B"/>
    <w:rsid w:val="00DD7100"/>
    <w:rsid w:val="00E65D48"/>
    <w:rsid w:val="00E8693B"/>
    <w:rsid w:val="00EB326E"/>
    <w:rsid w:val="00F63013"/>
    <w:rsid w:val="00FA1244"/>
    <w:rsid w:val="00FC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00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B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B0032"/>
    <w:pPr>
      <w:spacing w:after="120"/>
    </w:pPr>
  </w:style>
  <w:style w:type="character" w:customStyle="1" w:styleId="a6">
    <w:name w:val="Основной текст Знак"/>
    <w:basedOn w:val="a0"/>
    <w:link w:val="a5"/>
    <w:rsid w:val="002B0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3981</Words>
  <Characters>22697</Characters>
  <Application>Microsoft Office Word</Application>
  <DocSecurity>0</DocSecurity>
  <Lines>189</Lines>
  <Paragraphs>53</Paragraphs>
  <ScaleCrop>false</ScaleCrop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2015-09-04T16:25:00Z</dcterms:created>
  <dcterms:modified xsi:type="dcterms:W3CDTF">2015-09-04T16:26:00Z</dcterms:modified>
</cp:coreProperties>
</file>