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B4" w:rsidRDefault="00C31EB4" w:rsidP="003978C6">
      <w:pPr>
        <w:pStyle w:val="a3"/>
        <w:jc w:val="center"/>
        <w:rPr>
          <w:rFonts w:ascii="Candara" w:eastAsia="Times New Roman" w:hAnsi="Candara"/>
          <w:b/>
          <w:sz w:val="28"/>
          <w:szCs w:val="28"/>
        </w:rPr>
      </w:pPr>
      <w:r w:rsidRPr="00C85E05">
        <w:rPr>
          <w:rFonts w:ascii="Candara" w:eastAsia="Times New Roman" w:hAnsi="Candara"/>
          <w:b/>
          <w:sz w:val="28"/>
          <w:szCs w:val="28"/>
        </w:rPr>
        <w:t>Полугодовая контрольная работа по обществознанию.  9 класс</w:t>
      </w:r>
    </w:p>
    <w:p w:rsidR="004E50CA" w:rsidRDefault="004E50CA" w:rsidP="003978C6">
      <w:pPr>
        <w:pStyle w:val="a3"/>
        <w:jc w:val="center"/>
        <w:rPr>
          <w:rFonts w:ascii="Candara" w:eastAsia="Times New Roman" w:hAnsi="Candara"/>
          <w:b/>
          <w:sz w:val="28"/>
          <w:szCs w:val="28"/>
        </w:rPr>
      </w:pPr>
      <w:r>
        <w:rPr>
          <w:rFonts w:ascii="Candara" w:eastAsia="Times New Roman" w:hAnsi="Candara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Candara" w:eastAsia="Times New Roman" w:hAnsi="Candara"/>
          <w:b/>
          <w:sz w:val="28"/>
          <w:szCs w:val="28"/>
          <w:lang w:val="en-US"/>
        </w:rPr>
        <w:t>вариант</w:t>
      </w:r>
      <w:proofErr w:type="spellEnd"/>
    </w:p>
    <w:p w:rsidR="004E50CA" w:rsidRPr="004E50CA" w:rsidRDefault="004E50CA" w:rsidP="003978C6">
      <w:pPr>
        <w:pStyle w:val="a3"/>
        <w:jc w:val="center"/>
        <w:rPr>
          <w:rFonts w:ascii="Candara" w:eastAsia="Times New Roman" w:hAnsi="Candara" w:cs="Arial"/>
          <w:b/>
          <w:sz w:val="28"/>
          <w:szCs w:val="28"/>
        </w:rPr>
      </w:pPr>
    </w:p>
    <w:p w:rsidR="00C31EB4" w:rsidRPr="004E50CA" w:rsidRDefault="00C31EB4" w:rsidP="003978C6">
      <w:pPr>
        <w:pStyle w:val="a3"/>
        <w:numPr>
          <w:ilvl w:val="0"/>
          <w:numId w:val="4"/>
        </w:numPr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 xml:space="preserve">К функциям политических партий в </w:t>
      </w:r>
      <w:proofErr w:type="gramStart"/>
      <w:r w:rsidRPr="004E50CA">
        <w:rPr>
          <w:rFonts w:ascii="Candara" w:eastAsia="Times New Roman" w:hAnsi="Candara"/>
          <w:b/>
          <w:sz w:val="28"/>
          <w:szCs w:val="28"/>
        </w:rPr>
        <w:t>демократическом обществе</w:t>
      </w:r>
      <w:proofErr w:type="gramEnd"/>
      <w:r w:rsidRPr="004E50CA">
        <w:rPr>
          <w:rFonts w:ascii="Candara" w:eastAsia="Times New Roman" w:hAnsi="Candara"/>
          <w:b/>
          <w:sz w:val="28"/>
          <w:szCs w:val="28"/>
        </w:rPr>
        <w:t xml:space="preserve"> относится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7C355E" w:rsidRPr="00C85E05" w:rsidRDefault="007C355E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1) </w:t>
      </w:r>
      <w:r w:rsidR="00C31EB4" w:rsidRPr="00C85E05">
        <w:rPr>
          <w:rFonts w:ascii="Candara" w:eastAsia="Times New Roman" w:hAnsi="Candara"/>
          <w:sz w:val="28"/>
          <w:szCs w:val="28"/>
        </w:rPr>
        <w:t xml:space="preserve">разработка и принятие законов   </w:t>
      </w:r>
    </w:p>
    <w:p w:rsidR="00C31EB4" w:rsidRPr="00C85E05" w:rsidRDefault="007C355E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 xml:space="preserve">2) </w:t>
      </w:r>
      <w:r w:rsidR="00C31EB4" w:rsidRPr="00C85E05">
        <w:rPr>
          <w:rFonts w:ascii="Candara" w:eastAsia="Times New Roman" w:hAnsi="Candara"/>
          <w:sz w:val="28"/>
          <w:szCs w:val="28"/>
        </w:rPr>
        <w:t>предложение программ развития общества</w:t>
      </w: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управление предприятиями            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осуществление судопроизводства</w:t>
      </w:r>
    </w:p>
    <w:p w:rsidR="007E6274" w:rsidRPr="00C85E05" w:rsidRDefault="007E6274" w:rsidP="003978C6">
      <w:pPr>
        <w:pStyle w:val="a3"/>
        <w:rPr>
          <w:rFonts w:ascii="Candara" w:eastAsia="Times New Roman" w:hAnsi="Candara" w:cs="Arial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9" w:footer="709" w:gutter="170"/>
          <w:cols w:num="2" w:space="284"/>
          <w:docGrid w:linePitch="360"/>
        </w:sectPr>
      </w:pPr>
    </w:p>
    <w:p w:rsidR="00C31EB4" w:rsidRPr="004E50CA" w:rsidRDefault="00C31EB4" w:rsidP="003978C6">
      <w:pPr>
        <w:pStyle w:val="a3"/>
        <w:numPr>
          <w:ilvl w:val="0"/>
          <w:numId w:val="4"/>
        </w:numPr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Главой государства Z является наследственный правитель. Он издает законы,</w:t>
      </w:r>
      <w:r w:rsidR="007C355E" w:rsidRPr="004E50CA">
        <w:rPr>
          <w:rFonts w:ascii="Candara" w:eastAsia="Times New Roman" w:hAnsi="Candara" w:cs="Arial"/>
          <w:b/>
          <w:sz w:val="28"/>
          <w:szCs w:val="28"/>
        </w:rPr>
        <w:t xml:space="preserve"> </w:t>
      </w:r>
      <w:r w:rsidR="007C355E" w:rsidRPr="004E50CA">
        <w:rPr>
          <w:rFonts w:ascii="Candara" w:eastAsia="Times New Roman" w:hAnsi="Candara"/>
          <w:b/>
          <w:sz w:val="28"/>
          <w:szCs w:val="28"/>
        </w:rPr>
        <w:t xml:space="preserve">руководит </w:t>
      </w:r>
      <w:r w:rsidRPr="004E50CA">
        <w:rPr>
          <w:rFonts w:ascii="Candara" w:eastAsia="Times New Roman" w:hAnsi="Candara"/>
          <w:b/>
          <w:sz w:val="28"/>
          <w:szCs w:val="28"/>
        </w:rPr>
        <w:t>деятельностью правительства, участвует в деятельности судебный</w:t>
      </w:r>
      <w:r w:rsidR="007C355E" w:rsidRPr="004E50CA">
        <w:rPr>
          <w:rFonts w:ascii="Candara" w:eastAsia="Times New Roman" w:hAnsi="Candara" w:cs="Arial"/>
          <w:b/>
          <w:sz w:val="28"/>
          <w:szCs w:val="28"/>
        </w:rPr>
        <w:t xml:space="preserve"> </w:t>
      </w:r>
      <w:r w:rsidRPr="004E50CA">
        <w:rPr>
          <w:rFonts w:ascii="Candara" w:eastAsia="Times New Roman" w:hAnsi="Candara"/>
          <w:b/>
          <w:sz w:val="28"/>
          <w:szCs w:val="28"/>
        </w:rPr>
        <w:t>органов. Какова форма правления страны Z?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1) конституционная монархия       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парламентская республика</w:t>
      </w: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3) президентская республика         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абсолютная монархия</w:t>
      </w:r>
    </w:p>
    <w:p w:rsidR="007E6274" w:rsidRPr="00C85E05" w:rsidRDefault="007E6274" w:rsidP="003978C6">
      <w:pPr>
        <w:pStyle w:val="a3"/>
        <w:rPr>
          <w:rFonts w:ascii="Candara" w:eastAsia="Times New Roman" w:hAnsi="Candara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9" w:footer="709" w:gutter="170"/>
          <w:cols w:num="2" w:space="708"/>
          <w:docGrid w:linePitch="360"/>
        </w:sectPr>
      </w:pPr>
    </w:p>
    <w:p w:rsidR="00C31EB4" w:rsidRPr="004E50CA" w:rsidRDefault="00C31EB4" w:rsidP="003978C6">
      <w:pPr>
        <w:pStyle w:val="a3"/>
        <w:numPr>
          <w:ilvl w:val="0"/>
          <w:numId w:val="4"/>
        </w:numPr>
        <w:rPr>
          <w:rFonts w:ascii="Candara" w:eastAsia="Times New Roman" w:hAnsi="Candara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 xml:space="preserve"> Верны ли следующие суждения о референдуме?</w:t>
      </w:r>
    </w:p>
    <w:p w:rsidR="00C31EB4" w:rsidRPr="00C85E05" w:rsidRDefault="00C85E05" w:rsidP="00C85E05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 xml:space="preserve">    </w:t>
      </w:r>
      <w:r w:rsidR="00C31EB4" w:rsidRPr="00C85E05">
        <w:rPr>
          <w:rFonts w:ascii="Candara" w:eastAsia="Times New Roman" w:hAnsi="Candara"/>
          <w:sz w:val="28"/>
          <w:szCs w:val="28"/>
        </w:rPr>
        <w:t>А. Референдум направлен на свободное волеизъявление граждан по наиболее</w:t>
      </w:r>
      <w:r w:rsidR="007C355E" w:rsidRPr="00C85E05">
        <w:rPr>
          <w:rFonts w:ascii="Candara" w:eastAsia="Times New Roman" w:hAnsi="Candara" w:cs="Arial"/>
          <w:sz w:val="28"/>
          <w:szCs w:val="28"/>
        </w:rPr>
        <w:t xml:space="preserve"> </w:t>
      </w:r>
      <w:r w:rsidR="00C31EB4" w:rsidRPr="00C85E05">
        <w:rPr>
          <w:rFonts w:ascii="Candara" w:eastAsia="Times New Roman" w:hAnsi="Candara"/>
          <w:sz w:val="28"/>
          <w:szCs w:val="28"/>
        </w:rPr>
        <w:t>важным для всего общества вопросам.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Б. Референдум, в отличие от выборов, не предполагает голосование за кандидатуры</w:t>
      </w:r>
      <w:r w:rsidR="007C355E" w:rsidRPr="00C85E05">
        <w:rPr>
          <w:rFonts w:ascii="Candara" w:eastAsia="Times New Roman" w:hAnsi="Candara" w:cs="Arial"/>
          <w:sz w:val="28"/>
          <w:szCs w:val="28"/>
        </w:rPr>
        <w:t xml:space="preserve"> </w:t>
      </w:r>
      <w:r w:rsidRPr="00C85E05">
        <w:rPr>
          <w:rFonts w:ascii="Candara" w:eastAsia="Times New Roman" w:hAnsi="Candara"/>
          <w:sz w:val="28"/>
          <w:szCs w:val="28"/>
        </w:rPr>
        <w:t>или партии.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    1) верно только</w:t>
      </w:r>
      <w:proofErr w:type="gramStart"/>
      <w:r w:rsidRPr="00C85E05">
        <w:rPr>
          <w:rFonts w:ascii="Candara" w:eastAsia="Times New Roman" w:hAnsi="Candara"/>
          <w:sz w:val="28"/>
          <w:szCs w:val="28"/>
        </w:rPr>
        <w:t xml:space="preserve"> А</w:t>
      </w:r>
      <w:proofErr w:type="gramEnd"/>
      <w:r w:rsidRPr="00C85E05">
        <w:rPr>
          <w:rFonts w:ascii="Candara" w:eastAsia="Times New Roman" w:hAnsi="Candara"/>
          <w:sz w:val="28"/>
          <w:szCs w:val="28"/>
        </w:rPr>
        <w:t xml:space="preserve">  </w:t>
      </w:r>
      <w:r w:rsidR="004B4F41">
        <w:rPr>
          <w:rFonts w:ascii="Candara" w:eastAsia="Times New Roman" w:hAnsi="Candara"/>
          <w:sz w:val="28"/>
          <w:szCs w:val="28"/>
        </w:rPr>
        <w:t xml:space="preserve">   </w:t>
      </w:r>
      <w:r w:rsidRPr="00C85E05">
        <w:rPr>
          <w:rFonts w:ascii="Candara" w:eastAsia="Times New Roman" w:hAnsi="Candara"/>
          <w:sz w:val="28"/>
          <w:szCs w:val="28"/>
        </w:rPr>
        <w:t>2) верно только Б  </w:t>
      </w:r>
      <w:r w:rsidR="004B4F41">
        <w:rPr>
          <w:rFonts w:ascii="Candara" w:eastAsia="Times New Roman" w:hAnsi="Candara"/>
          <w:sz w:val="28"/>
          <w:szCs w:val="28"/>
        </w:rPr>
        <w:t xml:space="preserve">   </w:t>
      </w:r>
      <w:r w:rsidRPr="00C85E05">
        <w:rPr>
          <w:rFonts w:ascii="Candara" w:eastAsia="Times New Roman" w:hAnsi="Candara"/>
          <w:sz w:val="28"/>
          <w:szCs w:val="28"/>
        </w:rPr>
        <w:t xml:space="preserve">3) верны оба суждения </w:t>
      </w:r>
      <w:r w:rsidR="004B4F41">
        <w:rPr>
          <w:rFonts w:ascii="Candara" w:eastAsia="Times New Roman" w:hAnsi="Candara"/>
          <w:sz w:val="28"/>
          <w:szCs w:val="28"/>
        </w:rPr>
        <w:t xml:space="preserve">   </w:t>
      </w:r>
      <w:r w:rsidRPr="00C85E05">
        <w:rPr>
          <w:rFonts w:ascii="Candara" w:eastAsia="Times New Roman" w:hAnsi="Candara"/>
          <w:sz w:val="28"/>
          <w:szCs w:val="28"/>
        </w:rPr>
        <w:t>4) оба суждения неверны</w:t>
      </w:r>
    </w:p>
    <w:p w:rsidR="00C31EB4" w:rsidRPr="004E50CA" w:rsidRDefault="00C31EB4" w:rsidP="003978C6">
      <w:pPr>
        <w:pStyle w:val="a3"/>
        <w:numPr>
          <w:ilvl w:val="0"/>
          <w:numId w:val="4"/>
        </w:numPr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>Органом законодательной власти в РФ является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1) Федеральное собрание           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Правительство РФ</w:t>
      </w: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3) Совет Безопасности               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Общественная Палата</w:t>
      </w:r>
    </w:p>
    <w:p w:rsidR="007E6274" w:rsidRPr="00C85E05" w:rsidRDefault="007E6274" w:rsidP="003978C6">
      <w:pPr>
        <w:pStyle w:val="a3"/>
        <w:rPr>
          <w:rFonts w:ascii="Candara" w:eastAsia="Times New Roman" w:hAnsi="Candara" w:cs="Arial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708"/>
          <w:docGrid w:linePitch="360"/>
        </w:sectPr>
      </w:pPr>
    </w:p>
    <w:p w:rsidR="00C31EB4" w:rsidRPr="004E50CA" w:rsidRDefault="00C31EB4" w:rsidP="003978C6">
      <w:pPr>
        <w:pStyle w:val="a3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     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ab/>
      </w:r>
      <w:r w:rsidRPr="004E50CA">
        <w:rPr>
          <w:rFonts w:ascii="Candara" w:eastAsia="Times New Roman" w:hAnsi="Candara"/>
          <w:b/>
          <w:sz w:val="28"/>
          <w:szCs w:val="28"/>
        </w:rPr>
        <w:t>5. Государственную власть осуществляет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1) ректор университета                    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Председатель Правительства</w:t>
      </w: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3) лидер оппозиционной партии     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Председатель Центробанка</w:t>
      </w:r>
    </w:p>
    <w:p w:rsidR="007E6274" w:rsidRPr="00C85E05" w:rsidRDefault="007E6274" w:rsidP="003978C6">
      <w:pPr>
        <w:pStyle w:val="a3"/>
        <w:rPr>
          <w:rFonts w:ascii="Candara" w:eastAsia="Times New Roman" w:hAnsi="Candara" w:cs="Arial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708"/>
          <w:docGrid w:linePitch="360"/>
        </w:sectPr>
      </w:pPr>
    </w:p>
    <w:p w:rsidR="00C31EB4" w:rsidRPr="004E50CA" w:rsidRDefault="00C31EB4" w:rsidP="003978C6">
      <w:pPr>
        <w:pStyle w:val="a3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   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ab/>
      </w:r>
      <w:r w:rsidRPr="004E50CA">
        <w:rPr>
          <w:rFonts w:ascii="Candara" w:eastAsia="Times New Roman" w:hAnsi="Candara"/>
          <w:b/>
          <w:sz w:val="28"/>
          <w:szCs w:val="28"/>
        </w:rPr>
        <w:t xml:space="preserve"> 6. Верны ли суждения о политических партиях?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  А. Политическая партия стремится к участию в осуществлении власти.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  Б. Политическая партия объединяет группу единомышленников, выражающих</w:t>
      </w:r>
      <w:r w:rsidR="007C355E" w:rsidRPr="00C85E05">
        <w:rPr>
          <w:rFonts w:ascii="Candara" w:eastAsia="Times New Roman" w:hAnsi="Candara" w:cs="Arial"/>
          <w:sz w:val="28"/>
          <w:szCs w:val="28"/>
        </w:rPr>
        <w:t xml:space="preserve"> </w:t>
      </w:r>
      <w:r w:rsidRPr="00C85E05">
        <w:rPr>
          <w:rFonts w:ascii="Candara" w:eastAsia="Times New Roman" w:hAnsi="Candara"/>
          <w:sz w:val="28"/>
          <w:szCs w:val="28"/>
        </w:rPr>
        <w:t>интересы определенных социальных сил.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    1) верно только</w:t>
      </w:r>
      <w:proofErr w:type="gramStart"/>
      <w:r w:rsidRPr="00C85E05">
        <w:rPr>
          <w:rFonts w:ascii="Candara" w:eastAsia="Times New Roman" w:hAnsi="Candara"/>
          <w:sz w:val="28"/>
          <w:szCs w:val="28"/>
        </w:rPr>
        <w:t xml:space="preserve"> А</w:t>
      </w:r>
      <w:proofErr w:type="gramEnd"/>
      <w:r w:rsidRPr="00C85E05">
        <w:rPr>
          <w:rFonts w:ascii="Candara" w:eastAsia="Times New Roman" w:hAnsi="Candara"/>
          <w:sz w:val="28"/>
          <w:szCs w:val="28"/>
        </w:rPr>
        <w:t xml:space="preserve">       2) верно только Б      3) верны оба суждения  4) оба суждения неверны</w:t>
      </w:r>
    </w:p>
    <w:p w:rsidR="00C31EB4" w:rsidRPr="004E50CA" w:rsidRDefault="00C31EB4" w:rsidP="003978C6">
      <w:pPr>
        <w:pStyle w:val="a3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 xml:space="preserve">    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ab/>
      </w:r>
      <w:r w:rsidRPr="004E50CA">
        <w:rPr>
          <w:rFonts w:ascii="Candara" w:eastAsia="Times New Roman" w:hAnsi="Candara"/>
          <w:b/>
          <w:sz w:val="28"/>
          <w:szCs w:val="28"/>
        </w:rPr>
        <w:t>7. Президент РФ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C31EB4" w:rsidRPr="00C85E05" w:rsidRDefault="00C85E05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>
        <w:rPr>
          <w:rFonts w:ascii="Candara" w:eastAsia="Times New Roman" w:hAnsi="Candara"/>
          <w:sz w:val="28"/>
          <w:szCs w:val="28"/>
        </w:rPr>
        <w:lastRenderedPageBreak/>
        <w:t xml:space="preserve">1) решает вопрос о доверии </w:t>
      </w:r>
      <w:r w:rsidR="00C31EB4" w:rsidRPr="00C85E05">
        <w:rPr>
          <w:rFonts w:ascii="Candara" w:eastAsia="Times New Roman" w:hAnsi="Candara"/>
          <w:sz w:val="28"/>
          <w:szCs w:val="28"/>
        </w:rPr>
        <w:t>Правительству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осуществляет управление федеральной собственностью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разрабатывает федеральный бюджет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определяет основные направления внутренней и внешней политики.</w:t>
      </w:r>
    </w:p>
    <w:p w:rsidR="007E6274" w:rsidRPr="00C85E05" w:rsidRDefault="007E6274" w:rsidP="003978C6">
      <w:pPr>
        <w:pStyle w:val="a3"/>
        <w:rPr>
          <w:rFonts w:ascii="Candara" w:eastAsia="Times New Roman" w:hAnsi="Candara" w:cs="Arial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566"/>
          <w:docGrid w:linePitch="360"/>
        </w:sectPr>
      </w:pPr>
    </w:p>
    <w:p w:rsidR="00C31EB4" w:rsidRPr="004E50CA" w:rsidRDefault="00C31EB4" w:rsidP="003978C6">
      <w:pPr>
        <w:pStyle w:val="a3"/>
        <w:ind w:left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 8.   Россия по форме правления является: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1) конституционной монархией      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демократическим государством</w:t>
      </w: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республикой                                  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федерацией</w:t>
      </w:r>
    </w:p>
    <w:p w:rsidR="007E6274" w:rsidRPr="00C85E05" w:rsidRDefault="007E6274" w:rsidP="003978C6">
      <w:pPr>
        <w:pStyle w:val="a3"/>
        <w:rPr>
          <w:rFonts w:ascii="Candara" w:eastAsia="Times New Roman" w:hAnsi="Candara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284"/>
          <w:docGrid w:linePitch="360"/>
        </w:sectPr>
      </w:pPr>
    </w:p>
    <w:p w:rsidR="00C31EB4" w:rsidRPr="004E50CA" w:rsidRDefault="007E627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9</w:t>
      </w:r>
      <w:r w:rsidR="00C31EB4" w:rsidRPr="004E50CA">
        <w:rPr>
          <w:rFonts w:ascii="Candara" w:eastAsia="Times New Roman" w:hAnsi="Candara"/>
          <w:b/>
          <w:sz w:val="28"/>
          <w:szCs w:val="28"/>
        </w:rPr>
        <w:t>. Политическая партия отличается от общественного движения тем, что</w:t>
      </w:r>
      <w:proofErr w:type="gramStart"/>
      <w:r w:rsidR="00C31EB4" w:rsidRPr="004E50CA">
        <w:rPr>
          <w:rFonts w:ascii="Candara" w:eastAsia="Times New Roman" w:hAnsi="Candara"/>
          <w:b/>
          <w:sz w:val="28"/>
          <w:szCs w:val="28"/>
        </w:rPr>
        <w:t>… У</w:t>
      </w:r>
      <w:proofErr w:type="gramEnd"/>
      <w:r w:rsidR="00C31EB4" w:rsidRPr="004E50CA">
        <w:rPr>
          <w:rFonts w:ascii="Candara" w:eastAsia="Times New Roman" w:hAnsi="Candara"/>
          <w:b/>
          <w:sz w:val="28"/>
          <w:szCs w:val="28"/>
        </w:rPr>
        <w:t>кажите верный ответ: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1. В общественных движениях есть внутренняя структура        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2. В партиях есть членство, взносы, иерархия        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3. Общественные движения полити</w:t>
      </w:r>
      <w:r w:rsidR="00C85E05" w:rsidRPr="00C85E05">
        <w:rPr>
          <w:rFonts w:ascii="Candara" w:eastAsia="Times New Roman" w:hAnsi="Candara"/>
          <w:sz w:val="28"/>
          <w:szCs w:val="28"/>
        </w:rPr>
        <w:t>кой</w:t>
      </w:r>
      <w:r w:rsidRPr="00C85E05">
        <w:rPr>
          <w:rFonts w:ascii="Candara" w:eastAsia="Times New Roman" w:hAnsi="Candara"/>
          <w:sz w:val="28"/>
          <w:szCs w:val="28"/>
        </w:rPr>
        <w:t xml:space="preserve"> не занимаются        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4. В пар</w:t>
      </w:r>
      <w:r w:rsidR="000864F9" w:rsidRPr="00C85E05">
        <w:rPr>
          <w:rFonts w:ascii="Candara" w:eastAsia="Times New Roman" w:hAnsi="Candara"/>
          <w:sz w:val="28"/>
          <w:szCs w:val="28"/>
        </w:rPr>
        <w:t xml:space="preserve">тиях нет постоянного количества </w:t>
      </w:r>
      <w:r w:rsidRPr="00C85E05">
        <w:rPr>
          <w:rFonts w:ascii="Candara" w:eastAsia="Times New Roman" w:hAnsi="Candara"/>
          <w:sz w:val="28"/>
          <w:szCs w:val="28"/>
        </w:rPr>
        <w:t>членов     </w:t>
      </w:r>
    </w:p>
    <w:p w:rsidR="007E6274" w:rsidRPr="00C85E05" w:rsidRDefault="007E6274" w:rsidP="003978C6">
      <w:pPr>
        <w:pStyle w:val="a3"/>
        <w:rPr>
          <w:rFonts w:ascii="Candara" w:eastAsia="Times New Roman" w:hAnsi="Candara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284"/>
          <w:docGrid w:linePitch="360"/>
        </w:sectPr>
      </w:pPr>
    </w:p>
    <w:p w:rsidR="00C31EB4" w:rsidRPr="004E50CA" w:rsidRDefault="00C31EB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1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>0</w:t>
      </w:r>
      <w:r w:rsidRPr="004E50CA">
        <w:rPr>
          <w:rFonts w:ascii="Candara" w:eastAsia="Times New Roman" w:hAnsi="Candara"/>
          <w:b/>
          <w:sz w:val="28"/>
          <w:szCs w:val="28"/>
        </w:rPr>
        <w:t>. С какого возраста возможно участие в политических выборах?  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 1. С 21 г.     2. С 16 лет      3. С 18 лет     4.</w:t>
      </w:r>
      <w:r w:rsidR="007C355E" w:rsidRPr="00C85E05">
        <w:rPr>
          <w:rFonts w:ascii="Candara" w:eastAsia="Times New Roman" w:hAnsi="Candara"/>
          <w:sz w:val="28"/>
          <w:szCs w:val="28"/>
        </w:rPr>
        <w:t xml:space="preserve"> </w:t>
      </w:r>
      <w:r w:rsidRPr="00C85E05">
        <w:rPr>
          <w:rFonts w:ascii="Candara" w:eastAsia="Times New Roman" w:hAnsi="Candara"/>
          <w:sz w:val="28"/>
          <w:szCs w:val="28"/>
        </w:rPr>
        <w:t>С 14 лет</w:t>
      </w:r>
    </w:p>
    <w:p w:rsidR="00C31EB4" w:rsidRPr="004E50CA" w:rsidRDefault="00C31EB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>1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>1</w:t>
      </w:r>
      <w:r w:rsidRPr="004E50CA">
        <w:rPr>
          <w:rFonts w:ascii="Candara" w:eastAsia="Times New Roman" w:hAnsi="Candara"/>
          <w:b/>
          <w:sz w:val="28"/>
          <w:szCs w:val="28"/>
        </w:rPr>
        <w:t>. Демократия</w:t>
      </w:r>
      <w:r w:rsidR="007C355E" w:rsidRPr="004E50CA">
        <w:rPr>
          <w:rFonts w:ascii="Candara" w:eastAsia="Times New Roman" w:hAnsi="Candara"/>
          <w:b/>
          <w:sz w:val="28"/>
          <w:szCs w:val="28"/>
        </w:rPr>
        <w:t xml:space="preserve"> </w:t>
      </w:r>
      <w:r w:rsidRPr="004E50CA">
        <w:rPr>
          <w:rFonts w:ascii="Candara" w:eastAsia="Times New Roman" w:hAnsi="Candara"/>
          <w:b/>
          <w:sz w:val="28"/>
          <w:szCs w:val="28"/>
        </w:rPr>
        <w:t>- это такой политический режим, когда…  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      1.</w:t>
      </w:r>
      <w:r w:rsidR="007C355E" w:rsidRPr="00C85E05">
        <w:rPr>
          <w:rFonts w:ascii="Candara" w:eastAsia="Times New Roman" w:hAnsi="Candara"/>
          <w:sz w:val="28"/>
          <w:szCs w:val="28"/>
        </w:rPr>
        <w:t xml:space="preserve"> </w:t>
      </w:r>
      <w:r w:rsidRPr="00C85E05">
        <w:rPr>
          <w:rFonts w:ascii="Candara" w:eastAsia="Times New Roman" w:hAnsi="Candara"/>
          <w:sz w:val="28"/>
          <w:szCs w:val="28"/>
        </w:rPr>
        <w:t>В стране</w:t>
      </w:r>
      <w:r w:rsidR="007C355E" w:rsidRPr="00C85E05">
        <w:rPr>
          <w:rFonts w:ascii="Candara" w:eastAsia="Times New Roman" w:hAnsi="Candara"/>
          <w:sz w:val="28"/>
          <w:szCs w:val="28"/>
        </w:rPr>
        <w:t xml:space="preserve"> </w:t>
      </w:r>
      <w:r w:rsidRPr="00C85E05">
        <w:rPr>
          <w:rFonts w:ascii="Candara" w:eastAsia="Times New Roman" w:hAnsi="Candara"/>
          <w:sz w:val="28"/>
          <w:szCs w:val="28"/>
        </w:rPr>
        <w:t>- республика, а не монархия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2.</w:t>
      </w:r>
      <w:r w:rsidR="007C355E" w:rsidRPr="00C85E05">
        <w:rPr>
          <w:rFonts w:ascii="Candara" w:eastAsia="Times New Roman" w:hAnsi="Candara"/>
          <w:sz w:val="28"/>
          <w:szCs w:val="28"/>
        </w:rPr>
        <w:t xml:space="preserve"> </w:t>
      </w:r>
      <w:r w:rsidRPr="00C85E05">
        <w:rPr>
          <w:rFonts w:ascii="Candara" w:eastAsia="Times New Roman" w:hAnsi="Candara"/>
          <w:sz w:val="28"/>
          <w:szCs w:val="28"/>
        </w:rPr>
        <w:t xml:space="preserve">Органы власти избираются народом и </w:t>
      </w:r>
      <w:r w:rsidR="00C85E05" w:rsidRPr="00C85E05">
        <w:rPr>
          <w:rFonts w:ascii="Candara" w:eastAsia="Times New Roman" w:hAnsi="Candara"/>
          <w:sz w:val="28"/>
          <w:szCs w:val="28"/>
        </w:rPr>
        <w:t xml:space="preserve">ему </w:t>
      </w:r>
      <w:r w:rsidRPr="00C85E05">
        <w:rPr>
          <w:rFonts w:ascii="Candara" w:eastAsia="Times New Roman" w:hAnsi="Candara"/>
          <w:sz w:val="28"/>
          <w:szCs w:val="28"/>
        </w:rPr>
        <w:t xml:space="preserve">подотчетны </w:t>
      </w:r>
    </w:p>
    <w:p w:rsidR="007E6274" w:rsidRPr="00C85E05" w:rsidRDefault="007C355E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      3. </w:t>
      </w:r>
      <w:r w:rsidR="00C31EB4" w:rsidRPr="00C85E05">
        <w:rPr>
          <w:rFonts w:ascii="Candara" w:eastAsia="Times New Roman" w:hAnsi="Candara"/>
          <w:sz w:val="28"/>
          <w:szCs w:val="28"/>
        </w:rPr>
        <w:t xml:space="preserve">Вся власть принадлежит простому народу </w:t>
      </w:r>
      <w:r w:rsidR="007E6274" w:rsidRPr="00C85E05">
        <w:rPr>
          <w:rFonts w:ascii="Candara" w:eastAsia="Times New Roman" w:hAnsi="Candara"/>
          <w:sz w:val="28"/>
          <w:szCs w:val="28"/>
        </w:rPr>
        <w:t xml:space="preserve"> </w:t>
      </w:r>
    </w:p>
    <w:p w:rsidR="00C31EB4" w:rsidRPr="00C85E05" w:rsidRDefault="007E627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 xml:space="preserve">      4. </w:t>
      </w:r>
      <w:r w:rsidR="00C31EB4" w:rsidRPr="00C85E05">
        <w:rPr>
          <w:rFonts w:ascii="Candara" w:eastAsia="Times New Roman" w:hAnsi="Candara"/>
          <w:sz w:val="28"/>
          <w:szCs w:val="28"/>
        </w:rPr>
        <w:t> </w:t>
      </w:r>
      <w:r w:rsidRPr="00C85E05">
        <w:rPr>
          <w:rFonts w:ascii="Candara" w:eastAsia="Times New Roman" w:hAnsi="Candara"/>
          <w:sz w:val="28"/>
          <w:szCs w:val="28"/>
        </w:rPr>
        <w:t>Народ не имеет права голоса</w:t>
      </w:r>
    </w:p>
    <w:p w:rsidR="007E6274" w:rsidRPr="00C85E05" w:rsidRDefault="007E6274" w:rsidP="003978C6">
      <w:pPr>
        <w:pStyle w:val="a3"/>
        <w:rPr>
          <w:rFonts w:ascii="Candara" w:eastAsia="Times New Roman" w:hAnsi="Candara" w:cs="Arial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284"/>
          <w:docGrid w:linePitch="360"/>
        </w:sectPr>
      </w:pPr>
    </w:p>
    <w:p w:rsidR="00C31EB4" w:rsidRPr="004E50CA" w:rsidRDefault="00C31EB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1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>2</w:t>
      </w:r>
      <w:r w:rsidRPr="004E50CA">
        <w:rPr>
          <w:rFonts w:ascii="Candara" w:eastAsia="Times New Roman" w:hAnsi="Candara"/>
          <w:b/>
          <w:sz w:val="28"/>
          <w:szCs w:val="28"/>
        </w:rPr>
        <w:t>. В правовом государстве главной является власть…</w:t>
      </w:r>
    </w:p>
    <w:p w:rsidR="007E6274" w:rsidRPr="004E50CA" w:rsidRDefault="007E6274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7E6274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7C355E" w:rsidRPr="00C85E05" w:rsidRDefault="007C355E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 xml:space="preserve">1) законодательная     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исполнительная      </w:t>
      </w:r>
    </w:p>
    <w:p w:rsidR="007C355E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судебная          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есть три равных независимых власти</w:t>
      </w:r>
    </w:p>
    <w:p w:rsidR="007E6274" w:rsidRPr="00C85E05" w:rsidRDefault="007E6274" w:rsidP="003978C6">
      <w:pPr>
        <w:pStyle w:val="a3"/>
        <w:rPr>
          <w:rFonts w:ascii="Candara" w:eastAsia="Times New Roman" w:hAnsi="Candara" w:cs="Arial"/>
          <w:sz w:val="28"/>
          <w:szCs w:val="28"/>
        </w:rPr>
        <w:sectPr w:rsidR="007E6274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708"/>
          <w:docGrid w:linePitch="360"/>
        </w:sectPr>
      </w:pPr>
    </w:p>
    <w:p w:rsidR="00C31EB4" w:rsidRPr="004E50CA" w:rsidRDefault="00C31EB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>1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>3</w:t>
      </w:r>
      <w:r w:rsidRPr="004E50CA">
        <w:rPr>
          <w:rFonts w:ascii="Candara" w:eastAsia="Times New Roman" w:hAnsi="Candara"/>
          <w:b/>
          <w:sz w:val="28"/>
          <w:szCs w:val="28"/>
        </w:rPr>
        <w:t>. Какое положение не является признаком правового государства?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 xml:space="preserve">1) верховенство права                                 </w:t>
      </w:r>
      <w:r w:rsidR="007E6274" w:rsidRPr="00C85E05">
        <w:rPr>
          <w:rFonts w:ascii="Candara" w:eastAsia="Times New Roman" w:hAnsi="Candara"/>
          <w:sz w:val="28"/>
          <w:szCs w:val="28"/>
        </w:rPr>
        <w:t xml:space="preserve">           </w:t>
      </w:r>
      <w:r w:rsidRPr="00C85E05">
        <w:rPr>
          <w:rFonts w:ascii="Candara" w:eastAsia="Times New Roman" w:hAnsi="Candara"/>
          <w:sz w:val="28"/>
          <w:szCs w:val="28"/>
        </w:rPr>
        <w:t>2) разделение властей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3) президент назначает правительство      </w:t>
      </w:r>
      <w:r w:rsidR="004E50CA">
        <w:rPr>
          <w:rFonts w:ascii="Candara" w:eastAsia="Times New Roman" w:hAnsi="Candara"/>
          <w:sz w:val="28"/>
          <w:szCs w:val="28"/>
        </w:rPr>
        <w:t xml:space="preserve">     </w:t>
      </w:r>
      <w:r w:rsidRPr="00C85E05">
        <w:rPr>
          <w:rFonts w:ascii="Candara" w:eastAsia="Times New Roman" w:hAnsi="Candara"/>
          <w:sz w:val="28"/>
          <w:szCs w:val="28"/>
        </w:rPr>
        <w:t>4) незыблемость прав и свобод человека</w:t>
      </w:r>
    </w:p>
    <w:p w:rsidR="00C31EB4" w:rsidRPr="004E50CA" w:rsidRDefault="00C31EB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>1</w:t>
      </w:r>
      <w:r w:rsidR="007E6274" w:rsidRPr="004E50CA">
        <w:rPr>
          <w:rFonts w:ascii="Candara" w:eastAsia="Times New Roman" w:hAnsi="Candara"/>
          <w:b/>
          <w:sz w:val="28"/>
          <w:szCs w:val="28"/>
        </w:rPr>
        <w:t>4</w:t>
      </w:r>
      <w:r w:rsidRPr="004E50CA">
        <w:rPr>
          <w:rFonts w:ascii="Candara" w:eastAsia="Times New Roman" w:hAnsi="Candara"/>
          <w:b/>
          <w:sz w:val="28"/>
          <w:szCs w:val="28"/>
        </w:rPr>
        <w:t>. Верны ли следующие суждения?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А) Вся полнота исполнительной власти в РФ, в соответствии с Конституцией Р</w:t>
      </w:r>
      <w:r w:rsidR="003978C6" w:rsidRPr="00C85E05">
        <w:rPr>
          <w:rFonts w:ascii="Candara" w:eastAsia="Times New Roman" w:hAnsi="Candara"/>
          <w:sz w:val="28"/>
          <w:szCs w:val="28"/>
        </w:rPr>
        <w:t xml:space="preserve">Ф </w:t>
      </w:r>
      <w:r w:rsidRPr="00C85E05">
        <w:rPr>
          <w:rFonts w:ascii="Candara" w:eastAsia="Times New Roman" w:hAnsi="Candara"/>
          <w:sz w:val="28"/>
          <w:szCs w:val="28"/>
        </w:rPr>
        <w:t xml:space="preserve">1993 г., принадлежит Президенту </w:t>
      </w:r>
      <w:r w:rsidR="003978C6" w:rsidRPr="00C85E05">
        <w:rPr>
          <w:rFonts w:ascii="Candara" w:eastAsia="Times New Roman" w:hAnsi="Candara"/>
          <w:sz w:val="28"/>
          <w:szCs w:val="28"/>
        </w:rPr>
        <w:t>РФ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 xml:space="preserve">      Б) Всей полнотой исполнительной власти обладает Правительство </w:t>
      </w:r>
      <w:r w:rsidR="003978C6" w:rsidRPr="00C85E05">
        <w:rPr>
          <w:rFonts w:ascii="Candara" w:eastAsia="Times New Roman" w:hAnsi="Candara"/>
          <w:sz w:val="28"/>
          <w:szCs w:val="28"/>
        </w:rPr>
        <w:t>РФ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 1) верно только</w:t>
      </w:r>
      <w:proofErr w:type="gramStart"/>
      <w:r w:rsidRPr="00C85E05">
        <w:rPr>
          <w:rFonts w:ascii="Candara" w:eastAsia="Times New Roman" w:hAnsi="Candara"/>
          <w:sz w:val="28"/>
          <w:szCs w:val="28"/>
        </w:rPr>
        <w:t xml:space="preserve"> А</w:t>
      </w:r>
      <w:proofErr w:type="gramEnd"/>
      <w:r w:rsidRPr="00C85E05">
        <w:rPr>
          <w:rFonts w:ascii="Candara" w:eastAsia="Times New Roman" w:hAnsi="Candara"/>
          <w:sz w:val="28"/>
          <w:szCs w:val="28"/>
        </w:rPr>
        <w:t xml:space="preserve">   2) верно только  </w:t>
      </w:r>
      <w:r w:rsidR="004E50CA">
        <w:rPr>
          <w:rFonts w:ascii="Candara" w:eastAsia="Times New Roman" w:hAnsi="Candara"/>
          <w:sz w:val="28"/>
          <w:szCs w:val="28"/>
        </w:rPr>
        <w:t>Б</w:t>
      </w:r>
      <w:r w:rsidRPr="00C85E05">
        <w:rPr>
          <w:rFonts w:ascii="Candara" w:eastAsia="Times New Roman" w:hAnsi="Candara"/>
          <w:sz w:val="28"/>
          <w:szCs w:val="28"/>
        </w:rPr>
        <w:t xml:space="preserve">   3) верны оба суждения     4) оба суждения неверны</w:t>
      </w:r>
    </w:p>
    <w:p w:rsidR="00C31EB4" w:rsidRPr="004E50CA" w:rsidRDefault="007E627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>15</w:t>
      </w:r>
      <w:r w:rsidR="00C31EB4" w:rsidRPr="004E50CA">
        <w:rPr>
          <w:rFonts w:ascii="Candara" w:eastAsia="Times New Roman" w:hAnsi="Candara"/>
          <w:b/>
          <w:sz w:val="28"/>
          <w:szCs w:val="28"/>
        </w:rPr>
        <w:t xml:space="preserve">. В государстве </w:t>
      </w:r>
      <w:r w:rsidR="004B4F41">
        <w:rPr>
          <w:rFonts w:ascii="Candara" w:eastAsia="Times New Roman" w:hAnsi="Candara"/>
          <w:b/>
          <w:sz w:val="28"/>
          <w:szCs w:val="28"/>
          <w:lang w:val="en-US"/>
        </w:rPr>
        <w:t>N</w:t>
      </w:r>
      <w:r w:rsidR="00C31EB4" w:rsidRPr="004E50CA">
        <w:rPr>
          <w:rFonts w:ascii="Candara" w:eastAsia="Times New Roman" w:hAnsi="Candara"/>
          <w:b/>
          <w:sz w:val="28"/>
          <w:szCs w:val="28"/>
        </w:rPr>
        <w:t xml:space="preserve">. </w:t>
      </w:r>
      <w:r w:rsidR="00C85E05" w:rsidRPr="004E50CA">
        <w:rPr>
          <w:rFonts w:ascii="Candara" w:eastAsia="Times New Roman" w:hAnsi="Candara"/>
          <w:b/>
          <w:sz w:val="28"/>
          <w:szCs w:val="28"/>
        </w:rPr>
        <w:t>п</w:t>
      </w:r>
      <w:r w:rsidR="00C31EB4" w:rsidRPr="004E50CA">
        <w:rPr>
          <w:rFonts w:ascii="Candara" w:eastAsia="Times New Roman" w:hAnsi="Candara"/>
          <w:b/>
          <w:sz w:val="28"/>
          <w:szCs w:val="28"/>
        </w:rPr>
        <w:t>олитическая власть широко использует принуждение, многие средства массовой информации финансируются из государственного бюджета, большими полномочиями наделена армия, граждане должны поддерживать государственную идеологию, утверждаемую правящей партией. Какой тип политического режима существует в этом государстве?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1)    демократический    2) анархистский  3) авторитарный   4) националистический</w:t>
      </w:r>
    </w:p>
    <w:p w:rsidR="00C31EB4" w:rsidRPr="004E50CA" w:rsidRDefault="007E627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>16</w:t>
      </w:r>
      <w:r w:rsidR="00C31EB4" w:rsidRPr="004E50CA">
        <w:rPr>
          <w:rFonts w:ascii="Candara" w:eastAsia="Times New Roman" w:hAnsi="Candara"/>
          <w:b/>
          <w:sz w:val="28"/>
          <w:szCs w:val="28"/>
        </w:rPr>
        <w:t>. Одна из ветвей власти в демократическом государстве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  1)  суд     2)  милиция       3)  армия       4)  прокуратура</w:t>
      </w:r>
    </w:p>
    <w:p w:rsidR="00C31EB4" w:rsidRPr="004E50CA" w:rsidRDefault="007E6274" w:rsidP="003978C6">
      <w:pPr>
        <w:pStyle w:val="a3"/>
        <w:ind w:firstLine="708"/>
        <w:rPr>
          <w:rFonts w:ascii="Candara" w:eastAsia="Times New Roman" w:hAnsi="Candara" w:cs="Arial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>17</w:t>
      </w:r>
      <w:r w:rsidR="00C31EB4" w:rsidRPr="004E50CA">
        <w:rPr>
          <w:rFonts w:ascii="Candara" w:eastAsia="Times New Roman" w:hAnsi="Candara"/>
          <w:b/>
          <w:sz w:val="28"/>
          <w:szCs w:val="28"/>
        </w:rPr>
        <w:t>. Верны ли следующие суждения о тоталитаризме?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А. Тоталитаризм - это результат развития постиндустриального общества.</w:t>
      </w:r>
    </w:p>
    <w:p w:rsidR="00C31EB4" w:rsidRPr="00C85E05" w:rsidRDefault="00C31EB4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Б. Идеология правящей партии становится в тоталитарном обществе официальной идеологией государства.</w:t>
      </w:r>
    </w:p>
    <w:p w:rsidR="00C31EB4" w:rsidRPr="00C85E05" w:rsidRDefault="00C31EB4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    1) верно только</w:t>
      </w:r>
      <w:proofErr w:type="gramStart"/>
      <w:r w:rsidRPr="00C85E05">
        <w:rPr>
          <w:rFonts w:ascii="Candara" w:eastAsia="Times New Roman" w:hAnsi="Candara"/>
          <w:sz w:val="28"/>
          <w:szCs w:val="28"/>
        </w:rPr>
        <w:t xml:space="preserve"> А</w:t>
      </w:r>
      <w:proofErr w:type="gramEnd"/>
      <w:r w:rsidRPr="00C85E05">
        <w:rPr>
          <w:rFonts w:ascii="Candara" w:eastAsia="Times New Roman" w:hAnsi="Candara"/>
          <w:sz w:val="28"/>
          <w:szCs w:val="28"/>
        </w:rPr>
        <w:t xml:space="preserve">   2) верно только </w:t>
      </w:r>
      <w:r w:rsidR="004E50CA">
        <w:rPr>
          <w:rFonts w:ascii="Candara" w:eastAsia="Times New Roman" w:hAnsi="Candara"/>
          <w:sz w:val="28"/>
          <w:szCs w:val="28"/>
        </w:rPr>
        <w:t>Б</w:t>
      </w:r>
      <w:r w:rsidRPr="00C85E05">
        <w:rPr>
          <w:rFonts w:ascii="Candara" w:eastAsia="Times New Roman" w:hAnsi="Candara"/>
          <w:sz w:val="28"/>
          <w:szCs w:val="28"/>
        </w:rPr>
        <w:t>   3) верны оба суждения    4) оба суждения неверны</w:t>
      </w:r>
    </w:p>
    <w:p w:rsidR="000864F9" w:rsidRPr="004E50CA" w:rsidRDefault="000864F9" w:rsidP="003978C6">
      <w:pPr>
        <w:pStyle w:val="a3"/>
        <w:rPr>
          <w:rFonts w:ascii="Candara" w:eastAsia="Times New Roman" w:hAnsi="Candara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tab/>
        <w:t xml:space="preserve">18. </w:t>
      </w:r>
      <w:r w:rsidRPr="004E50CA">
        <w:rPr>
          <w:rFonts w:ascii="Candara" w:eastAsia="Times New Roman" w:hAnsi="Candara"/>
          <w:b/>
          <w:sz w:val="28"/>
          <w:szCs w:val="28"/>
        </w:rPr>
        <w:t>Как называется основной закон государства, закрепляющий основы общественного и экономического строя страны?</w:t>
      </w:r>
    </w:p>
    <w:p w:rsidR="000864F9" w:rsidRPr="004E50CA" w:rsidRDefault="000864F9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0864F9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1) Конституция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договор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акт</w:t>
      </w:r>
    </w:p>
    <w:p w:rsidR="000864F9" w:rsidRPr="00C85E05" w:rsidRDefault="000864F9" w:rsidP="003978C6">
      <w:pPr>
        <w:pStyle w:val="a3"/>
        <w:rPr>
          <w:rFonts w:ascii="Candara" w:eastAsia="Times New Roman" w:hAnsi="Candara" w:cs="Arial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декларация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  <w:sectPr w:rsidR="000864F9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708"/>
          <w:docGrid w:linePitch="360"/>
        </w:sectPr>
      </w:pPr>
    </w:p>
    <w:p w:rsidR="000864F9" w:rsidRPr="004E50CA" w:rsidRDefault="000864F9" w:rsidP="003978C6">
      <w:pPr>
        <w:pStyle w:val="a3"/>
        <w:rPr>
          <w:rFonts w:ascii="Candara" w:eastAsia="Times New Roman" w:hAnsi="Candara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ab/>
        <w:t>19. Система общеобязательных правил поведения, санкционированных государством</w:t>
      </w:r>
    </w:p>
    <w:p w:rsidR="000864F9" w:rsidRPr="004E50CA" w:rsidRDefault="000864F9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0864F9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1) закон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право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партия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Конституция</w:t>
      </w:r>
    </w:p>
    <w:p w:rsidR="000864F9" w:rsidRPr="00C85E05" w:rsidRDefault="000864F9" w:rsidP="003978C6">
      <w:pPr>
        <w:pStyle w:val="a3"/>
        <w:rPr>
          <w:rFonts w:ascii="Candara" w:eastAsia="Times New Roman" w:hAnsi="Candara"/>
          <w:sz w:val="28"/>
          <w:szCs w:val="28"/>
        </w:rPr>
        <w:sectPr w:rsidR="000864F9" w:rsidRPr="00C85E05" w:rsidSect="00C85E05">
          <w:type w:val="continuous"/>
          <w:pgSz w:w="11906" w:h="16838"/>
          <w:pgMar w:top="567" w:right="567" w:bottom="567" w:left="567" w:header="708" w:footer="708" w:gutter="170"/>
          <w:cols w:num="2" w:space="708"/>
          <w:docGrid w:linePitch="360"/>
        </w:sectPr>
      </w:pPr>
    </w:p>
    <w:p w:rsidR="000864F9" w:rsidRPr="004E50CA" w:rsidRDefault="000864F9" w:rsidP="003978C6">
      <w:pPr>
        <w:pStyle w:val="a3"/>
        <w:rPr>
          <w:rFonts w:ascii="Candara" w:eastAsia="Times New Roman" w:hAnsi="Candara"/>
          <w:b/>
          <w:sz w:val="28"/>
          <w:szCs w:val="28"/>
        </w:rPr>
      </w:pPr>
      <w:r w:rsidRPr="004E50CA">
        <w:rPr>
          <w:rFonts w:ascii="Candara" w:eastAsia="Times New Roman" w:hAnsi="Candara"/>
          <w:b/>
          <w:sz w:val="28"/>
          <w:szCs w:val="28"/>
        </w:rPr>
        <w:lastRenderedPageBreak/>
        <w:tab/>
        <w:t>20. Отрасль права, в которой объед</w:t>
      </w:r>
      <w:r w:rsidR="003978C6" w:rsidRPr="004E50CA">
        <w:rPr>
          <w:rFonts w:ascii="Candara" w:eastAsia="Times New Roman" w:hAnsi="Candara"/>
          <w:b/>
          <w:sz w:val="28"/>
          <w:szCs w:val="28"/>
        </w:rPr>
        <w:t>и</w:t>
      </w:r>
      <w:r w:rsidRPr="004E50CA">
        <w:rPr>
          <w:rFonts w:ascii="Candara" w:eastAsia="Times New Roman" w:hAnsi="Candara"/>
          <w:b/>
          <w:sz w:val="28"/>
          <w:szCs w:val="28"/>
        </w:rPr>
        <w:t>нены нормы, устанавливающие преступность поступков людей и меру наказания</w:t>
      </w:r>
      <w:r w:rsidR="003978C6" w:rsidRPr="004E50CA">
        <w:rPr>
          <w:rFonts w:ascii="Candara" w:eastAsia="Times New Roman" w:hAnsi="Candara"/>
          <w:b/>
          <w:sz w:val="28"/>
          <w:szCs w:val="28"/>
        </w:rPr>
        <w:t xml:space="preserve"> </w:t>
      </w:r>
      <w:r w:rsidRPr="004E50CA">
        <w:rPr>
          <w:rFonts w:ascii="Candara" w:eastAsia="Times New Roman" w:hAnsi="Candara"/>
          <w:b/>
          <w:sz w:val="28"/>
          <w:szCs w:val="28"/>
        </w:rPr>
        <w:t>за них</w:t>
      </w:r>
    </w:p>
    <w:p w:rsidR="003978C6" w:rsidRPr="004E50CA" w:rsidRDefault="003978C6" w:rsidP="003978C6">
      <w:pPr>
        <w:pStyle w:val="a3"/>
        <w:rPr>
          <w:rFonts w:ascii="Candara" w:eastAsia="Times New Roman" w:hAnsi="Candara"/>
          <w:b/>
          <w:sz w:val="28"/>
          <w:szCs w:val="28"/>
        </w:rPr>
        <w:sectPr w:rsidR="003978C6" w:rsidRPr="004E50CA" w:rsidSect="00C85E05">
          <w:type w:val="continuous"/>
          <w:pgSz w:w="11906" w:h="16838"/>
          <w:pgMar w:top="567" w:right="567" w:bottom="567" w:left="567" w:header="708" w:footer="708" w:gutter="170"/>
          <w:cols w:space="708"/>
          <w:docGrid w:linePitch="360"/>
        </w:sectPr>
      </w:pPr>
    </w:p>
    <w:p w:rsidR="000864F9" w:rsidRPr="00C85E05" w:rsidRDefault="003978C6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1) Административное право</w:t>
      </w:r>
    </w:p>
    <w:p w:rsidR="003978C6" w:rsidRPr="00C85E05" w:rsidRDefault="003978C6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Дисциплинарное право</w:t>
      </w:r>
    </w:p>
    <w:p w:rsidR="003978C6" w:rsidRPr="00C85E05" w:rsidRDefault="003978C6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Семейное право</w:t>
      </w:r>
    </w:p>
    <w:p w:rsidR="003978C6" w:rsidRPr="00C85E05" w:rsidRDefault="003978C6" w:rsidP="003978C6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Уголовное право</w:t>
      </w:r>
    </w:p>
    <w:p w:rsidR="003978C6" w:rsidRPr="003978C6" w:rsidRDefault="003978C6" w:rsidP="00C31EB4">
      <w:pPr>
        <w:pStyle w:val="a3"/>
        <w:rPr>
          <w:rFonts w:eastAsia="Times New Roman"/>
          <w:sz w:val="20"/>
          <w:szCs w:val="20"/>
        </w:rPr>
        <w:sectPr w:rsidR="003978C6" w:rsidRPr="003978C6" w:rsidSect="00C85E05">
          <w:type w:val="continuous"/>
          <w:pgSz w:w="11906" w:h="16838"/>
          <w:pgMar w:top="567" w:right="567" w:bottom="567" w:left="567" w:header="708" w:footer="708" w:gutter="170"/>
          <w:cols w:num="2" w:space="708"/>
          <w:docGrid w:linePitch="360"/>
        </w:sectPr>
      </w:pPr>
    </w:p>
    <w:p w:rsidR="004B4F41" w:rsidRDefault="004B4F41">
      <w:pPr>
        <w:rPr>
          <w:rFonts w:ascii="Candara" w:eastAsia="Times New Roman" w:hAnsi="Candara"/>
          <w:b/>
          <w:sz w:val="28"/>
          <w:szCs w:val="28"/>
        </w:rPr>
      </w:pPr>
      <w:r>
        <w:rPr>
          <w:rFonts w:ascii="Candara" w:eastAsia="Times New Roman" w:hAnsi="Candara"/>
          <w:b/>
          <w:sz w:val="28"/>
          <w:szCs w:val="28"/>
        </w:rPr>
        <w:lastRenderedPageBreak/>
        <w:br w:type="page"/>
      </w:r>
    </w:p>
    <w:p w:rsidR="004B4F41" w:rsidRDefault="004B4F41" w:rsidP="004B4F41">
      <w:pPr>
        <w:pStyle w:val="a3"/>
        <w:jc w:val="center"/>
        <w:rPr>
          <w:rFonts w:ascii="Candara" w:eastAsia="Times New Roman" w:hAnsi="Candara"/>
          <w:b/>
          <w:sz w:val="28"/>
          <w:szCs w:val="28"/>
        </w:rPr>
      </w:pPr>
      <w:r w:rsidRPr="00920858">
        <w:rPr>
          <w:rFonts w:ascii="Candara" w:eastAsia="Times New Roman" w:hAnsi="Candara"/>
          <w:b/>
          <w:sz w:val="28"/>
          <w:szCs w:val="28"/>
        </w:rPr>
        <w:lastRenderedPageBreak/>
        <w:t>Полугодовая контрольная работа по обществознанию.  9 класс</w:t>
      </w:r>
    </w:p>
    <w:p w:rsidR="004B4F41" w:rsidRPr="004B4F41" w:rsidRDefault="004B4F41" w:rsidP="004B4F41">
      <w:pPr>
        <w:pStyle w:val="a3"/>
        <w:jc w:val="center"/>
        <w:rPr>
          <w:rFonts w:ascii="Candara" w:eastAsia="Times New Roman" w:hAnsi="Candara"/>
          <w:b/>
          <w:sz w:val="28"/>
          <w:szCs w:val="28"/>
        </w:rPr>
      </w:pPr>
      <w:r>
        <w:rPr>
          <w:rFonts w:ascii="Candara" w:eastAsia="Times New Roman" w:hAnsi="Candara"/>
          <w:b/>
          <w:sz w:val="28"/>
          <w:szCs w:val="28"/>
          <w:lang w:val="en-US"/>
        </w:rPr>
        <w:t>II</w:t>
      </w:r>
      <w:r w:rsidRPr="004B4F41">
        <w:rPr>
          <w:rFonts w:ascii="Candara" w:eastAsia="Times New Roman" w:hAnsi="Candara"/>
          <w:b/>
          <w:sz w:val="28"/>
          <w:szCs w:val="28"/>
        </w:rPr>
        <w:t xml:space="preserve"> вариант</w:t>
      </w:r>
    </w:p>
    <w:p w:rsidR="004B4F41" w:rsidRPr="00920858" w:rsidRDefault="004B4F41" w:rsidP="004B4F41">
      <w:pPr>
        <w:pStyle w:val="a3"/>
        <w:jc w:val="center"/>
        <w:rPr>
          <w:rFonts w:ascii="Candara" w:eastAsia="Times New Roman" w:hAnsi="Candara" w:cs="Arial"/>
          <w:b/>
          <w:sz w:val="28"/>
          <w:szCs w:val="28"/>
        </w:rPr>
      </w:pPr>
    </w:p>
    <w:p w:rsidR="004B4F41" w:rsidRPr="00920858" w:rsidRDefault="004B4F41" w:rsidP="004B4F41">
      <w:pPr>
        <w:tabs>
          <w:tab w:val="left" w:pos="8610"/>
        </w:tabs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1</w:t>
      </w:r>
      <w:r>
        <w:rPr>
          <w:rFonts w:ascii="Candara" w:hAnsi="Candara"/>
          <w:b/>
          <w:sz w:val="28"/>
          <w:szCs w:val="28"/>
        </w:rPr>
        <w:t>.</w:t>
      </w:r>
      <w:r w:rsidRPr="00920858">
        <w:rPr>
          <w:rFonts w:ascii="Candara" w:hAnsi="Candara"/>
          <w:b/>
          <w:sz w:val="28"/>
          <w:szCs w:val="28"/>
        </w:rPr>
        <w:t xml:space="preserve"> Что является функцией исполнительной власти?</w:t>
      </w:r>
      <w:r w:rsidRPr="00920858">
        <w:rPr>
          <w:rFonts w:ascii="Candara" w:hAnsi="Candara"/>
          <w:b/>
          <w:sz w:val="28"/>
          <w:szCs w:val="28"/>
        </w:rPr>
        <w:tab/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1)  создание законов                        </w:t>
      </w:r>
      <w:r>
        <w:rPr>
          <w:rFonts w:ascii="Candara" w:hAnsi="Candara"/>
          <w:sz w:val="28"/>
          <w:szCs w:val="28"/>
        </w:rPr>
        <w:t xml:space="preserve">   </w:t>
      </w:r>
      <w:r w:rsidRPr="00920858">
        <w:rPr>
          <w:rFonts w:ascii="Candara" w:hAnsi="Candara"/>
          <w:sz w:val="28"/>
          <w:szCs w:val="28"/>
        </w:rPr>
        <w:t>2) разработка государственного бюджета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осуществление правосудия        4) разработка предвыборных программ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2</w:t>
      </w:r>
      <w:r>
        <w:rPr>
          <w:rFonts w:ascii="Candara" w:hAnsi="Candara"/>
          <w:b/>
          <w:sz w:val="28"/>
          <w:szCs w:val="28"/>
        </w:rPr>
        <w:t>.</w:t>
      </w:r>
      <w:r w:rsidRPr="00920858">
        <w:rPr>
          <w:rFonts w:ascii="Candara" w:hAnsi="Candara"/>
          <w:b/>
          <w:sz w:val="28"/>
          <w:szCs w:val="28"/>
        </w:rPr>
        <w:t xml:space="preserve"> Что является характерной чертой тоталитарного политического режима?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концентрация власти в руках выборных органов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2) наличие единой идеологии, насаждаемой государством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свободные от цензуры средства массовой информации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развитое гражданское общество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3. Верны ли следующие суждения о политической партии?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А. В политическую партию обязательно входят представители одной социальной группы, класса.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Б. Политическая партия объединяет приверженцев близких идейных позиций.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Верно только</w:t>
      </w:r>
      <w:proofErr w:type="gramStart"/>
      <w:r w:rsidRPr="00920858">
        <w:rPr>
          <w:rFonts w:ascii="Candara" w:hAnsi="Candara"/>
          <w:sz w:val="28"/>
          <w:szCs w:val="28"/>
        </w:rPr>
        <w:t xml:space="preserve"> А</w:t>
      </w:r>
      <w:proofErr w:type="gramEnd"/>
      <w:r w:rsidRPr="00920858">
        <w:rPr>
          <w:rFonts w:ascii="Candara" w:hAnsi="Candara"/>
          <w:sz w:val="28"/>
          <w:szCs w:val="28"/>
        </w:rPr>
        <w:t xml:space="preserve">   2) Верно только Б    3) Верны оба суждения    4) Оба суждения неверны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4. Верховенство и полнота государственной власти внутри страны и ее независимость во внешней политике – это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  <w:sectPr w:rsidR="004B4F41" w:rsidSect="004B4F41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lastRenderedPageBreak/>
        <w:t xml:space="preserve">1) политический режим  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2) форма правления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lastRenderedPageBreak/>
        <w:t>3) форма административного устройства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государственный суверенитет</w:t>
      </w:r>
    </w:p>
    <w:p w:rsidR="004B4F41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  <w:sectPr w:rsidR="004B4F41" w:rsidSect="008661CA">
          <w:type w:val="continuous"/>
          <w:pgSz w:w="11906" w:h="16838"/>
          <w:pgMar w:top="567" w:right="566" w:bottom="567" w:left="993" w:header="708" w:footer="708" w:gutter="0"/>
          <w:cols w:num="2" w:space="143"/>
          <w:docGrid w:linePitch="360"/>
        </w:sectPr>
      </w:pP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lastRenderedPageBreak/>
        <w:t>5. К отличительным признакам правового государства относится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  <w:sectPr w:rsidR="004B4F41" w:rsidSect="008661CA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lastRenderedPageBreak/>
        <w:t xml:space="preserve">1) наличие армии и полиции        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2) разделение и независимость ветвей власти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lastRenderedPageBreak/>
        <w:t xml:space="preserve">3) деятельность по поддержанию общественного порядка    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  <w:sectPr w:rsidR="004B4F41" w:rsidSect="008661CA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920858">
        <w:rPr>
          <w:rFonts w:ascii="Candara" w:hAnsi="Candara"/>
          <w:sz w:val="28"/>
          <w:szCs w:val="28"/>
        </w:rPr>
        <w:t>4) суверенитет государства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lastRenderedPageBreak/>
        <w:t xml:space="preserve">6.Конституция РФ была принята 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1) Федеральным Собранием    </w:t>
      </w:r>
      <w:r>
        <w:rPr>
          <w:rFonts w:ascii="Candara" w:hAnsi="Candara"/>
          <w:sz w:val="28"/>
          <w:szCs w:val="28"/>
        </w:rPr>
        <w:t xml:space="preserve">                  </w:t>
      </w:r>
      <w:r w:rsidRPr="00920858">
        <w:rPr>
          <w:rFonts w:ascii="Candara" w:hAnsi="Candara"/>
          <w:sz w:val="28"/>
          <w:szCs w:val="28"/>
        </w:rPr>
        <w:t>2) думским комитетом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3) Государственным Советом  </w:t>
      </w:r>
      <w:r>
        <w:rPr>
          <w:rFonts w:ascii="Candara" w:hAnsi="Candara"/>
          <w:sz w:val="28"/>
          <w:szCs w:val="28"/>
        </w:rPr>
        <w:t xml:space="preserve">                 </w:t>
      </w:r>
      <w:r w:rsidRPr="00920858">
        <w:rPr>
          <w:rFonts w:ascii="Candara" w:hAnsi="Candara"/>
          <w:sz w:val="28"/>
          <w:szCs w:val="28"/>
        </w:rPr>
        <w:t>4) всенародным референдумом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7</w:t>
      </w:r>
      <w:r>
        <w:rPr>
          <w:rFonts w:ascii="Candara" w:hAnsi="Candara"/>
          <w:b/>
          <w:sz w:val="28"/>
          <w:szCs w:val="28"/>
        </w:rPr>
        <w:t>.</w:t>
      </w:r>
      <w:r w:rsidRPr="00920858">
        <w:rPr>
          <w:rFonts w:ascii="Candara" w:hAnsi="Candara"/>
          <w:b/>
          <w:sz w:val="28"/>
          <w:szCs w:val="28"/>
        </w:rPr>
        <w:t xml:space="preserve">  Функцией государства является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  <w:sectPr w:rsidR="004B4F41" w:rsidSect="008661CA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lastRenderedPageBreak/>
        <w:t xml:space="preserve">1) разделение властей    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2) суверенитет    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lastRenderedPageBreak/>
        <w:t>3) поддержание общественного порядка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наличие государственного аппарата</w:t>
      </w:r>
    </w:p>
    <w:p w:rsidR="004B4F41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  <w:sectPr w:rsidR="004B4F41" w:rsidSect="008661CA">
          <w:type w:val="continuous"/>
          <w:pgSz w:w="11906" w:h="16838"/>
          <w:pgMar w:top="567" w:right="566" w:bottom="567" w:left="993" w:header="708" w:footer="708" w:gutter="0"/>
          <w:cols w:num="2" w:space="143"/>
          <w:docGrid w:linePitch="360"/>
        </w:sectPr>
      </w:pP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lastRenderedPageBreak/>
        <w:t>8. Отличительным признаком тоталитарного режима является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монополия на власть одной политической партии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2) обязанность граждан подчиняться законам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невмешательство государства в дела гражданского общества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осуществление выборов в органы государственной власти на альтернативной основе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9</w:t>
      </w:r>
      <w:r>
        <w:rPr>
          <w:rFonts w:ascii="Candara" w:hAnsi="Candara"/>
          <w:b/>
          <w:sz w:val="28"/>
          <w:szCs w:val="28"/>
        </w:rPr>
        <w:t>.</w:t>
      </w:r>
      <w:r w:rsidRPr="00920858">
        <w:rPr>
          <w:rFonts w:ascii="Candara" w:hAnsi="Candara"/>
          <w:b/>
          <w:sz w:val="28"/>
          <w:szCs w:val="28"/>
        </w:rPr>
        <w:t xml:space="preserve"> Верны ли суждения о государстве?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А</w:t>
      </w:r>
      <w:r>
        <w:rPr>
          <w:rFonts w:ascii="Candara" w:hAnsi="Candara"/>
          <w:sz w:val="28"/>
          <w:szCs w:val="28"/>
        </w:rPr>
        <w:t>.</w:t>
      </w:r>
      <w:r w:rsidRPr="00920858">
        <w:rPr>
          <w:rFonts w:ascii="Candara" w:hAnsi="Candara"/>
          <w:sz w:val="28"/>
          <w:szCs w:val="28"/>
        </w:rPr>
        <w:t xml:space="preserve"> В любом государстве существует верховенство права.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Б. В правовом государстве гражданин и власть </w:t>
      </w:r>
      <w:proofErr w:type="gramStart"/>
      <w:r w:rsidRPr="00920858">
        <w:rPr>
          <w:rFonts w:ascii="Candara" w:hAnsi="Candara"/>
          <w:sz w:val="28"/>
          <w:szCs w:val="28"/>
        </w:rPr>
        <w:t>ответственны</w:t>
      </w:r>
      <w:proofErr w:type="gramEnd"/>
      <w:r w:rsidRPr="00920858">
        <w:rPr>
          <w:rFonts w:ascii="Candara" w:hAnsi="Candara"/>
          <w:sz w:val="28"/>
          <w:szCs w:val="28"/>
        </w:rPr>
        <w:t xml:space="preserve"> друг перед другом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верно только</w:t>
      </w:r>
      <w:proofErr w:type="gramStart"/>
      <w:r w:rsidRPr="00920858">
        <w:rPr>
          <w:rFonts w:ascii="Candara" w:hAnsi="Candara"/>
          <w:sz w:val="28"/>
          <w:szCs w:val="28"/>
        </w:rPr>
        <w:t xml:space="preserve"> А</w:t>
      </w:r>
      <w:proofErr w:type="gramEnd"/>
      <w:r w:rsidRPr="00920858">
        <w:rPr>
          <w:rFonts w:ascii="Candara" w:hAnsi="Candara"/>
          <w:sz w:val="28"/>
          <w:szCs w:val="28"/>
        </w:rPr>
        <w:t xml:space="preserve">   2) верно только Б   3) верны оба суждения  4) оба суждения не верны 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10. Кто является источником власти в демократической стране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1) народ    </w:t>
      </w:r>
      <w:r>
        <w:rPr>
          <w:rFonts w:ascii="Candara" w:hAnsi="Candara"/>
          <w:sz w:val="28"/>
          <w:szCs w:val="28"/>
        </w:rPr>
        <w:t xml:space="preserve">                                                       </w:t>
      </w:r>
      <w:r w:rsidRPr="00920858">
        <w:rPr>
          <w:rFonts w:ascii="Candara" w:hAnsi="Candara"/>
          <w:sz w:val="28"/>
          <w:szCs w:val="28"/>
        </w:rPr>
        <w:t>2) передовой общественный класс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представители крупного бизнеса   4) интеллектуальная элита общест</w:t>
      </w:r>
      <w:r>
        <w:rPr>
          <w:rFonts w:ascii="Candara" w:hAnsi="Candara"/>
          <w:sz w:val="28"/>
          <w:szCs w:val="28"/>
        </w:rPr>
        <w:t>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lastRenderedPageBreak/>
        <w:t>11. Одной из ведущих черт демократического режима является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наличие одной партии, сросшейся с государством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2) </w:t>
      </w:r>
      <w:r w:rsidRPr="00920858">
        <w:rPr>
          <w:rFonts w:ascii="Candara" w:hAnsi="Candara"/>
          <w:sz w:val="28"/>
          <w:szCs w:val="28"/>
        </w:rPr>
        <w:t>стремление государства регламентировать все стороны жизни общества и частную жизнь граждан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гарантированность прав и свобод человека законами государства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наличие органов судопроизводства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 xml:space="preserve">12.Верховная власть в государстве </w:t>
      </w:r>
      <w:r w:rsidRPr="00920858">
        <w:rPr>
          <w:rFonts w:ascii="Candara" w:hAnsi="Candara"/>
          <w:b/>
          <w:sz w:val="28"/>
          <w:szCs w:val="28"/>
          <w:lang w:val="en-US"/>
        </w:rPr>
        <w:t>N</w:t>
      </w:r>
      <w:r w:rsidRPr="00920858">
        <w:rPr>
          <w:rFonts w:ascii="Candara" w:hAnsi="Candara"/>
          <w:b/>
          <w:sz w:val="28"/>
          <w:szCs w:val="28"/>
        </w:rPr>
        <w:t xml:space="preserve"> . передается по наследству. </w:t>
      </w:r>
      <w:proofErr w:type="gramStart"/>
      <w:r w:rsidRPr="00920858">
        <w:rPr>
          <w:rFonts w:ascii="Candara" w:hAnsi="Candara"/>
          <w:b/>
          <w:sz w:val="28"/>
          <w:szCs w:val="28"/>
        </w:rPr>
        <w:t>Какая</w:t>
      </w:r>
      <w:proofErr w:type="gramEnd"/>
      <w:r w:rsidRPr="00920858">
        <w:rPr>
          <w:rFonts w:ascii="Candara" w:hAnsi="Candara"/>
          <w:b/>
          <w:sz w:val="28"/>
          <w:szCs w:val="28"/>
        </w:rPr>
        <w:t xml:space="preserve"> дополнительная  позволит сделать вывод о том, что государство </w:t>
      </w:r>
      <w:r w:rsidRPr="00920858">
        <w:rPr>
          <w:rFonts w:ascii="Candara" w:hAnsi="Candara"/>
          <w:b/>
          <w:sz w:val="28"/>
          <w:szCs w:val="28"/>
          <w:lang w:val="en-US"/>
        </w:rPr>
        <w:t>N</w:t>
      </w:r>
      <w:r w:rsidRPr="00920858">
        <w:rPr>
          <w:rFonts w:ascii="Candara" w:hAnsi="Candara"/>
          <w:b/>
          <w:sz w:val="28"/>
          <w:szCs w:val="28"/>
        </w:rPr>
        <w:t>. Является абсолютной монархией?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 монарх утверждает главу кабинета министров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2)  парламент утверждает ежегодную сумму, выделяемую на содержание двора 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 власть монарха  не имеет законодательных ограничений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 монарх является верховным главнокомандующим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 xml:space="preserve">13. Какая из названных функций является </w:t>
      </w:r>
      <w:r w:rsidRPr="00920858">
        <w:rPr>
          <w:rFonts w:ascii="Candara" w:hAnsi="Candara"/>
          <w:b/>
          <w:sz w:val="28"/>
          <w:szCs w:val="28"/>
          <w:u w:val="single"/>
        </w:rPr>
        <w:t>внешней</w:t>
      </w:r>
      <w:r w:rsidRPr="00920858">
        <w:rPr>
          <w:rFonts w:ascii="Candara" w:hAnsi="Candara"/>
          <w:b/>
          <w:sz w:val="28"/>
          <w:szCs w:val="28"/>
        </w:rPr>
        <w:t xml:space="preserve"> функцией современного государства?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обеспечение участия граждан в управлении делами общества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обеспечение законности и правопорядка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4) отстаивание государственных интересов на международной арене.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14. Демократический режим характеризуется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господством исполнительной власти   2) защитой прав и свобод граждан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командно-административными методами управления 4) господством одной обязательной идеологии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 xml:space="preserve">15. При характеристике человека как гражданина указывают </w:t>
      </w:r>
      <w:proofErr w:type="gramStart"/>
      <w:r w:rsidRPr="00920858">
        <w:rPr>
          <w:rFonts w:ascii="Candara" w:hAnsi="Candara"/>
          <w:b/>
          <w:sz w:val="28"/>
          <w:szCs w:val="28"/>
        </w:rPr>
        <w:t>на</w:t>
      </w:r>
      <w:proofErr w:type="gramEnd"/>
      <w:r w:rsidRPr="00920858">
        <w:rPr>
          <w:rFonts w:ascii="Candara" w:hAnsi="Candara"/>
          <w:b/>
          <w:sz w:val="28"/>
          <w:szCs w:val="28"/>
        </w:rPr>
        <w:t xml:space="preserve">  </w:t>
      </w:r>
      <w:proofErr w:type="gramStart"/>
      <w:r w:rsidRPr="00920858">
        <w:rPr>
          <w:rFonts w:ascii="Candara" w:hAnsi="Candara"/>
          <w:b/>
          <w:sz w:val="28"/>
          <w:szCs w:val="28"/>
        </w:rPr>
        <w:t>его</w:t>
      </w:r>
      <w:proofErr w:type="gramEnd"/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 семейное положение   2) профессию   3) партийность   4) права и обязанности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 xml:space="preserve">16. Необходимым </w:t>
      </w:r>
      <w:proofErr w:type="gramStart"/>
      <w:r w:rsidRPr="00920858">
        <w:rPr>
          <w:rFonts w:ascii="Candara" w:hAnsi="Candara"/>
          <w:b/>
          <w:sz w:val="28"/>
          <w:szCs w:val="28"/>
        </w:rPr>
        <w:t>элементом</w:t>
      </w:r>
      <w:proofErr w:type="gramEnd"/>
      <w:r w:rsidRPr="00920858">
        <w:rPr>
          <w:rFonts w:ascii="Candara" w:hAnsi="Candara"/>
          <w:b/>
          <w:sz w:val="28"/>
          <w:szCs w:val="28"/>
        </w:rPr>
        <w:t xml:space="preserve"> какого политического режима является наличие независимой судебной ветви власти?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1) авторитарного   2) тоталитарного   3) теократического   4) демократического 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17.</w:t>
      </w:r>
      <w:r>
        <w:rPr>
          <w:rFonts w:ascii="Candara" w:hAnsi="Candara"/>
          <w:b/>
          <w:sz w:val="28"/>
          <w:szCs w:val="28"/>
        </w:rPr>
        <w:t xml:space="preserve"> </w:t>
      </w:r>
      <w:r w:rsidRPr="00920858">
        <w:rPr>
          <w:rFonts w:ascii="Candara" w:hAnsi="Candara"/>
          <w:b/>
          <w:sz w:val="28"/>
          <w:szCs w:val="28"/>
        </w:rPr>
        <w:t>К внешней функции государства относится функция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1) культурная  2) дипломатическая  3) политическая  4) экономическая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>18. Подписывает и обнародует федеральные законы РФ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 xml:space="preserve">1) Президент РФ   </w:t>
      </w:r>
      <w:r>
        <w:rPr>
          <w:rFonts w:ascii="Candara" w:hAnsi="Candara"/>
          <w:sz w:val="28"/>
          <w:szCs w:val="28"/>
        </w:rPr>
        <w:t xml:space="preserve">                                              </w:t>
      </w:r>
      <w:r w:rsidRPr="00920858">
        <w:rPr>
          <w:rFonts w:ascii="Candara" w:hAnsi="Candara"/>
          <w:sz w:val="28"/>
          <w:szCs w:val="28"/>
        </w:rPr>
        <w:t>2) Председатель Правительства РФ</w:t>
      </w: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 w:rsidRPr="00920858">
        <w:rPr>
          <w:rFonts w:ascii="Candara" w:hAnsi="Candara"/>
          <w:sz w:val="28"/>
          <w:szCs w:val="28"/>
        </w:rPr>
        <w:t>3) Председатель Совета Федерации РФ  4) Председатель Государственной Думы</w:t>
      </w:r>
    </w:p>
    <w:p w:rsidR="004B4F41" w:rsidRDefault="004B4F41" w:rsidP="004B4F41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t xml:space="preserve">19. </w:t>
      </w:r>
      <w:r w:rsidRPr="004E50CA">
        <w:rPr>
          <w:rFonts w:ascii="Candara" w:eastAsia="Times New Roman" w:hAnsi="Candara"/>
          <w:b/>
          <w:sz w:val="28"/>
          <w:szCs w:val="28"/>
        </w:rPr>
        <w:t>Отрасль права, в которой объединены нормы, устанавливающие</w:t>
      </w:r>
      <w:r>
        <w:rPr>
          <w:rFonts w:ascii="Candara" w:hAnsi="Candara"/>
          <w:b/>
          <w:sz w:val="28"/>
          <w:szCs w:val="28"/>
        </w:rPr>
        <w:t xml:space="preserve"> порядок отношений работодателей и работников в процессе труда и по поводу труда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  <w:sectPr w:rsidR="004B4F41" w:rsidSect="008661CA">
          <w:type w:val="continuous"/>
          <w:pgSz w:w="11906" w:h="16838"/>
          <w:pgMar w:top="567" w:right="567" w:bottom="567" w:left="823" w:header="708" w:footer="708" w:gutter="170"/>
          <w:cols w:space="708"/>
          <w:docGrid w:linePitch="360"/>
        </w:sectPr>
      </w:pP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1) Гражданское право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2) Административное право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3) Трудовое право</w:t>
      </w:r>
    </w:p>
    <w:p w:rsidR="004B4F41" w:rsidRPr="008661CA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4) Уголовное</w:t>
      </w:r>
    </w:p>
    <w:p w:rsidR="004B4F41" w:rsidRDefault="004B4F41" w:rsidP="004B4F41">
      <w:pPr>
        <w:pStyle w:val="a3"/>
        <w:rPr>
          <w:rFonts w:ascii="Candara" w:hAnsi="Candara"/>
          <w:b/>
          <w:sz w:val="28"/>
          <w:szCs w:val="28"/>
        </w:rPr>
        <w:sectPr w:rsidR="004B4F41" w:rsidSect="008661CA">
          <w:type w:val="continuous"/>
          <w:pgSz w:w="11906" w:h="16838"/>
          <w:pgMar w:top="567" w:right="567" w:bottom="567" w:left="823" w:header="708" w:footer="708" w:gutter="170"/>
          <w:cols w:num="2" w:space="708"/>
          <w:docGrid w:linePitch="360"/>
        </w:sectPr>
      </w:pPr>
    </w:p>
    <w:p w:rsidR="004B4F41" w:rsidRPr="004E50CA" w:rsidRDefault="004B4F41" w:rsidP="004B4F41">
      <w:pPr>
        <w:pStyle w:val="a3"/>
        <w:rPr>
          <w:rFonts w:ascii="Candara" w:eastAsia="Times New Roman" w:hAnsi="Candara"/>
          <w:b/>
          <w:sz w:val="28"/>
          <w:szCs w:val="28"/>
        </w:rPr>
      </w:pPr>
      <w:r w:rsidRPr="00920858">
        <w:rPr>
          <w:rFonts w:ascii="Candara" w:hAnsi="Candara"/>
          <w:b/>
          <w:sz w:val="28"/>
          <w:szCs w:val="28"/>
        </w:rPr>
        <w:lastRenderedPageBreak/>
        <w:t xml:space="preserve">20. </w:t>
      </w:r>
      <w:r w:rsidRPr="004E50CA">
        <w:rPr>
          <w:rFonts w:ascii="Candara" w:eastAsia="Times New Roman" w:hAnsi="Candara"/>
          <w:b/>
          <w:sz w:val="28"/>
          <w:szCs w:val="28"/>
        </w:rPr>
        <w:t>Система общеобязательных правил поведения, санкционированных государством</w:t>
      </w:r>
    </w:p>
    <w:p w:rsidR="004B4F41" w:rsidRPr="004E50CA" w:rsidRDefault="004B4F41" w:rsidP="004B4F41">
      <w:pPr>
        <w:pStyle w:val="a3"/>
        <w:rPr>
          <w:rFonts w:ascii="Candara" w:eastAsia="Times New Roman" w:hAnsi="Candara"/>
          <w:b/>
          <w:sz w:val="28"/>
          <w:szCs w:val="28"/>
        </w:rPr>
        <w:sectPr w:rsidR="004B4F41" w:rsidRPr="004E50CA" w:rsidSect="008661CA">
          <w:type w:val="continuous"/>
          <w:pgSz w:w="11906" w:h="16838"/>
          <w:pgMar w:top="567" w:right="567" w:bottom="567" w:left="823" w:header="708" w:footer="708" w:gutter="170"/>
          <w:cols w:space="708"/>
          <w:docGrid w:linePitch="360"/>
        </w:sectPr>
      </w:pPr>
    </w:p>
    <w:p w:rsidR="004B4F41" w:rsidRPr="00C85E05" w:rsidRDefault="004B4F41" w:rsidP="004B4F41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1) закон</w:t>
      </w:r>
    </w:p>
    <w:p w:rsidR="004B4F41" w:rsidRPr="00C85E05" w:rsidRDefault="004B4F41" w:rsidP="004B4F41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2) право</w:t>
      </w:r>
    </w:p>
    <w:p w:rsidR="004B4F41" w:rsidRPr="00C85E05" w:rsidRDefault="004B4F41" w:rsidP="004B4F41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lastRenderedPageBreak/>
        <w:t>3) партия</w:t>
      </w:r>
    </w:p>
    <w:p w:rsidR="004B4F41" w:rsidRPr="00C85E05" w:rsidRDefault="004B4F41" w:rsidP="004B4F41">
      <w:pPr>
        <w:pStyle w:val="a3"/>
        <w:rPr>
          <w:rFonts w:ascii="Candara" w:eastAsia="Times New Roman" w:hAnsi="Candara"/>
          <w:sz w:val="28"/>
          <w:szCs w:val="28"/>
        </w:rPr>
      </w:pPr>
      <w:r w:rsidRPr="00C85E05">
        <w:rPr>
          <w:rFonts w:ascii="Candara" w:eastAsia="Times New Roman" w:hAnsi="Candara"/>
          <w:sz w:val="28"/>
          <w:szCs w:val="28"/>
        </w:rPr>
        <w:t>4) Конституция</w:t>
      </w:r>
    </w:p>
    <w:p w:rsidR="004B4F41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  <w:sectPr w:rsidR="004B4F41" w:rsidSect="008661CA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</w:p>
    <w:p w:rsidR="004B4F41" w:rsidRPr="00920858" w:rsidRDefault="004B4F41" w:rsidP="004B4F41">
      <w:pPr>
        <w:spacing w:after="0" w:line="240" w:lineRule="auto"/>
        <w:rPr>
          <w:rFonts w:ascii="Candara" w:hAnsi="Candara"/>
          <w:sz w:val="28"/>
          <w:szCs w:val="28"/>
        </w:rPr>
      </w:pPr>
    </w:p>
    <w:p w:rsidR="003978C6" w:rsidRPr="003978C6" w:rsidRDefault="003978C6" w:rsidP="004B4F41">
      <w:pPr>
        <w:pStyle w:val="a3"/>
        <w:rPr>
          <w:rFonts w:eastAsia="Times New Roman"/>
          <w:sz w:val="20"/>
          <w:szCs w:val="20"/>
        </w:rPr>
      </w:pPr>
    </w:p>
    <w:p w:rsidR="00A54FFB" w:rsidRDefault="00A54FFB" w:rsidP="004B4F41">
      <w:pPr>
        <w:pStyle w:val="a3"/>
      </w:pPr>
    </w:p>
    <w:sectPr w:rsidR="00A54FFB" w:rsidSect="00C85E05">
      <w:type w:val="continuous"/>
      <w:pgSz w:w="11906" w:h="16838"/>
      <w:pgMar w:top="567" w:right="567" w:bottom="567" w:left="567" w:header="708" w:footer="708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A81"/>
    <w:multiLevelType w:val="multilevel"/>
    <w:tmpl w:val="04709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C52C9"/>
    <w:multiLevelType w:val="multilevel"/>
    <w:tmpl w:val="70A4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A739F2"/>
    <w:multiLevelType w:val="multilevel"/>
    <w:tmpl w:val="D7B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F2FE1"/>
    <w:multiLevelType w:val="hybridMultilevel"/>
    <w:tmpl w:val="6A5CAD10"/>
    <w:lvl w:ilvl="0" w:tplc="CA48DCA8">
      <w:start w:val="1"/>
      <w:numFmt w:val="decimal"/>
      <w:lvlText w:val="%1."/>
      <w:lvlJc w:val="left"/>
      <w:pPr>
        <w:ind w:left="1068" w:hanging="360"/>
      </w:pPr>
      <w:rPr>
        <w:rFonts w:ascii="Candara" w:hAnsi="Candara" w:cstheme="minorBidi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1EB4"/>
    <w:rsid w:val="000864F9"/>
    <w:rsid w:val="003978C6"/>
    <w:rsid w:val="004B4F41"/>
    <w:rsid w:val="004E50CA"/>
    <w:rsid w:val="007C355E"/>
    <w:rsid w:val="007E6274"/>
    <w:rsid w:val="00A54FFB"/>
    <w:rsid w:val="00C31EB4"/>
    <w:rsid w:val="00C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31EB4"/>
  </w:style>
  <w:style w:type="character" w:customStyle="1" w:styleId="c0">
    <w:name w:val="c0"/>
    <w:basedOn w:val="a0"/>
    <w:rsid w:val="00C31EB4"/>
  </w:style>
  <w:style w:type="character" w:customStyle="1" w:styleId="c7">
    <w:name w:val="c7"/>
    <w:basedOn w:val="a0"/>
    <w:rsid w:val="00C31EB4"/>
  </w:style>
  <w:style w:type="character" w:customStyle="1" w:styleId="c9">
    <w:name w:val="c9"/>
    <w:basedOn w:val="a0"/>
    <w:rsid w:val="00C31EB4"/>
  </w:style>
  <w:style w:type="paragraph" w:styleId="a3">
    <w:name w:val="No Spacing"/>
    <w:uiPriority w:val="1"/>
    <w:qFormat/>
    <w:rsid w:val="00C31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2014-12-10T17:35:00Z</dcterms:created>
  <dcterms:modified xsi:type="dcterms:W3CDTF">2014-12-10T18:51:00Z</dcterms:modified>
</cp:coreProperties>
</file>