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FC" w:rsidRDefault="003539FC" w:rsidP="00096AEE">
      <w:pPr>
        <w:jc w:val="center"/>
        <w:rPr>
          <w:rFonts w:ascii="Times New Roman" w:hAnsi="Times New Roman"/>
          <w:b/>
          <w:sz w:val="28"/>
          <w:szCs w:val="28"/>
        </w:rPr>
      </w:pPr>
      <w:r w:rsidRPr="0076498F">
        <w:rPr>
          <w:rFonts w:ascii="Times New Roman" w:hAnsi="Times New Roman"/>
          <w:b/>
          <w:sz w:val="28"/>
          <w:szCs w:val="28"/>
        </w:rPr>
        <w:t xml:space="preserve">Формирование УУД в начальной школе </w:t>
      </w:r>
    </w:p>
    <w:p w:rsidR="003539FC" w:rsidRPr="0076498F" w:rsidRDefault="003539FC" w:rsidP="00096AEE">
      <w:pPr>
        <w:jc w:val="center"/>
        <w:rPr>
          <w:rFonts w:ascii="Times New Roman" w:hAnsi="Times New Roman"/>
          <w:b/>
          <w:sz w:val="28"/>
          <w:szCs w:val="28"/>
        </w:rPr>
      </w:pPr>
      <w:r w:rsidRPr="0076498F">
        <w:rPr>
          <w:rFonts w:ascii="Times New Roman" w:hAnsi="Times New Roman"/>
          <w:b/>
          <w:sz w:val="28"/>
          <w:szCs w:val="28"/>
        </w:rPr>
        <w:t>в контексте проблемного обучения</w:t>
      </w:r>
    </w:p>
    <w:p w:rsidR="003539FC" w:rsidRPr="0076498F" w:rsidRDefault="003539FC" w:rsidP="00890B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>«Расскажи – и я забуду,  покажи – и я запомню, дай попробовать – и я пойму» - это известное высказывание Конфуция наиболее точно определяет основную идею проблемного обучения. Ведь в основе данной педагогической технологии лежит самостоятельная поисковая деятельность ребенка, в результате которой он усваивает готовые выводы науки. Преимущество проблемного обучения заключается в том, что учащиеся не только усваивают необходимые знания, но и получают возможность для формирования и развития универсальных учебных действий, в первую очередь регулятивных и познавательных.</w:t>
      </w:r>
    </w:p>
    <w:p w:rsidR="003539FC" w:rsidRPr="0076498F" w:rsidRDefault="003539FC" w:rsidP="00890B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>Как же сделать урок проблемным?</w:t>
      </w:r>
    </w:p>
    <w:p w:rsidR="003539FC" w:rsidRPr="0076498F" w:rsidRDefault="003539FC" w:rsidP="000036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>Во-первых, стоит внимательнее присмотреться к названиям тем, данных в учебниках. Например, такие названия, как «Что такое окружающий мир?», «Кто такие звери?» и т.п., уже содержат в себе проблемный вопрос. При ответе на поставленный вопрос дети опираются на свои знания и опыт. Задача учителя – помочь детям проанализировать все ответы и сделать вывод. Необходимо сверить свои предположения и вывод с определением учебника. При такой структуре урока этапы актуализации знаний и открытия новых знаний тесно переплетены между собой. На этапе рефлексии можно предложить детям составить текст-рассуждение с заданным началом. Например: Аист – это птица, потому что … .</w:t>
      </w:r>
    </w:p>
    <w:p w:rsidR="003539FC" w:rsidRPr="0076498F" w:rsidRDefault="003539FC" w:rsidP="000036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 xml:space="preserve">На уроке русского языка во 2-м классе по теме «Однокоренные слова» можно предложить детям проанализировать название темы и ответить на вопрос: «Что такое однокоренные слова?» Посредством анализа слова </w:t>
      </w:r>
      <w:r w:rsidRPr="0076498F">
        <w:rPr>
          <w:rFonts w:ascii="Times New Roman" w:hAnsi="Times New Roman"/>
          <w:i/>
          <w:sz w:val="28"/>
          <w:szCs w:val="28"/>
        </w:rPr>
        <w:t>однокоренные</w:t>
      </w:r>
      <w:r w:rsidRPr="0076498F">
        <w:rPr>
          <w:rFonts w:ascii="Times New Roman" w:hAnsi="Times New Roman"/>
          <w:sz w:val="28"/>
          <w:szCs w:val="28"/>
        </w:rPr>
        <w:t xml:space="preserve">, дети делают вывод о том, что однокоренные слова – это слова с одним(одинаковым) корнем. Затем можно задать следующий проблемный вопрос: «Являются ли слова </w:t>
      </w:r>
      <w:r w:rsidRPr="0076498F">
        <w:rPr>
          <w:rFonts w:ascii="Times New Roman" w:hAnsi="Times New Roman"/>
          <w:i/>
          <w:sz w:val="28"/>
          <w:szCs w:val="28"/>
        </w:rPr>
        <w:t xml:space="preserve">горе </w:t>
      </w:r>
      <w:r w:rsidRPr="0076498F">
        <w:rPr>
          <w:rFonts w:ascii="Times New Roman" w:hAnsi="Times New Roman"/>
          <w:sz w:val="28"/>
          <w:szCs w:val="28"/>
        </w:rPr>
        <w:t xml:space="preserve">и </w:t>
      </w:r>
      <w:r w:rsidRPr="0076498F">
        <w:rPr>
          <w:rFonts w:ascii="Times New Roman" w:hAnsi="Times New Roman"/>
          <w:i/>
          <w:sz w:val="28"/>
          <w:szCs w:val="28"/>
        </w:rPr>
        <w:t>горняк</w:t>
      </w:r>
      <w:r w:rsidRPr="0076498F">
        <w:rPr>
          <w:rFonts w:ascii="Times New Roman" w:hAnsi="Times New Roman"/>
          <w:sz w:val="28"/>
          <w:szCs w:val="28"/>
        </w:rPr>
        <w:t xml:space="preserve"> однокоренными?» Анализируя семантику слов, учащиеся приходят к выводу, что, несмотря на одинаковый корень, слова не являются однокоренными. Затем целесообразно предложить ряд слов </w:t>
      </w:r>
      <w:r w:rsidRPr="0076498F">
        <w:rPr>
          <w:rFonts w:ascii="Times New Roman" w:hAnsi="Times New Roman"/>
          <w:i/>
          <w:sz w:val="28"/>
          <w:szCs w:val="28"/>
        </w:rPr>
        <w:t xml:space="preserve">гора, горемыка, горевать, горный </w:t>
      </w:r>
      <w:r w:rsidRPr="0076498F">
        <w:rPr>
          <w:rFonts w:ascii="Times New Roman" w:hAnsi="Times New Roman"/>
          <w:sz w:val="28"/>
          <w:szCs w:val="28"/>
        </w:rPr>
        <w:t xml:space="preserve">распределить на две группы.  Анализируя слова в каждой группе,  дети самостоятельно формулируют определение понятия </w:t>
      </w:r>
      <w:r w:rsidRPr="0076498F">
        <w:rPr>
          <w:rFonts w:ascii="Times New Roman" w:hAnsi="Times New Roman"/>
          <w:i/>
          <w:sz w:val="28"/>
          <w:szCs w:val="28"/>
        </w:rPr>
        <w:t>однокоренные слова</w:t>
      </w:r>
      <w:r w:rsidRPr="0076498F">
        <w:rPr>
          <w:rFonts w:ascii="Times New Roman" w:hAnsi="Times New Roman"/>
          <w:sz w:val="28"/>
          <w:szCs w:val="28"/>
        </w:rPr>
        <w:t>.</w:t>
      </w:r>
    </w:p>
    <w:p w:rsidR="003539FC" w:rsidRPr="0076498F" w:rsidRDefault="003539FC" w:rsidP="00673A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 xml:space="preserve">Второй прием – это создание проблемной ситуации. Например, на уроке математики по теме «Умножение» детям на этапе актуализации знаний предлагается решить задачу: «Одна ручка стоит 5 рублей. Сколько стоят две такие ручки? 5 ручек? 357 ручек?» </w:t>
      </w:r>
    </w:p>
    <w:p w:rsidR="003539FC" w:rsidRPr="0076498F" w:rsidRDefault="003539FC" w:rsidP="00F128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>Отвечая на первые два вопроса, дети без труда записывают решение с помощью суммы одинаковых слагаемых. При ответе на третий вопрос дети сталкиваются с тем, что известные способы решения не подходят для решения данной задачи и необходимо найти новый способ. Далее дети знакомятся с умножением. На этапе рефлексии можно вернуться к третьей задаче и составить выражение для ее решения.</w:t>
      </w:r>
    </w:p>
    <w:p w:rsidR="003539FC" w:rsidRPr="0076498F" w:rsidRDefault="003539FC" w:rsidP="00890B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>Еще один прием – проблемное задание.  На уроках математики по теме «Решение задач» целесообразно использовать задачи с недостающими или избыточными данными. Использование подобных задач направлено не только на обучение поиску связи в задаче, но и  на формирование навыков контроля и самоконтроля младших школьников.</w:t>
      </w:r>
    </w:p>
    <w:p w:rsidR="003539FC" w:rsidRPr="0076498F" w:rsidRDefault="003539FC" w:rsidP="003853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>Пример 1. На тарелке лежит 3 яблока и несколько груш. Сколько фруктов лежит на тарелке?</w:t>
      </w:r>
    </w:p>
    <w:p w:rsidR="003539FC" w:rsidRPr="0076498F" w:rsidRDefault="003539FC" w:rsidP="003853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 xml:space="preserve">Пример 2. На тарелке лежит 3 яблока, 2 груши, 1 морковь и 4 помидора. Сколько фруктов лежит на тарелке?   </w:t>
      </w:r>
    </w:p>
    <w:p w:rsidR="003539FC" w:rsidRPr="0076498F" w:rsidRDefault="003539FC" w:rsidP="003853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 xml:space="preserve">Систематическое включение подобных заданий формирует и развивает следующие метапредметные учебные действия: соотносить свои действия с планируемыми результатами, оценивать правильность выполнения учебной задачи, собственные возможности ее решения, определять понятия, строить логическое рассуждение, умозаключение. </w:t>
      </w:r>
      <w:r w:rsidRPr="0076498F">
        <w:rPr>
          <w:rFonts w:ascii="Times New Roman" w:hAnsi="Times New Roman"/>
          <w:sz w:val="28"/>
          <w:szCs w:val="28"/>
        </w:rPr>
        <w:tab/>
      </w:r>
    </w:p>
    <w:p w:rsidR="003539FC" w:rsidRPr="0076498F" w:rsidRDefault="003539FC" w:rsidP="003853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 xml:space="preserve">Приведенные выше примеры далеко не весь перечень приемов. Однако, все приемы проблемного обучения объединяет одно – наличие проблемы в той или иной форме, которую учащимся необходимо решить. При подготовке проблемного урока необходимо помнить о том, что проблема должна быть, во-первых,  значима и интересна для ребенка, а, во-вторых, уровень сложности соответствовать возрастным особенностям. </w:t>
      </w:r>
    </w:p>
    <w:p w:rsidR="003539FC" w:rsidRPr="0076498F" w:rsidRDefault="003539FC" w:rsidP="003853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9FC" w:rsidRPr="0076498F" w:rsidRDefault="003539FC" w:rsidP="003853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>Литература.</w:t>
      </w:r>
    </w:p>
    <w:p w:rsidR="003539FC" w:rsidRPr="0076498F" w:rsidRDefault="003539FC" w:rsidP="00900354">
      <w:pPr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>1. Матюшкин А.М. Проблемные ситуации в мышлении и обучении. М., 1972</w:t>
      </w:r>
    </w:p>
    <w:p w:rsidR="003539FC" w:rsidRPr="0076498F" w:rsidRDefault="003539FC" w:rsidP="00900354">
      <w:pPr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>2. Махмутов М.И. Организация проблемного обучения в школе. М., 1983</w:t>
      </w:r>
    </w:p>
    <w:p w:rsidR="003539FC" w:rsidRPr="0076498F" w:rsidRDefault="003539FC" w:rsidP="00900354">
      <w:pPr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>3. Оконь В.В. Основы проблемного обучения. М., 1986</w:t>
      </w:r>
    </w:p>
    <w:p w:rsidR="003539FC" w:rsidRPr="0076498F" w:rsidRDefault="003539FC" w:rsidP="00900354">
      <w:pPr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>4. Селевко В.Г. Современные образовательные технологии. М., 1998</w:t>
      </w:r>
    </w:p>
    <w:p w:rsidR="003539FC" w:rsidRPr="0076498F" w:rsidRDefault="003539FC" w:rsidP="00900354">
      <w:pPr>
        <w:jc w:val="both"/>
        <w:rPr>
          <w:rFonts w:ascii="Times New Roman" w:hAnsi="Times New Roman"/>
          <w:sz w:val="28"/>
          <w:szCs w:val="28"/>
        </w:rPr>
      </w:pPr>
      <w:r w:rsidRPr="0076498F">
        <w:rPr>
          <w:rFonts w:ascii="Times New Roman" w:hAnsi="Times New Roman"/>
          <w:sz w:val="28"/>
          <w:szCs w:val="28"/>
        </w:rPr>
        <w:t>5. Скаткин М.Н. Проблемы современной дидактики. М., 1980</w:t>
      </w:r>
    </w:p>
    <w:sectPr w:rsidR="003539FC" w:rsidRPr="0076498F" w:rsidSect="000E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EA4"/>
    <w:rsid w:val="000036E8"/>
    <w:rsid w:val="00096AEE"/>
    <w:rsid w:val="000E19FB"/>
    <w:rsid w:val="00201DE7"/>
    <w:rsid w:val="00220AED"/>
    <w:rsid w:val="00240C42"/>
    <w:rsid w:val="003539FC"/>
    <w:rsid w:val="003853D2"/>
    <w:rsid w:val="005B60B1"/>
    <w:rsid w:val="00673A5B"/>
    <w:rsid w:val="006C6EC9"/>
    <w:rsid w:val="0076498F"/>
    <w:rsid w:val="007C5111"/>
    <w:rsid w:val="007D0BF2"/>
    <w:rsid w:val="007F3C1F"/>
    <w:rsid w:val="0082159C"/>
    <w:rsid w:val="00890B7A"/>
    <w:rsid w:val="008D6980"/>
    <w:rsid w:val="00900354"/>
    <w:rsid w:val="0091618C"/>
    <w:rsid w:val="009A51D6"/>
    <w:rsid w:val="009F30E1"/>
    <w:rsid w:val="00C9607A"/>
    <w:rsid w:val="00CF1EA4"/>
    <w:rsid w:val="00E25698"/>
    <w:rsid w:val="00EC125B"/>
    <w:rsid w:val="00F00AC3"/>
    <w:rsid w:val="00F1285F"/>
    <w:rsid w:val="00F6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633</Words>
  <Characters>3611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УУД в начальной школе </dc:title>
  <dc:subject/>
  <dc:creator>Пользователь</dc:creator>
  <cp:keywords/>
  <dc:description/>
  <cp:lastModifiedBy>Evgenij</cp:lastModifiedBy>
  <cp:revision>2</cp:revision>
  <dcterms:created xsi:type="dcterms:W3CDTF">2015-11-20T22:23:00Z</dcterms:created>
  <dcterms:modified xsi:type="dcterms:W3CDTF">2015-11-20T22:23:00Z</dcterms:modified>
</cp:coreProperties>
</file>