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65" w:rsidRDefault="00FD1B65" w:rsidP="00F43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Современный  урок-проблемы, подходы, решения»</w:t>
      </w:r>
      <w:bookmarkStart w:id="0" w:name="_GoBack"/>
      <w:bookmarkEnd w:id="0"/>
    </w:p>
    <w:p w:rsidR="00A127DE" w:rsidRDefault="00F43898" w:rsidP="00F43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заявки 5035</w:t>
      </w:r>
    </w:p>
    <w:p w:rsidR="00F43898" w:rsidRDefault="00F43898" w:rsidP="00F43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Митяева Ирина Васильевна</w:t>
      </w:r>
    </w:p>
    <w:p w:rsidR="00101955" w:rsidRDefault="00101955" w:rsidP="00F43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 математики</w:t>
      </w:r>
    </w:p>
    <w:p w:rsidR="00F43898" w:rsidRDefault="00F43898" w:rsidP="00F43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 общеобразовательное  учреждение « Средняя общеобразовательная  школа с. Ивантеевка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Ивантеевского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Саратовской 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МОУ «СОШ с. Ивантеевка»)</w:t>
      </w:r>
    </w:p>
    <w:p w:rsidR="00F43898" w:rsidRDefault="00101955" w:rsidP="00F43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 аннотации: </w:t>
      </w:r>
      <w:r w:rsidR="00F43898">
        <w:rPr>
          <w:rFonts w:ascii="Times New Roman" w:hAnsi="Times New Roman" w:cs="Times New Roman"/>
          <w:sz w:val="24"/>
          <w:szCs w:val="24"/>
        </w:rPr>
        <w:t>Проблема  урока  всегда  была  актуальна. В  настоящее  время</w:t>
      </w:r>
      <w:proofErr w:type="gramStart"/>
      <w:r w:rsidR="00F438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43898">
        <w:rPr>
          <w:rFonts w:ascii="Times New Roman" w:hAnsi="Times New Roman" w:cs="Times New Roman"/>
          <w:sz w:val="24"/>
          <w:szCs w:val="24"/>
        </w:rPr>
        <w:t xml:space="preserve"> при  переходе  на  новые  стандарты  обучения, эта  тема  становится  наиболее  важной. Эффективная  организация  взаимодействия  учащихся и  учителя</w:t>
      </w:r>
      <w:r w:rsidR="007978FC">
        <w:rPr>
          <w:rFonts w:ascii="Times New Roman" w:hAnsi="Times New Roman" w:cs="Times New Roman"/>
          <w:sz w:val="24"/>
          <w:szCs w:val="24"/>
        </w:rPr>
        <w:t>, система  оценивания  труда</w:t>
      </w:r>
      <w:r>
        <w:rPr>
          <w:rFonts w:ascii="Times New Roman" w:hAnsi="Times New Roman" w:cs="Times New Roman"/>
          <w:sz w:val="24"/>
          <w:szCs w:val="24"/>
        </w:rPr>
        <w:t xml:space="preserve">  школьников  на  уроке  были  и </w:t>
      </w:r>
      <w:r w:rsidR="007978FC">
        <w:rPr>
          <w:rFonts w:ascii="Times New Roman" w:hAnsi="Times New Roman" w:cs="Times New Roman"/>
          <w:sz w:val="24"/>
          <w:szCs w:val="24"/>
        </w:rPr>
        <w:t xml:space="preserve"> остаются  наиболее  важными  вопросами  педагогики.</w:t>
      </w:r>
    </w:p>
    <w:p w:rsidR="00101955" w:rsidRDefault="00101955" w:rsidP="00F43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Конференция: «Современный  уро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проблемы, подходы , решения»</w:t>
      </w:r>
    </w:p>
    <w:p w:rsidR="00101955" w:rsidRDefault="00101955" w:rsidP="0079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 тезисов</w:t>
      </w:r>
      <w:r w:rsidR="000E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01955" w:rsidRDefault="000E70EF" w:rsidP="0079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</w:t>
      </w:r>
      <w:r w:rsidR="001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урока  всегда  была  одной  из  острых</w:t>
      </w:r>
      <w:proofErr w:type="gramStart"/>
      <w:r w:rsidR="0010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Современный  урок- это  такая </w:t>
      </w:r>
      <w:r w:rsidR="004A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 организации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учителя  и  учащихся ,  при  которой  основная  часть  времени  отводится  активной </w:t>
      </w:r>
      <w:r w:rsidR="004A01D5">
        <w:rPr>
          <w:rFonts w:ascii="Times New Roman" w:eastAsia="Times New Roman" w:hAnsi="Times New Roman" w:cs="Times New Roman"/>
          <w:sz w:val="24"/>
          <w:szCs w:val="24"/>
          <w:lang w:eastAsia="ru-RU"/>
        </w:rPr>
        <w:t>(  практической,  мыслительной 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 учащихся. Роль  учителя  в  этом  процессе  заключается  в  умении  направить  эту  деятельность  в  нужное  русло,  развить  интерес  к  самосто</w:t>
      </w:r>
      <w:r w:rsidR="00101955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ятельному  приобретению  знаний.</w:t>
      </w:r>
    </w:p>
    <w:p w:rsidR="000E70EF" w:rsidRDefault="000E70EF" w:rsidP="0079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Каждый  урок  начинается  с  определения  его  целей  и  задач,  затем  подбираются  средства  и  способы  для  их  достижения. Мастерство  учителя  заключается  в  умении  владеть  методикой  обучения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умении  применять  новые  технологии.</w:t>
      </w:r>
    </w:p>
    <w:p w:rsidR="000E70EF" w:rsidRDefault="000E70EF" w:rsidP="0079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настоящее  время  наиболее  эффективными  являются  технологии  личностно-ориентированного  обучения. К  их  числу  относятся  технология</w:t>
      </w:r>
      <w:r w:rsidR="004A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развивающего</w:t>
      </w:r>
      <w:proofErr w:type="gramStart"/>
      <w:r w:rsidR="004A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A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проблемного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обучения, коллективную  и  групповую  систему  обучения, проектные  методы,  информационные  технологии.</w:t>
      </w:r>
    </w:p>
    <w:p w:rsidR="000E70EF" w:rsidRDefault="000E70EF" w:rsidP="0079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 урока  зависит  от  умения  учителя  учесть  все </w:t>
      </w:r>
      <w:r w:rsidR="004A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составляющие</w:t>
      </w:r>
      <w:proofErr w:type="gramStart"/>
      <w:r w:rsidR="004A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подготовленность  класса, уровен</w:t>
      </w:r>
      <w:r w:rsidR="004A01D5">
        <w:rPr>
          <w:rFonts w:ascii="Times New Roman" w:eastAsia="Times New Roman" w:hAnsi="Times New Roman" w:cs="Times New Roman"/>
          <w:sz w:val="24"/>
          <w:szCs w:val="24"/>
          <w:lang w:eastAsia="ru-RU"/>
        </w:rPr>
        <w:t>ь  восприятия 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индивидуальны</w:t>
      </w:r>
      <w:r w:rsidR="004A01D5">
        <w:rPr>
          <w:rFonts w:ascii="Times New Roman" w:eastAsia="Times New Roman" w:hAnsi="Times New Roman" w:cs="Times New Roman"/>
          <w:sz w:val="24"/>
          <w:szCs w:val="24"/>
          <w:lang w:eastAsia="ru-RU"/>
        </w:rPr>
        <w:t>е  особенности  каждого  ученика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 добиваться  того, чтобы  каждый  ученик  почувствовал  уверенность  в  своих  знаниях. Даже  маленькая  « победа»  способна  возбудить  интерес  к  изучению  предмета. Для  этого задания  надо  подбирать  так,  чтобы  они  были  посильны  для  каждого  ученика,  чтобы  базисный  уровень  предмета  </w:t>
      </w:r>
      <w:proofErr w:type="gramStart"/>
      <w:r w:rsidR="004A01D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="004A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достигнут  каждым  учащимся,  чтобы  у  ребенка  присутствовал  эффект « успеха»,  рождающий  любопытство  и  интерес  к  изучению  предмета.</w:t>
      </w:r>
    </w:p>
    <w:p w:rsidR="00036C8B" w:rsidRDefault="004A01D5" w:rsidP="0079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подготовке  к  уроку  важную  роль  играют  информационно-коммуникативные  технологии. Возможность  использования  презентаций, аудио и  видеофайлов,  интерактивной  доски  облегчает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делает  разнообразнее, объемнее  материал  урока</w:t>
      </w:r>
      <w:r w:rsidR="0003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Задания  с  проявляющимися  элементами  построений,  выбором  ответов мотивируют  работу  учеников,  экономят  время  урока. Самостоятельное  создание  презентаций  </w:t>
      </w:r>
      <w:r w:rsidR="00036C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позволяет  проявить  творческие  способности  ребенка, развивает  интерес  к  изучению предмета.</w:t>
      </w:r>
    </w:p>
    <w:p w:rsidR="00F97C08" w:rsidRDefault="00036C8B" w:rsidP="00F97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Главное   чему  следует  учить  детей  в  настоящих  условия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 правильный  самостоятельный  выбор  нужной  информации, умение  верно  ее  использовать  для  </w:t>
      </w:r>
      <w:r w:rsidR="00F9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 задачи </w:t>
      </w:r>
      <w:r w:rsidR="00F97C0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 в  задачу  учителя  входит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C0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97C08" w:rsidRPr="00F157E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онструирование дидактического материала разного типа, вида и формы, определение цели, места и вре</w:t>
      </w:r>
      <w:r w:rsidR="00F97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 его использования на уроке, п</w:t>
      </w:r>
      <w:r w:rsidR="00F97C08" w:rsidRPr="00F157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родумывание учителем возможностей для самосто</w:t>
      </w:r>
      <w:r w:rsidR="00F97C08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ятельного проявления учеников, п</w:t>
      </w:r>
      <w:r w:rsidR="00F97C08" w:rsidRPr="00F157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 им возможности задавать вопросы, высказывать оригинальные идеи и гипотезы.</w:t>
      </w:r>
    </w:p>
    <w:p w:rsidR="00AA6A1E" w:rsidRDefault="001347C4" w:rsidP="00F97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  деятельность на  урок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 один </w:t>
      </w:r>
      <w:r w:rsidR="00AA6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 мотивации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учащихся ,  при  котором  он  может  проявить  свой  потенциал,  творчество, смекалку. Проект  предполагает</w:t>
      </w:r>
      <w:r w:rsidR="00AA6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постановку  задачи,  выбор 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 ее  решения, решение  и  анализ  деятельности. Такой  процесс  позволяет</w:t>
      </w:r>
      <w:r w:rsidR="00AA6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глубже  познать  суть  вопроса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учебной  задачи, </w:t>
      </w:r>
      <w:r w:rsidR="00AA6A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запомнить  выводы  и  заключения,  учиться  на  собственных  ошибках  и  приобретать  опыт  самостоятельной  деятельности.</w:t>
      </w:r>
    </w:p>
    <w:p w:rsidR="0037474C" w:rsidRDefault="0037474C" w:rsidP="00F97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 обучении в  современных  условиях </w:t>
      </w:r>
      <w:r w:rsidRPr="00F1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выполненной учеником  работы  должны  оцениваться </w:t>
      </w:r>
      <w:r w:rsidRPr="00F1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точки зрения субъективных возможностей ученика. Оценка должна отражать персональное его развитие, совершенство учебной деятельности</w:t>
      </w:r>
      <w:proofErr w:type="gramStart"/>
      <w:r w:rsidRPr="00F157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1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Скорость </w:t>
      </w:r>
      <w:r w:rsidRPr="00F1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личности  зависит  от  ее  индивидуальных  особенностей</w:t>
      </w:r>
      <w:r w:rsidRPr="00F157E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задача учи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теля — не вывести всех на </w:t>
      </w:r>
      <w:r w:rsidRPr="00F1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заданный уровень 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аний, умений, навыков, а создать  условия  для  развития  личности</w:t>
      </w:r>
      <w:r w:rsidRPr="00F1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ученика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7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347C4" w:rsidRDefault="00AA6A1E" w:rsidP="00F97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заключении стоит  сказать,  что  урок  представляет  собой  целостный  процесс  взаимодействия,  взаимодоверия, взаимопонимания  между  учителем  и  учеником. Поэтому  всегда  будет  требовать  от  учителя  большой  ответственности, повышения  уровня  мастерства  и  компетентности.</w:t>
      </w:r>
      <w:r w:rsidR="0013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1955" w:rsidRPr="00F157E0" w:rsidRDefault="00101955" w:rsidP="00F97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955" w:rsidRDefault="00101955" w:rsidP="001019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Список  литературы:</w:t>
      </w:r>
    </w:p>
    <w:p w:rsidR="00101955" w:rsidRPr="00F157E0" w:rsidRDefault="00101955" w:rsidP="00101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7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Сальникова Т.П. Педагогические технологии: Учебное пособие /М.:ТЦ Сфера, 2005.</w:t>
      </w:r>
    </w:p>
    <w:p w:rsidR="00101955" w:rsidRDefault="00101955" w:rsidP="00101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57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F1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 Современные образовательные технологии. М.,1998.</w:t>
      </w:r>
    </w:p>
    <w:p w:rsidR="004A01D5" w:rsidRPr="00F157E0" w:rsidRDefault="004A01D5" w:rsidP="0079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898" w:rsidRPr="00F43898" w:rsidRDefault="00F43898" w:rsidP="00F43898">
      <w:pPr>
        <w:rPr>
          <w:rFonts w:ascii="Times New Roman" w:hAnsi="Times New Roman" w:cs="Times New Roman"/>
          <w:sz w:val="24"/>
          <w:szCs w:val="24"/>
        </w:rPr>
      </w:pPr>
    </w:p>
    <w:sectPr w:rsidR="00F43898" w:rsidRPr="00F43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98"/>
    <w:rsid w:val="00036C8B"/>
    <w:rsid w:val="000E70EF"/>
    <w:rsid w:val="00101955"/>
    <w:rsid w:val="001347C4"/>
    <w:rsid w:val="0037474C"/>
    <w:rsid w:val="004A01D5"/>
    <w:rsid w:val="007978FC"/>
    <w:rsid w:val="00A127DE"/>
    <w:rsid w:val="00AA6A1E"/>
    <w:rsid w:val="00F43898"/>
    <w:rsid w:val="00F97C08"/>
    <w:rsid w:val="00FD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8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8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2015-11-10T17:21:00Z</dcterms:created>
  <dcterms:modified xsi:type="dcterms:W3CDTF">2015-11-10T20:53:00Z</dcterms:modified>
</cp:coreProperties>
</file>