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21" w:rsidRPr="00423DBA" w:rsidRDefault="00423DBA" w:rsidP="00F30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информационного пространства современной школы в условиях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423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education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C1">
        <w:rPr>
          <w:rFonts w:ascii="Times New Roman" w:eastAsia="Times New Roman" w:hAnsi="Times New Roman" w:cs="Times New Roman"/>
          <w:sz w:val="28"/>
          <w:szCs w:val="28"/>
        </w:rPr>
        <w:t>В настоящее время надежным фундаментом, обеспечивающим уверенное вхождение человека в открытое информационное общество 21 века, является современная и качественная школа. Заложить этот фундамент по силам  только специалистам высочайшей квалификации, идущим в ногу со временем, ежедневно использующие в процессе работы, инновационные информационные технологии в урочное  и внеурочное время. Каждый педагог стремится к тому, чтобы наиболее эффективно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внедрять современные информационные компьютерные технологии (ИКТ) на своих уроках. Но в мире быстро меняющихся информационных технологий современному учителю трудно выбрать для работы инструменты.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недавно, основным источником знаний для обучающихся был преподаватель, при этом почерпнуть новые знания он не мог нигде кроме, как в аудитории или в книге, которую ему посоветовал тот же преподаватель.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образовательной политики была подготовка специалистов для индустриального производства.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21 веке образование направлено на то, чтобы знания передавались не только от преподавателя к </w:t>
      </w:r>
      <w:proofErr w:type="gram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обучаемому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между обучающимися,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к более высоким показателям знаний, выводит их на новый уровень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более динамичным, при помощи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преподаватели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процесс познания не только в образовательных учреждениях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современном мире бизнесу необходимы специалисты,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свободно владеют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информационно-технологическ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приемами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будущем основным источником познания для обучающихся станет Интернет, технологии будут субъективно ориентированы и векторно-направлены  на приобретение новых знаний. Процесс обучения будет предполагать движение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знаниевых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разно-ориентированных: </w:t>
      </w:r>
      <w:proofErr w:type="gram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к преподавателю и обратно, от обучающегося к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обучающемуся и т.д.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1955C0">
        <w:rPr>
          <w:rFonts w:ascii="Times New Roman" w:eastAsia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ориентирован на всестороннее развитие</w:t>
      </w:r>
      <w:r w:rsidRPr="001955C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последние десять лет деятельно формировалось цифровое поле с такими атрибутами, как экономика знаний, электронная армия, электронная культура, электронное здравоохранение, электронное правительство, электронная наука. Электронное обучение внедрилось в структуру цифрового </w:t>
      </w:r>
      <w:proofErr w:type="gram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является его осевым,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системообразующим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элементом.  Однако, ведя речь об электронном обучении, основной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 </w:t>
      </w:r>
      <w:proofErr w:type="gram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делался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информационные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технологии. Сегодня, ведущие университеты мира достигли такого технологического развития, которое качественно нового изменения в дальнейшем развитии информационной базы не принесет. На данном этапе электронное обучение нельзя назвать инновацией. Образовательный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свободном доступе для обучающихся, обеспечение обратной связи преподавателей и обучающихся, обмен знаниями между ними, автоматизация административных задач – это все относится к технологиям. Но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Что в дальнейшем обществу делать с этими технологиями, какой результат получится? Эти вопросы заложены уже в </w:t>
      </w:r>
      <w:r w:rsidRPr="001955C0">
        <w:rPr>
          <w:rFonts w:ascii="Times New Roman" w:eastAsia="Times New Roman" w:hAnsi="Times New Roman" w:cs="Times New Roman"/>
          <w:sz w:val="28"/>
          <w:szCs w:val="28"/>
        </w:rPr>
        <w:t>разрезе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Smart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Именно оно способно вывести  образование на максимально высокую ступень, соответствующую задачам и возможностям сегодняшнего мира, поможет молодому поколению приспособиться в условиях быстроменяющейся среды, реализует переход </w:t>
      </w:r>
      <w:proofErr w:type="gram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книжного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активному. 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Smart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заведений и </w:t>
      </w:r>
      <w:proofErr w:type="spellStart"/>
      <w:proofErr w:type="gram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профессорско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преподавательского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для реализации совместной образовательной деятельности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основанную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общих стандартов, договоренностей и технологий.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возникла необходимость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1955C0">
        <w:rPr>
          <w:rFonts w:ascii="Times New Roman" w:eastAsia="Times New Roman" w:hAnsi="Times New Roman" w:cs="Times New Roman"/>
          <w:sz w:val="28"/>
          <w:szCs w:val="28"/>
        </w:rPr>
        <w:t>совместном создании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использовании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совместном обучении.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примера можно привести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европейск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проект будущего  -  Единый европейский университет с общим деканатом, который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курировать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передвижение студентов от одного высшего заведения к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другому. Благодаря Болонскому процессу у вузов появилась возможность принимать студентов без переэкзаменовки, таким образом, создана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Smart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Европы. Единый европейский университет будет претворять в действительность коллективный процесс обучения при помощи единого общего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репозитария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материалов.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Концепцией Smart-образования является гибкость, предполагающая наличие значительного количества источников, наибольшее многообразие мультимедиа (аудио, видео, графика), умение скоро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настраивается под уровень и потребности аудитории. При этом, Smart-образование должно быть свободно управляемым, когда образовательная организация может легко обеспечивать гибкость образовательного процесса, и интегрированным, то есть непрерывно питающимися внешними источниками. 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Также можно сказать, что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Smart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умное обучение, - это гибкое обучение в интерактивной образовательной среде с помощью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всего мира, находящегося в свободном доступе. Ключевое понятие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Smart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широкая доступность знаний. 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Smart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представляет собой концепцию, которая предполагает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обширную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модернизацию всех образовательных процессов, а также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направленности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употребляемых в этих процессах.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онцепция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внедрение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технологий, как умная доска, умные экраны, доступ в Интернет из любой точки. Каждая из перечисленных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иному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усовершенствования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оступности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актуализации.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 теперь можно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повсеместно не только в образовательной организации, но  и дома, общественных местах, таких как музеи или кафе.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образовательного процесса,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собой </w:t>
      </w:r>
      <w:proofErr w:type="gram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активный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образовательный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базе которого образовываются единые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репозитории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позволяющие убрать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преграды во 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пространстве.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pict>
          <v:roundrect id="AutoShape 9" o:spid="_x0000_s1026" style="position:absolute;left:0;text-align:left;margin-left:164.7pt;margin-top:1.25pt;width:118.5pt;height:1in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" fillcolor="#d99594 [1941]" strokecolor="#c0504d [3205]" strokeweight="1pt">
            <v:fill color2="#c0504d [3205]" focus="50%" type="gradient"/>
            <v:shadow on="t" color="#622423 [1605]" offset="1pt"/>
            <v:textbox>
              <w:txbxContent>
                <w:p w:rsidR="00F30821" w:rsidRPr="00837426" w:rsidRDefault="00F30821" w:rsidP="00F30821">
                  <w:pPr>
                    <w:jc w:val="center"/>
                    <w:rPr>
                      <w:sz w:val="36"/>
                      <w:lang w:val="en-US"/>
                    </w:rPr>
                  </w:pPr>
                  <w:r w:rsidRPr="00837426">
                    <w:rPr>
                      <w:sz w:val="36"/>
                      <w:lang w:val="en-US"/>
                    </w:rPr>
                    <w:t>SMART-EDUCATION</w:t>
                  </w:r>
                </w:p>
              </w:txbxContent>
            </v:textbox>
          </v:roundrect>
        </w:pic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AutoShape 13" o:spid="_x0000_s1030" style="position:absolute;left:0;text-align:left;margin-left:103.2pt;margin-top:7.9pt;width:57.7pt;height:42.1pt;z-index:2516582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" adj="-11796480,,5400" path="m21600,6079l15126,r,2912l12427,2912c5564,2912,,7052,,12158r,9442l6474,21600r,-9442c6474,10550,9139,9246,12427,9246r2699,l15126,12158,21600,6079xe" fillcolor="#92cddc [1944]" strokecolor="#92cddc [1944]" strokeweight="1pt">
            <v:fill color2="#daeef3 [664]" angle="135" focus="50%" type="gradient"/>
            <v:stroke joinstyle="miter"/>
            <v:shadow on="t" color="#205867 [1608]" opacity=".5" offset="1pt"/>
            <v:formulas/>
            <v:path o:connecttype="custom" o:connectlocs="513157,0;513157,300950;109817,534670;732790,150475" o:connectangles="270,90,90,0" textboxrect="0,12158,6474,21600"/>
            <v:textbox style="layout-flow:vertical">
              <w:txbxContent>
                <w:p w:rsidR="00F30821" w:rsidRPr="005A701B" w:rsidRDefault="00F30821" w:rsidP="00F30821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AutoShape 14" o:spid="_x0000_s1031" style="position:absolute;left:0;text-align:left;margin-left:286.95pt;margin-top:3.05pt;width:51pt;height:47.25pt;flip:x;z-index:2516582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" adj="-11796480,,5400" path="m21600,6079l15126,r,2912l12427,2912c5564,2912,,7052,,12158r,9442l6474,21600r,-9442c6474,10550,9139,9246,12427,9246r2699,l15126,12158,21600,6079xe" fillcolor="#92cddc [1944]" strokecolor="#92cddc [1944]" strokeweight="1pt">
            <v:fill color2="#daeef3 [664]" angle="135" focus="50%" type="gradient"/>
            <v:stroke joinstyle="miter"/>
            <v:shadow on="t" color="#205867 [1608]" opacity=".5" offset="1pt"/>
            <v:formulas/>
            <v:path o:connecttype="custom" o:connectlocs="453570,0;453570,337764;97065,600075;647700,168882" o:connectangles="270,90,90,0" textboxrect="12427,2912,18227,9246"/>
            <v:textbox>
              <w:txbxContent>
                <w:p w:rsidR="00F30821" w:rsidRDefault="00F30821" w:rsidP="00F30821"/>
              </w:txbxContent>
            </v:textbox>
          </v:shape>
        </w:pic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15" o:spid="_x0000_s1032" type="#_x0000_t68" style="position:absolute;left:0;text-align:left;margin-left:199.95pt;margin-top:4.1pt;width:42pt;height:10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" fillcolor="#92cddc [1944]" strokecolor="#92cddc [1944]" strokeweight="1pt">
            <v:fill color2="#daeef3 [664]" angle="135" focus="50%" type="gradient"/>
            <v:shadow on="t" color="#205867 [1608]" opacity=".5" offset="1pt"/>
            <v:textbox style="layout-flow:vertical">
              <w:txbxContent>
                <w:p w:rsidR="00F30821" w:rsidRPr="00413F9B" w:rsidRDefault="00F30821" w:rsidP="00F30821">
                  <w:pPr>
                    <w:rPr>
                      <w:sz w:val="28"/>
                    </w:rPr>
                  </w:pPr>
                  <w:r w:rsidRPr="00413F9B">
                    <w:rPr>
                      <w:sz w:val="28"/>
                    </w:rPr>
                    <w:t>КОНТЕНТ</w:t>
                  </w:r>
                </w:p>
              </w:txbxContent>
            </v:textbox>
          </v:shape>
        </w:pic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AutoShape 11" o:spid="_x0000_s1028" style="position:absolute;left:0;text-align:left;margin-left:296.7pt;margin-top:6.2pt;width:195pt;height:92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F30821" w:rsidRPr="005A701B" w:rsidRDefault="00F30821" w:rsidP="00F30821">
                  <w:pPr>
                    <w:pStyle w:val="a3"/>
                    <w:jc w:val="center"/>
                    <w:rPr>
                      <w:u w:val="single"/>
                    </w:rPr>
                  </w:pPr>
                  <w:r w:rsidRPr="005A701B">
                    <w:rPr>
                      <w:u w:val="single"/>
                    </w:rPr>
                    <w:t>ВНЕ ДОМА:</w:t>
                  </w:r>
                </w:p>
                <w:p w:rsidR="00F30821" w:rsidRDefault="00F30821" w:rsidP="00F30821">
                  <w:pPr>
                    <w:pStyle w:val="a3"/>
                  </w:pPr>
                  <w:r>
                    <w:t>-ОБУЧЕНИЕ ЧЕРЕЗ ТЕРМИНАЛЫ В МУЗЕЯХ, КАФЕ И Т.Д.</w:t>
                  </w:r>
                </w:p>
                <w:p w:rsidR="00F30821" w:rsidRPr="00396508" w:rsidRDefault="00F30821" w:rsidP="00F30821">
                  <w:pPr>
                    <w:pStyle w:val="a3"/>
                    <w:rPr>
                      <w:lang w:val="en-US"/>
                    </w:rPr>
                  </w:pPr>
                  <w:r>
                    <w:t xml:space="preserve">-ТРАНСЛЯЦИЯ УЧЕБНЫХ МАТЕРИАЛОВ </w:t>
                  </w:r>
                  <w:r>
                    <w:rPr>
                      <w:lang w:val="en-US"/>
                    </w:rPr>
                    <w:t>ON-LINE</w:t>
                  </w:r>
                </w:p>
              </w:txbxContent>
            </v:textbox>
          </v:roundrect>
        </w:pict>
      </w:r>
      <w:r w:rsidRPr="008E698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pict>
          <v:roundrect id="AutoShape 10" o:spid="_x0000_s1027" style="position:absolute;left:0;text-align:left;margin-left:-41.55pt;margin-top:6.2pt;width:195pt;height:8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F30821" w:rsidRPr="005A701B" w:rsidRDefault="00F30821" w:rsidP="00F30821">
                  <w:pPr>
                    <w:pStyle w:val="a3"/>
                    <w:jc w:val="center"/>
                    <w:rPr>
                      <w:u w:val="single"/>
                    </w:rPr>
                  </w:pPr>
                  <w:r w:rsidRPr="005A701B">
                    <w:rPr>
                      <w:u w:val="single"/>
                    </w:rPr>
                    <w:t>ДОМА:</w:t>
                  </w:r>
                </w:p>
                <w:p w:rsidR="00F30821" w:rsidRDefault="00F30821" w:rsidP="00F30821">
                  <w:pPr>
                    <w:pStyle w:val="a3"/>
                  </w:pPr>
                  <w:r>
                    <w:t>-ДИСТАНЦИОННОЕ ПОСЕЩЕНИЕ ЛЕКЦИЙ</w:t>
                  </w:r>
                </w:p>
                <w:p w:rsidR="00F30821" w:rsidRDefault="00F30821" w:rsidP="00F30821">
                  <w:pPr>
                    <w:pStyle w:val="a3"/>
                  </w:pPr>
                  <w:r>
                    <w:t>-ДИСТАНЦИОННЫЕ КОНСУЛЬТАЦИИ</w:t>
                  </w:r>
                </w:p>
                <w:p w:rsidR="00F30821" w:rsidRDefault="00F30821" w:rsidP="00F30821">
                  <w:pPr>
                    <w:pStyle w:val="a3"/>
                  </w:pPr>
                  <w:r>
                    <w:t>-ДОПОЛНИТЕЛЬНЫЕ ЗАНЯТИЯ</w:t>
                  </w:r>
                </w:p>
                <w:p w:rsidR="00F30821" w:rsidRPr="00837426" w:rsidRDefault="00F30821" w:rsidP="00F30821">
                  <w:pPr>
                    <w:pStyle w:val="a3"/>
                  </w:pPr>
                </w:p>
              </w:txbxContent>
            </v:textbox>
          </v:roundrect>
        </w:pic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AutoShape 12" o:spid="_x0000_s1029" style="position:absolute;left:0;text-align:left;margin-left:124.2pt;margin-top:1.85pt;width:225.75pt;height:141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F30821" w:rsidRPr="005A701B" w:rsidRDefault="00F30821" w:rsidP="00F30821">
                  <w:pPr>
                    <w:pStyle w:val="a3"/>
                    <w:jc w:val="center"/>
                    <w:rPr>
                      <w:u w:val="single"/>
                    </w:rPr>
                  </w:pPr>
                  <w:r w:rsidRPr="005A701B">
                    <w:rPr>
                      <w:u w:val="single"/>
                    </w:rPr>
                    <w:t xml:space="preserve">В ОБРАЗОВАТЕЛЬНОЙ </w:t>
                  </w:r>
                </w:p>
                <w:p w:rsidR="00F30821" w:rsidRPr="005A701B" w:rsidRDefault="00F30821" w:rsidP="00F30821">
                  <w:pPr>
                    <w:pStyle w:val="a3"/>
                    <w:jc w:val="center"/>
                    <w:rPr>
                      <w:u w:val="single"/>
                    </w:rPr>
                  </w:pPr>
                  <w:r w:rsidRPr="005A701B">
                    <w:rPr>
                      <w:u w:val="single"/>
                    </w:rPr>
                    <w:t>ОРГАНИЗАЦИИ:</w:t>
                  </w:r>
                </w:p>
                <w:p w:rsidR="00F30821" w:rsidRDefault="00F30821" w:rsidP="00F30821">
                  <w:pPr>
                    <w:pStyle w:val="a3"/>
                  </w:pPr>
                  <w:r w:rsidRPr="00396508">
                    <w:t>-</w:t>
                  </w:r>
                  <w:r>
                    <w:t>КОНТРОЛЬ КАЖДОГО УЧАСТНИКА УЧЕБНОГО КУРСА</w:t>
                  </w:r>
                </w:p>
                <w:p w:rsidR="00F30821" w:rsidRDefault="00F30821" w:rsidP="00F30821">
                  <w:pPr>
                    <w:pStyle w:val="a3"/>
                  </w:pPr>
                  <w:r>
                    <w:t>-КОНТРОЛЬ ПОСЕЩАЕМОСТИ</w:t>
                  </w:r>
                </w:p>
                <w:p w:rsidR="00F30821" w:rsidRDefault="00F30821" w:rsidP="00F30821">
                  <w:pPr>
                    <w:pStyle w:val="a3"/>
                  </w:pPr>
                  <w:r>
                    <w:t>-УЧИТЕЛЬСКАЯ КОНСУЛЬТАЦИЯ ПО ВОПРОСАМ ШКОЛЬНОЙ ЖИЗНИ</w:t>
                  </w:r>
                </w:p>
                <w:p w:rsidR="00F30821" w:rsidRDefault="00F30821" w:rsidP="00F30821">
                  <w:pPr>
                    <w:pStyle w:val="a3"/>
                  </w:pPr>
                  <w:r>
                    <w:t>-ЭЛЕКТРОННЫЕ УЧЕБНИКИ</w:t>
                  </w:r>
                </w:p>
                <w:p w:rsidR="00F30821" w:rsidRPr="00396508" w:rsidRDefault="00F30821" w:rsidP="00F30821">
                  <w:pPr>
                    <w:pStyle w:val="a3"/>
                  </w:pPr>
                  <w:r>
                    <w:t>- ПЛАНШЕТНЫЕ РС</w:t>
                  </w:r>
                </w:p>
                <w:p w:rsidR="00F30821" w:rsidRPr="00396508" w:rsidRDefault="00F30821" w:rsidP="00F30821">
                  <w:pPr>
                    <w:pStyle w:val="a3"/>
                  </w:pPr>
                </w:p>
              </w:txbxContent>
            </v:textbox>
          </v:roundrect>
        </w:pic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Pr="001955C0" w:rsidRDefault="00F30821" w:rsidP="00F308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21" w:rsidRPr="001955C0" w:rsidRDefault="00F30821" w:rsidP="00F30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 1. Концепция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Smart-education</w:t>
      </w:r>
      <w:proofErr w:type="spellEnd"/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концепции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Smart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идея личностно-ориентированного обучения, индивидуализации обучения. Эта идея может воплотиться с помощью создания преподавателем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направленного на определенного слушателя. Этого возможно добиться лишь за счет администрирования академическими знаниями, когда каждый новый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знаниевый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 идентифицируется и описывается. Блок подобных объектов позволит их сочетать и тем самым формировать уникальный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удовлетворяющий потребности каждого слушателя. Данный подход благоприятен не только с точки зрения образования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также и с точки зрения его актуализации. Помимо этого, создание 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репозиториев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потребует их переноса в сферу Интернет и создания сообществ вокруг них.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Это позволит внедрять в эти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репозитории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 актуальные знания, а также усовершенствует процесс обмена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контентом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30821" w:rsidRPr="006C24F6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Классическое образование, опирающееся на бумажные носители, сегодня дает лишь небольшой объем знаний по сравнению с тем, что имеется в  Интернет - пространстве. Существенная составляющая </w:t>
      </w:r>
      <w:proofErr w:type="gramStart"/>
      <w:r w:rsidRPr="006C24F6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gramEnd"/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24F6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на web-сайтах в Интернете, вообще никогда не будет издана в печати. Дальнейшее развитие системы образования, ориентированной на книги, подведет общество к стагнации менее чем за десятилетие. Создание условий своевременной доставки знаний произойдет посредством </w:t>
      </w:r>
      <w:proofErr w:type="spellStart"/>
      <w:r w:rsidRPr="006C24F6"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24F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: то есть, все, что было на сайте, непременно появится в  учебном материале. 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В рамках пространства </w:t>
      </w:r>
      <w:proofErr w:type="spellStart"/>
      <w:r w:rsidRPr="006C24F6"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24F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может подобрать личностно-индивидуальный подход для каждого обучающегося благодаря предметам по выбору. На этом основывается Болонская система. </w:t>
      </w:r>
      <w:proofErr w:type="spellStart"/>
      <w:r w:rsidRPr="006C24F6"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24F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 позволит преподавателю не тратить  время,   на техническую разработку </w:t>
      </w:r>
      <w:proofErr w:type="gramStart"/>
      <w:r w:rsidRPr="006C24F6">
        <w:rPr>
          <w:rFonts w:ascii="Times New Roman" w:eastAsia="Times New Roman" w:hAnsi="Times New Roman" w:cs="Times New Roman"/>
          <w:sz w:val="28"/>
          <w:szCs w:val="28"/>
        </w:rPr>
        <w:t>курса</w:t>
      </w:r>
      <w:proofErr w:type="gramEnd"/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 так как в сети Интернет уже существует </w:t>
      </w:r>
      <w:proofErr w:type="spellStart"/>
      <w:r w:rsidRPr="006C24F6"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,  реализованный в виде модулей.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модули </w:t>
      </w:r>
      <w:r>
        <w:rPr>
          <w:rFonts w:ascii="Times New Roman" w:eastAsia="Times New Roman" w:hAnsi="Times New Roman" w:cs="Times New Roman"/>
          <w:sz w:val="28"/>
          <w:szCs w:val="28"/>
        </w:rPr>
        <w:t>собираются с</w:t>
      </w:r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 помощью технологий в любой последовательности,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вместе с тем </w:t>
      </w:r>
      <w:r w:rsidRPr="006C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C24F6">
        <w:rPr>
          <w:rFonts w:ascii="Times New Roman" w:eastAsia="Times New Roman" w:hAnsi="Times New Roman" w:cs="Times New Roman"/>
          <w:sz w:val="28"/>
          <w:szCs w:val="28"/>
        </w:rPr>
        <w:t>автоматизированном режиме.  Помимо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этого, в последнее время значительную популярность, в особенности у молодежи, получили социальные сервисы, такие как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Twitter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Применение подобных технологий в образовательном процессе, размещение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подобных сетях повысит  его качество.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введением новой концепции образования, поменялась и функция преподавателя. Такая форма обучения как лекция постепенно изживает себя. Сегодня учащийся свободно владеет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ИТ-технологиями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поисковыми инструментами Интернета, умеет самостоятельно находить нужную информацию. Но ему необходим наставник, который должен формировать новые знания, ориентировать обучающегося на получение нужных знаний и обучать его с помощью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ИТ-технологий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 и для преподавателя Smart-образование ставит новые задачи. Он должен быть компетентным в своей профессиональной стезе. В своей работе использовать различные технологии. При этом Smart-образование раскрывает для педагогов новые возможности: делиться опытом и идеями, больше заниматься наукой, персонифицировать курс  в зависимости от его задач и компетенций слушателя, экономить время, дорабатывая уже имеющийся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, а не создавать его с нуля. </w:t>
      </w:r>
    </w:p>
    <w:p w:rsidR="00F30821" w:rsidRPr="001955C0" w:rsidRDefault="00F30821" w:rsidP="00F30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учебный курс приобретает новые характеристики Smart-образования. Этот курс обязан повысить одновременно и качество образования, и  создать мотивацию учащегося к изучению. Сейчас заинтересовать современного школьника, который имеет  доступ к многочисленным электронным образовательным ресурсам, простым текстовым пособиям практически неосуществимо. Необходимо формирование сценария всех учебных мероприятий курса, которые будут интересны </w:t>
      </w:r>
      <w:proofErr w:type="gram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обучаемому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формировать его к творческую и научную деятельности. Учебные дисциплины должны быть объединенными, то есть включать в себя и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фрагменты и внешние электронные ресурсы. Smart-образование должно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большей степени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 в себя внешние источники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самостоятельно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совершенствоваться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подсоединений к различным каналам, позволять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щемуся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Современный курс -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направленные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среди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 помощью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учебника занимает 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времени, этим же требованиям (гибкость, интеграция, индивидуальная траектория и др.) должен отвечать и Smart-учебник. Это комплексный учебно-методический материал, который создается и обновляется на основе использования технологических инноваций и Интернет-ресурсов, и содержащий систематическое изложение знаний в предметной области. Среди требований к технологиям создания smart-учебника - использование облачных технологий в процессе создания и использования smart-учебника, расширенные возможности использования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средств,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подписка  на доступ и использование, интерактивность образовательных инструментов, автоматическая фильтрация по уровню освоения материала (рейтинг знаний), создание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личный кабинет учащегося, групповая работа соавторов и читателей в </w:t>
      </w:r>
      <w:proofErr w:type="spellStart"/>
      <w:proofErr w:type="gram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интернет-пространстве</w:t>
      </w:r>
      <w:proofErr w:type="spellEnd"/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B2D8B" w:rsidRDefault="00F30821" w:rsidP="00F30821">
      <w:pPr>
        <w:spacing w:after="0" w:line="360" w:lineRule="auto"/>
        <w:ind w:firstLine="709"/>
        <w:jc w:val="both"/>
      </w:pP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 целью умного обучения является то, чтобы сделать процесс обучения наиболее результативным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среды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этому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данная система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позволит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преподавателя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редоставить каждому желающему.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границы обучения: увеличится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е только 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пространственны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Произойдет доступность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независимо от времени и места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ереход от </w:t>
      </w:r>
      <w:proofErr w:type="gram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книжного</w:t>
      </w:r>
      <w:proofErr w:type="gram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активному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дним из условий переход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smart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н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аибольшей результативностью можно передавать знания в электронном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 этом знания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содержаться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едином </w:t>
      </w:r>
      <w:proofErr w:type="spellStart"/>
      <w:r w:rsidR="00423DBA"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репозитории</w:t>
      </w:r>
      <w:proofErr w:type="spellEnd"/>
      <w:r w:rsidR="0042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(хранилище)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 чтобы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подобном </w:t>
      </w:r>
      <w:proofErr w:type="spellStart"/>
      <w:r w:rsidR="00423DBA"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репозитории</w:t>
      </w:r>
      <w:proofErr w:type="spellEnd"/>
      <w:r w:rsidR="00423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активным, необходимо чтобы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proofErr w:type="spellStart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знаниевые</w:t>
      </w:r>
      <w:proofErr w:type="spellEnd"/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Pr="0019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взаимосвязаны  системой метаданных. </w:t>
      </w:r>
      <w:proofErr w:type="gramEnd"/>
    </w:p>
    <w:sectPr w:rsidR="007B2D8B" w:rsidSect="007B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30821"/>
    <w:rsid w:val="00423DBA"/>
    <w:rsid w:val="007B2D8B"/>
    <w:rsid w:val="00B42913"/>
    <w:rsid w:val="00F3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8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Кругликова</dc:creator>
  <cp:keywords/>
  <dc:description/>
  <cp:lastModifiedBy>Ольга Кругликова</cp:lastModifiedBy>
  <cp:revision>1</cp:revision>
  <dcterms:created xsi:type="dcterms:W3CDTF">2015-04-10T16:25:00Z</dcterms:created>
  <dcterms:modified xsi:type="dcterms:W3CDTF">2015-04-10T16:37:00Z</dcterms:modified>
</cp:coreProperties>
</file>