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44" w:rsidRPr="00A7777E" w:rsidRDefault="00B61591" w:rsidP="001A0944">
      <w:pPr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 xml:space="preserve">Описание интегрированного урока  культуры народов Якутии  и литературы, проведенного учителем якутского языка Семеновой Л.И., учителем литературы </w:t>
      </w:r>
      <w:proofErr w:type="spellStart"/>
      <w:r w:rsidRPr="00A7777E">
        <w:rPr>
          <w:rFonts w:ascii="Times New Roman" w:hAnsi="Times New Roman" w:cs="Times New Roman"/>
        </w:rPr>
        <w:t>Половинкиной</w:t>
      </w:r>
      <w:proofErr w:type="spellEnd"/>
      <w:r w:rsidRPr="00A7777E">
        <w:rPr>
          <w:rFonts w:ascii="Times New Roman" w:hAnsi="Times New Roman" w:cs="Times New Roman"/>
        </w:rPr>
        <w:t xml:space="preserve"> Л.Н., в 8 классе МБОУ  «СОШ  №4» г. </w:t>
      </w:r>
      <w:proofErr w:type="spellStart"/>
      <w:r w:rsidRPr="00A7777E">
        <w:rPr>
          <w:rFonts w:ascii="Times New Roman" w:hAnsi="Times New Roman" w:cs="Times New Roman"/>
        </w:rPr>
        <w:t>Олекминска</w:t>
      </w:r>
      <w:proofErr w:type="spellEnd"/>
      <w:r w:rsidRPr="00A7777E">
        <w:rPr>
          <w:rFonts w:ascii="Times New Roman" w:hAnsi="Times New Roman" w:cs="Times New Roman"/>
        </w:rPr>
        <w:t xml:space="preserve"> с участием педагога – библиотекаря высшей категории  </w:t>
      </w:r>
      <w:proofErr w:type="spellStart"/>
      <w:r w:rsidRPr="00A7777E">
        <w:rPr>
          <w:rFonts w:ascii="Times New Roman" w:hAnsi="Times New Roman" w:cs="Times New Roman"/>
        </w:rPr>
        <w:t>Востряковой</w:t>
      </w:r>
      <w:proofErr w:type="spellEnd"/>
      <w:r w:rsidRPr="00A7777E">
        <w:rPr>
          <w:rFonts w:ascii="Times New Roman" w:hAnsi="Times New Roman" w:cs="Times New Roman"/>
        </w:rPr>
        <w:t xml:space="preserve"> Р.И.</w:t>
      </w:r>
    </w:p>
    <w:p w:rsidR="001A0944" w:rsidRPr="00A7777E" w:rsidRDefault="001A0944" w:rsidP="001A0944">
      <w:pPr>
        <w:jc w:val="center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Тема урока:   «Алексей  Кулаковский – писатель, фольклорист, философ».</w:t>
      </w:r>
    </w:p>
    <w:p w:rsidR="00B61591" w:rsidRPr="00A7777E" w:rsidRDefault="00B61591" w:rsidP="001A0944">
      <w:pPr>
        <w:jc w:val="right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Бурно прожить,</w:t>
      </w:r>
    </w:p>
    <w:p w:rsidR="00B61591" w:rsidRPr="00A7777E" w:rsidRDefault="00B61591" w:rsidP="001A0944">
      <w:pPr>
        <w:jc w:val="right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Жадно дышать…</w:t>
      </w:r>
    </w:p>
    <w:p w:rsidR="00B61591" w:rsidRPr="00A7777E" w:rsidRDefault="00B61591">
      <w:pPr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Оборудование урока: выставка книг А. Кулаковского (</w:t>
      </w:r>
      <w:proofErr w:type="spellStart"/>
      <w:r w:rsidRPr="00A7777E">
        <w:rPr>
          <w:rFonts w:ascii="Times New Roman" w:hAnsi="Times New Roman" w:cs="Times New Roman"/>
        </w:rPr>
        <w:t>Эксекюлях</w:t>
      </w:r>
      <w:proofErr w:type="spellEnd"/>
      <w:r w:rsidRPr="00A7777E">
        <w:rPr>
          <w:rFonts w:ascii="Times New Roman" w:hAnsi="Times New Roman" w:cs="Times New Roman"/>
        </w:rPr>
        <w:t xml:space="preserve"> – </w:t>
      </w:r>
      <w:proofErr w:type="gramStart"/>
      <w:r w:rsidRPr="00A7777E">
        <w:rPr>
          <w:rFonts w:ascii="Times New Roman" w:hAnsi="Times New Roman" w:cs="Times New Roman"/>
        </w:rPr>
        <w:t>орлиный</w:t>
      </w:r>
      <w:proofErr w:type="gramEnd"/>
      <w:r w:rsidRPr="00A7777E">
        <w:rPr>
          <w:rFonts w:ascii="Times New Roman" w:hAnsi="Times New Roman" w:cs="Times New Roman"/>
        </w:rPr>
        <w:t>); портреты; презентация «Жизнь и творчество Кулаковского».</w:t>
      </w:r>
    </w:p>
    <w:p w:rsidR="00B61591" w:rsidRPr="00A7777E" w:rsidRDefault="00B61591">
      <w:pPr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Цель урока:</w:t>
      </w:r>
    </w:p>
    <w:p w:rsidR="00B61591" w:rsidRPr="00A7777E" w:rsidRDefault="00B61591">
      <w:pPr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 xml:space="preserve">Реализация </w:t>
      </w:r>
      <w:proofErr w:type="spellStart"/>
      <w:r w:rsidRPr="00A7777E">
        <w:rPr>
          <w:rFonts w:ascii="Times New Roman" w:hAnsi="Times New Roman" w:cs="Times New Roman"/>
        </w:rPr>
        <w:t>системно-деятельностного</w:t>
      </w:r>
      <w:proofErr w:type="spellEnd"/>
      <w:r w:rsidRPr="00A7777E">
        <w:rPr>
          <w:rFonts w:ascii="Times New Roman" w:hAnsi="Times New Roman" w:cs="Times New Roman"/>
        </w:rPr>
        <w:t xml:space="preserve">  подхода через личностные, познавательные, предметные виды деятельности</w:t>
      </w:r>
      <w:r w:rsidR="00F7495B" w:rsidRPr="00A7777E">
        <w:rPr>
          <w:rFonts w:ascii="Times New Roman" w:hAnsi="Times New Roman" w:cs="Times New Roman"/>
        </w:rPr>
        <w:t>.</w:t>
      </w:r>
    </w:p>
    <w:p w:rsidR="00F7495B" w:rsidRPr="00A7777E" w:rsidRDefault="00F7495B">
      <w:pPr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Ход урока:</w:t>
      </w:r>
    </w:p>
    <w:p w:rsidR="00F7495B" w:rsidRPr="00A7777E" w:rsidRDefault="00981C06" w:rsidP="00A77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Начинает урок педагог-библиотекарь с вопросов о личности А. Кулаковского, о том, что знают обучающиеся о нем. С</w:t>
      </w:r>
      <w:r w:rsidR="001A0944" w:rsidRPr="00A7777E">
        <w:rPr>
          <w:rFonts w:ascii="Times New Roman" w:hAnsi="Times New Roman" w:cs="Times New Roman"/>
        </w:rPr>
        <w:t>тави</w:t>
      </w:r>
      <w:r w:rsidRPr="00A7777E">
        <w:rPr>
          <w:rFonts w:ascii="Times New Roman" w:hAnsi="Times New Roman" w:cs="Times New Roman"/>
        </w:rPr>
        <w:t>тся цель урока: знакомство с выдающимся сыном якутского народа. Рассказ Риммы Ивановны сопровождается  показом презентации. Ученики увлечены рассказом и показом.</w:t>
      </w:r>
    </w:p>
    <w:p w:rsidR="00981C06" w:rsidRPr="00A7777E" w:rsidRDefault="00981C06" w:rsidP="00A77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 xml:space="preserve">После обмена мнениями слово </w:t>
      </w:r>
      <w:proofErr w:type="gramStart"/>
      <w:r w:rsidRPr="00A7777E">
        <w:rPr>
          <w:rFonts w:ascii="Times New Roman" w:hAnsi="Times New Roman" w:cs="Times New Roman"/>
        </w:rPr>
        <w:t>берет  учитель культуры народов Якутии</w:t>
      </w:r>
      <w:r w:rsidR="001A0944" w:rsidRPr="00A7777E">
        <w:rPr>
          <w:rFonts w:ascii="Times New Roman" w:hAnsi="Times New Roman" w:cs="Times New Roman"/>
        </w:rPr>
        <w:t xml:space="preserve"> Семенова Л.И. Основное внимание она уделила</w:t>
      </w:r>
      <w:proofErr w:type="gramEnd"/>
      <w:r w:rsidR="001A0944" w:rsidRPr="00A7777E">
        <w:rPr>
          <w:rFonts w:ascii="Times New Roman" w:hAnsi="Times New Roman" w:cs="Times New Roman"/>
        </w:rPr>
        <w:t xml:space="preserve"> творчеству Кулаковского. Он оставил после себя богатейшее  </w:t>
      </w:r>
      <w:r w:rsidR="00606C9E" w:rsidRPr="00A7777E">
        <w:rPr>
          <w:rFonts w:ascii="Times New Roman" w:hAnsi="Times New Roman" w:cs="Times New Roman"/>
        </w:rPr>
        <w:t>интеллектуальное</w:t>
      </w:r>
      <w:r w:rsidR="001A0944" w:rsidRPr="00A7777E">
        <w:rPr>
          <w:rFonts w:ascii="Times New Roman" w:hAnsi="Times New Roman" w:cs="Times New Roman"/>
        </w:rPr>
        <w:t xml:space="preserve"> наследство. Якутская национальная письменная литература берет свое начало с произведения  А. Кулаковского  «Заклинание Баяная» (1900г.)</w:t>
      </w:r>
      <w:proofErr w:type="gramStart"/>
      <w:r w:rsidR="001A0944" w:rsidRPr="00A7777E">
        <w:rPr>
          <w:rFonts w:ascii="Times New Roman" w:hAnsi="Times New Roman" w:cs="Times New Roman"/>
        </w:rPr>
        <w:t>.э</w:t>
      </w:r>
      <w:proofErr w:type="gramEnd"/>
      <w:r w:rsidR="001A0944" w:rsidRPr="00A7777E">
        <w:rPr>
          <w:rFonts w:ascii="Times New Roman" w:hAnsi="Times New Roman" w:cs="Times New Roman"/>
        </w:rPr>
        <w:t>то как будто мост между устной поэзией народа и письменной литературой. В «Заклинании Баяная» отчетливо видны мотивы и черты народного творчества, взятые на вооружение Кулаковским и развитые последующей якутской поэзией.  Интерес к народному творчеству у Кулаковского был непреходящим.</w:t>
      </w:r>
      <w:r w:rsidR="00606C9E" w:rsidRPr="00A7777E">
        <w:rPr>
          <w:rFonts w:ascii="Times New Roman" w:hAnsi="Times New Roman" w:cs="Times New Roman"/>
        </w:rPr>
        <w:t xml:space="preserve"> Заложенный еще в глубоком детстве интерес к якутскому эпосу, к произведениям устного народного творчества сопровождал его всю жизнь, он любил слушать </w:t>
      </w:r>
      <w:proofErr w:type="spellStart"/>
      <w:r w:rsidR="00606C9E" w:rsidRPr="00A7777E">
        <w:rPr>
          <w:rFonts w:ascii="Times New Roman" w:hAnsi="Times New Roman" w:cs="Times New Roman"/>
        </w:rPr>
        <w:t>олонхосутов</w:t>
      </w:r>
      <w:proofErr w:type="spellEnd"/>
      <w:r w:rsidR="00606C9E" w:rsidRPr="00A7777E">
        <w:rPr>
          <w:rFonts w:ascii="Times New Roman" w:hAnsi="Times New Roman" w:cs="Times New Roman"/>
        </w:rPr>
        <w:t>, народные песни, знал массу народных пословиц, поговорок и т.п. малых жанров. Он любил народные песни. «Подснежник». Обучающиеся исполняют эти песни на якутском языке.  При этом атмосфера на уроке меняется, становится теплой, душевной, ребята проявляют неподдельный интерес  к образу Кулаковского.</w:t>
      </w:r>
    </w:p>
    <w:p w:rsidR="00606C9E" w:rsidRPr="00A7777E" w:rsidRDefault="00606C9E" w:rsidP="00A77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 xml:space="preserve">Слово учителю литературы </w:t>
      </w:r>
      <w:proofErr w:type="spellStart"/>
      <w:r w:rsidRPr="00A7777E">
        <w:rPr>
          <w:rFonts w:ascii="Times New Roman" w:hAnsi="Times New Roman" w:cs="Times New Roman"/>
        </w:rPr>
        <w:t>Половинкиной</w:t>
      </w:r>
      <w:proofErr w:type="spellEnd"/>
      <w:r w:rsidRPr="00A7777E">
        <w:rPr>
          <w:rFonts w:ascii="Times New Roman" w:hAnsi="Times New Roman" w:cs="Times New Roman"/>
        </w:rPr>
        <w:t xml:space="preserve"> Л.Н.  Она говорит о связях русской и якутской литератур. О глубоком философском смысле поэзии Кулаковского обучающиеся</w:t>
      </w:r>
      <w:r w:rsidR="008A0DC8" w:rsidRPr="00A7777E">
        <w:rPr>
          <w:rFonts w:ascii="Times New Roman" w:hAnsi="Times New Roman" w:cs="Times New Roman"/>
        </w:rPr>
        <w:t xml:space="preserve"> читают отрывок </w:t>
      </w:r>
      <w:proofErr w:type="gramStart"/>
      <w:r w:rsidR="008A0DC8" w:rsidRPr="00A7777E">
        <w:rPr>
          <w:rFonts w:ascii="Times New Roman" w:hAnsi="Times New Roman" w:cs="Times New Roman"/>
        </w:rPr>
        <w:t>из</w:t>
      </w:r>
      <w:proofErr w:type="gramEnd"/>
      <w:r w:rsidR="008A0DC8" w:rsidRPr="00A7777E">
        <w:rPr>
          <w:rFonts w:ascii="Times New Roman" w:hAnsi="Times New Roman" w:cs="Times New Roman"/>
        </w:rPr>
        <w:t xml:space="preserve"> стихотворение  «Ум и сердце». Читают по ролям, очень выразительно, понимая смысл произведения. В </w:t>
      </w:r>
      <w:r w:rsidR="00C105EC" w:rsidRPr="00A7777E">
        <w:rPr>
          <w:rFonts w:ascii="Times New Roman" w:hAnsi="Times New Roman" w:cs="Times New Roman"/>
        </w:rPr>
        <w:t>творения К</w:t>
      </w:r>
      <w:bookmarkStart w:id="0" w:name="_GoBack"/>
      <w:bookmarkEnd w:id="0"/>
      <w:r w:rsidR="008A0DC8" w:rsidRPr="00A7777E">
        <w:rPr>
          <w:rFonts w:ascii="Times New Roman" w:hAnsi="Times New Roman" w:cs="Times New Roman"/>
        </w:rPr>
        <w:t>улаковского отражено оригинальное  видение различных проблем жизни якутского народа. Например, стихотворение «Я знаю», построенное необычно, в форме диалога, оно освещает все стороны жизни: Что такое счастье? Беда? Радость? И т.п.  И на все эти вопросы дает исчерпывающий ответ. Некоторые фразы вызывают улыбку, некоторые заставляют задуматься.  Отрывок из этого стихотворения читают по ролям подготовленные учащиеся.</w:t>
      </w:r>
    </w:p>
    <w:p w:rsidR="008A0DC8" w:rsidRPr="00A7777E" w:rsidRDefault="008A0DC8" w:rsidP="00A77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Еще одна тема, которая волновала Кулаковского на протяжении всей жизни, - это красота родной природы, такая уязвимая и беззащитная. Место человека в ней, женская красота</w:t>
      </w:r>
      <w:proofErr w:type="gramStart"/>
      <w:r w:rsidRPr="00A7777E">
        <w:rPr>
          <w:rFonts w:ascii="Times New Roman" w:hAnsi="Times New Roman" w:cs="Times New Roman"/>
        </w:rPr>
        <w:t>.Е</w:t>
      </w:r>
      <w:proofErr w:type="gramEnd"/>
      <w:r w:rsidRPr="00A7777E">
        <w:rPr>
          <w:rFonts w:ascii="Times New Roman" w:hAnsi="Times New Roman" w:cs="Times New Roman"/>
        </w:rPr>
        <w:t>сть у него поэма «Красивая девушка</w:t>
      </w:r>
      <w:r w:rsidR="00C105EC" w:rsidRPr="00A7777E">
        <w:rPr>
          <w:rFonts w:ascii="Times New Roman" w:hAnsi="Times New Roman" w:cs="Times New Roman"/>
        </w:rPr>
        <w:t xml:space="preserve">» необычность построения этого </w:t>
      </w:r>
      <w:r w:rsidR="00C105EC" w:rsidRPr="00A7777E">
        <w:rPr>
          <w:rFonts w:ascii="Times New Roman" w:hAnsi="Times New Roman" w:cs="Times New Roman"/>
        </w:rPr>
        <w:lastRenderedPageBreak/>
        <w:t>произведения, его мелодичность настолько покорили Павла П., что он выучил отрывок наизусть и очень выразительно прочитал его на уроке.</w:t>
      </w:r>
    </w:p>
    <w:p w:rsidR="00C105EC" w:rsidRPr="00A7777E" w:rsidRDefault="00C105EC" w:rsidP="00A77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77E">
        <w:rPr>
          <w:rFonts w:ascii="Times New Roman" w:hAnsi="Times New Roman" w:cs="Times New Roman"/>
        </w:rPr>
        <w:t>В заключени</w:t>
      </w:r>
      <w:proofErr w:type="gramStart"/>
      <w:r w:rsidRPr="00A7777E">
        <w:rPr>
          <w:rFonts w:ascii="Times New Roman" w:hAnsi="Times New Roman" w:cs="Times New Roman"/>
        </w:rPr>
        <w:t>и</w:t>
      </w:r>
      <w:proofErr w:type="gramEnd"/>
      <w:r w:rsidRPr="00A7777E">
        <w:rPr>
          <w:rFonts w:ascii="Times New Roman" w:hAnsi="Times New Roman" w:cs="Times New Roman"/>
        </w:rPr>
        <w:t xml:space="preserve"> урока был подведен итог:  что нового узнали о Кулаковском, какие темы прослеживаются в его творчестве, перечитали эпиграф и выяснили его значение. </w:t>
      </w:r>
      <w:proofErr w:type="gramStart"/>
      <w:r w:rsidRPr="00A7777E">
        <w:rPr>
          <w:rFonts w:ascii="Times New Roman" w:hAnsi="Times New Roman" w:cs="Times New Roman"/>
        </w:rPr>
        <w:t>Обучающиеся</w:t>
      </w:r>
      <w:proofErr w:type="gramEnd"/>
      <w:r w:rsidRPr="00A7777E">
        <w:rPr>
          <w:rFonts w:ascii="Times New Roman" w:hAnsi="Times New Roman" w:cs="Times New Roman"/>
        </w:rPr>
        <w:t xml:space="preserve"> остались довольны.</w:t>
      </w:r>
    </w:p>
    <w:sectPr w:rsidR="00C105EC" w:rsidRPr="00A7777E" w:rsidSect="0012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53E"/>
    <w:multiLevelType w:val="hybridMultilevel"/>
    <w:tmpl w:val="635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338"/>
    <w:rsid w:val="001227C1"/>
    <w:rsid w:val="001A0944"/>
    <w:rsid w:val="00606C9E"/>
    <w:rsid w:val="008A0DC8"/>
    <w:rsid w:val="00981C06"/>
    <w:rsid w:val="00A7777E"/>
    <w:rsid w:val="00B61591"/>
    <w:rsid w:val="00C105EC"/>
    <w:rsid w:val="00C8226F"/>
    <w:rsid w:val="00C92338"/>
    <w:rsid w:val="00D47F93"/>
    <w:rsid w:val="00F7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aserrr</dc:creator>
  <cp:lastModifiedBy>Admin</cp:lastModifiedBy>
  <cp:revision>7</cp:revision>
  <dcterms:created xsi:type="dcterms:W3CDTF">2015-11-21T13:54:00Z</dcterms:created>
  <dcterms:modified xsi:type="dcterms:W3CDTF">2015-11-23T02:44:00Z</dcterms:modified>
</cp:coreProperties>
</file>