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13" w:rsidRPr="00541E13" w:rsidRDefault="00541E13" w:rsidP="00541E13">
      <w:pPr>
        <w:spacing w:before="120" w:after="120" w:line="480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</w:pPr>
      <w:r w:rsidRPr="00541E13"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  <w:t xml:space="preserve">Программа кружка "Занимательная математика" для учащихся 5—6-х классов </w:t>
      </w:r>
    </w:p>
    <w:p w:rsidR="00541E13" w:rsidRPr="00541E13" w:rsidRDefault="00541E13" w:rsidP="00541E13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задача обучения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математике в школе - обеспечение</w:t>
      </w: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прочно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</w:t>
      </w: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сознательно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</w:t>
      </w: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овладени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учащимися системой математических знаний и умений, необходимых в повседневной жизни и  трудовой деятельности каждому члену современного общества.</w:t>
      </w: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активизации познавательной деятельности учащихся и  поддержания интереса к математике вводится данный курс «Занимательн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</w:t>
      </w: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математик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способствующий развитию математического мышления, а также эстетическому воспитанию ученика, пониманию красоты и изящества математических рассуждений, восприятию геометрических форм.</w:t>
      </w: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детстве ребенок открыт и восприимчив к чудесам познания, к богатству и красоте окружающего мира. У каждого из них  есть способности и таланты,  надо в это верить, и развивать их.</w:t>
      </w: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Девизом всех занятий могут служить слова:</w:t>
      </w: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« Не мыслям надобно учить, а учить мыслить. » Э. Кант. </w:t>
      </w:r>
    </w:p>
    <w:p w:rsidR="00541E13" w:rsidRPr="00541E13" w:rsidRDefault="00541E13" w:rsidP="00541E1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41E1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Цели обучения</w:t>
      </w:r>
      <w:r w:rsidRPr="00541E13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: </w:t>
      </w:r>
    </w:p>
    <w:p w:rsidR="00541E13" w:rsidRPr="00541E13" w:rsidRDefault="00541E13" w:rsidP="00541E1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</w:t>
      </w: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азвитие логического и алгоритмического мышления.</w:t>
      </w:r>
    </w:p>
    <w:p w:rsidR="00541E13" w:rsidRPr="00541E13" w:rsidRDefault="00541E13" w:rsidP="00541E1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</w:t>
      </w: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оздание ситуации « погружения» в нетрадиционные задачи.</w:t>
      </w:r>
    </w:p>
    <w:p w:rsidR="00541E13" w:rsidRPr="00541E13" w:rsidRDefault="00541E13" w:rsidP="00541E1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</w:t>
      </w: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ыработка навыков устной монологической речи.</w:t>
      </w:r>
    </w:p>
    <w:p w:rsidR="00541E13" w:rsidRDefault="00541E13" w:rsidP="00541E1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</w:t>
      </w: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оздание ситуации эффективной групповой учебной деятельности.</w:t>
      </w:r>
    </w:p>
    <w:p w:rsidR="00541E13" w:rsidRPr="00541E13" w:rsidRDefault="00541E13" w:rsidP="00541E1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1E13" w:rsidRPr="00541E13" w:rsidRDefault="00541E13" w:rsidP="00541E13">
      <w:pPr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E1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Организация учебных занятий.</w:t>
      </w: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Заниматься развитием творческих способностей учащихся необходимо  систематически и целенаправленно через систему занятий, которые должны строиться на междисциплинарной, интегративной основе, способствующей развитию психических свойств личности – памяти, внимания, воображения, мышления.</w:t>
      </w: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Задачи на  занятиях подбираются с учетом рациональной последовательности их предъявления: от репродуктивных, направленных на актуализацию знаний, к  частично-поисковым, ориентированным на  овладение  обобщенными приемами познавательной деятельности. Система занятий  должна вести к формированию следующих характеристик творческих способностей: беглость мысли, гибкость ума, оригинальность, любознательность, умение выдвигать и разрабатывать гипотезы.</w:t>
      </w:r>
    </w:p>
    <w:p w:rsidR="00541E13" w:rsidRPr="00541E13" w:rsidRDefault="00541E13" w:rsidP="00541E13">
      <w:pPr>
        <w:spacing w:after="120" w:line="240" w:lineRule="atLeast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Методы и приемы обучения:</w:t>
      </w:r>
    </w:p>
    <w:p w:rsidR="00541E13" w:rsidRPr="00541E13" w:rsidRDefault="00541E13" w:rsidP="00541E13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</w:t>
      </w: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крупнение дидактических единиц в обучении математике.</w:t>
      </w:r>
    </w:p>
    <w:p w:rsidR="00541E13" w:rsidRPr="00541E13" w:rsidRDefault="00541E13" w:rsidP="00541E13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</w:t>
      </w: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накомство с историческим материалом по всем изучаемым темам.</w:t>
      </w:r>
    </w:p>
    <w:p w:rsidR="00541E13" w:rsidRPr="00541E13" w:rsidRDefault="00541E13" w:rsidP="00541E13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</w:t>
      </w: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ллюстративно-наглядный метод, как основной метод всех занятий.</w:t>
      </w:r>
    </w:p>
    <w:p w:rsidR="00541E13" w:rsidRPr="00541E13" w:rsidRDefault="00541E13" w:rsidP="00541E13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-и</w:t>
      </w: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ндивидуальная и дифференцированная работа с учащимися.</w:t>
      </w:r>
    </w:p>
    <w:p w:rsidR="00541E13" w:rsidRPr="00541E13" w:rsidRDefault="00541E13" w:rsidP="00541E13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</w:t>
      </w: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идактические игры.</w:t>
      </w:r>
    </w:p>
    <w:p w:rsidR="00541E13" w:rsidRDefault="00541E13" w:rsidP="00541E13">
      <w:pPr>
        <w:spacing w:after="120" w:line="240" w:lineRule="atLeast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41E1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Требования к математической подготовке.</w:t>
      </w:r>
    </w:p>
    <w:p w:rsidR="00541E13" w:rsidRPr="00541E13" w:rsidRDefault="00541E13" w:rsidP="00541E13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изучения курса «Занимательная математика» учащиеся должны иметь  представления о различных системах исчисления и  о пространственных фигурах, уметь решать числовые ребусы и мозаики, различного вида занимательные задачи, разгадывать магические квадраты и кроссворды,  иметь навыки быстрого счета.</w:t>
      </w:r>
    </w:p>
    <w:p w:rsidR="00541E13" w:rsidRDefault="00541E13" w:rsidP="00541E13">
      <w:pPr>
        <w:spacing w:after="120" w:line="240" w:lineRule="atLeast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41E1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Содержание программы.</w:t>
      </w:r>
    </w:p>
    <w:p w:rsidR="00541E13" w:rsidRPr="00541E13" w:rsidRDefault="00541E13" w:rsidP="00541E1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E13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5 класс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 (35 ч)</w:t>
      </w:r>
      <w:r w:rsidRPr="00541E13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br/>
      </w: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1.Числа и вычисления (8 ч.).</w:t>
      </w: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Греческая, египетская, римская и древнерусская системы исчисления. Правила быстрого счета. Числовые ребусы. Магические квадраты.</w:t>
      </w: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2.Геометрические фигуры (5 ч.)</w:t>
      </w: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Треугольник. Четырехугольники. Геометрические задачи. Пространственные фигуры.</w:t>
      </w: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3.Ребусы. Кроссворды (5 ч.)</w:t>
      </w: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Знакомство с ребусами и их составление. Кроссворды.</w:t>
      </w: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4.Логические задачи (8 ч.)</w:t>
      </w: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Числовые мозаики. Задачи со спичками. Задачи на принцип Дирихле.</w:t>
      </w: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5.Решение задач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ч.)</w:t>
      </w: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Занимательные и шутливые задачи. Задачи на доказательство от противного. Задачи на движение.</w:t>
      </w:r>
    </w:p>
    <w:p w:rsidR="00541E13" w:rsidRPr="00541E13" w:rsidRDefault="00541E13" w:rsidP="00541E13">
      <w:pPr>
        <w:spacing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Тематическое планирование.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62"/>
        <w:gridCol w:w="6171"/>
        <w:gridCol w:w="1872"/>
      </w:tblGrid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Номер занятий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Содержание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I. Числа  и  вычисления.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 часов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Греческая и римская нумерация.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час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Индийская и арабская система исчисления.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час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Древнерусская система исчисления.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час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 и приемы быстрого счета.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час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 «Кто быстрее сосчитает».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час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 с числовыми ребусами.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час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и составление числовых ребусов.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час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Заключительное занятие «Путешествие в страну чисел».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час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II.Геометрические фигуры.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часов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Треугольник, задачи с  треугольниками.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час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Четырехугольники. Геометрические головоломки.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час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 с пространственными фигурами.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час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задач на площадь и объемы пространственных фигур. Конструирование фигур.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час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Заключительное занятие «Занимательная геометрия».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час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III.Ребусы. Кроссворды.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часов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 с принципами их составления.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час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и составление ребусов.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час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 с кроссвордами.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час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Составление и решение кроссвордов.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час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 на лучший ребус и кроссворд.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час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IV.Логические задачи.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часов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 с  числовыми мозаиками.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час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Составление и решение числовых мозаик.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час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и составление задач со спичками.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час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Головоломки со спичками.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час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 с принципом Дирихле.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час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задач на принцип Дирихле.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час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задач на принцип Дирихле.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час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Заключительное занятие    «Математический  КВН».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час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V.Решение задач.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занимательных задач.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час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шутливых задач.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час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Задачи от противного.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час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Задачи  на движение.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час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Задачи  на движение по реке.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час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Задачи на бассейны.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час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F6485C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Старинные задачи.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F6485C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541E13"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F6485C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  <w:r w:rsidR="00541E13"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Вечер «Занимательная математика».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час</w:t>
            </w:r>
          </w:p>
        </w:tc>
      </w:tr>
    </w:tbl>
    <w:p w:rsidR="00541E13" w:rsidRDefault="00541E13" w:rsidP="00541E13">
      <w:pPr>
        <w:spacing w:after="120" w:line="240" w:lineRule="atLeast"/>
        <w:ind w:left="510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6485C" w:rsidRDefault="00541E13" w:rsidP="00F6485C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41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 класс</w:t>
      </w:r>
      <w:r w:rsidR="00F648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(35 ч)</w:t>
      </w: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6485C" w:rsidRDefault="00541E13" w:rsidP="00F6485C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41E1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Содержание программы.</w:t>
      </w: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41E1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 Системы исчисления(</w:t>
      </w:r>
      <w:r w:rsidR="00F6485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7</w:t>
      </w:r>
      <w:r w:rsidRPr="00541E1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ч)</w:t>
      </w: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Десятичная система счисления (1ч). Двоичная  система счисления (3ч). Восьмеричная система счисления (2ч).</w:t>
      </w: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41E1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2. Делимость чисел (8ч). </w:t>
      </w: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Признаки делимости на 4,6,7,8,11.(3ч) Нахождение НОД и НОК способом Евклида (2ч). Решение задач на нахождение НОК и НОД чисел  (2ч).</w:t>
      </w: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41E1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3. Элементы теории множеств и математической логики (6ч) </w:t>
      </w: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Понятие множества, пустое множество, подмножество (1ч) </w:t>
      </w: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Пересечение множеств (1ч). Объединение множеств (1ч).</w:t>
      </w: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Вычитание множеств (1ч). Счетные и несчетные множества (1ч).</w:t>
      </w: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41E1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4. Элементы комбинаторики и теории вероятности (9ч)</w:t>
      </w: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Перестановки (1ч). Выборки (1ч). Размещение (1ч). Сочетания (1ч). Случайные события (1ч). Класс определенной вероятности событий (</w:t>
      </w:r>
      <w:r w:rsidR="00F648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ч).</w:t>
      </w:r>
      <w:r w:rsidRPr="0054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41E1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5. Решение задач (</w:t>
      </w:r>
      <w:r w:rsidR="00F6485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5ч)</w:t>
      </w:r>
    </w:p>
    <w:p w:rsidR="00541E13" w:rsidRPr="00541E13" w:rsidRDefault="00541E13" w:rsidP="00F6485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541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Тематическое планирование.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0"/>
        <w:gridCol w:w="6789"/>
        <w:gridCol w:w="1714"/>
      </w:tblGrid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Содержание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 Системы исчисления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7ч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Десятичная система счисления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1ч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Двоичная система счисления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1ч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Перевод из двоичной системы счисления в десятичную систему счисления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1ч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Практическое занятие по переводу в двоичную систему исчисления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1ч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Восьмеричная система счисления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1ч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Перевод из восьмеричной в десятичную систему счисления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1ч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Заключительное занятие «Системы исчисления»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1ч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II Делимость чисел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8ч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Признаки делимости на 4,6,8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1ч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Признаки делимости на 7 и 11,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1ч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Признаки делимости на 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1ч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Нахождение НОД по Евклиду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1ч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Нахождение НОД и НОК чисел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1ч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задач на НОК и НОД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1ч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задач на НОК и НОД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1ч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Заключительное занятие по теме делимость чисел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1ч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III Элементы теории множеств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(6ч)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Понятие множества, пустое множество, подмножество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1ч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Пересечение множеств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1ч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Объединение множеств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1ч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Вычитание множеств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1ч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Счетные и несчетные множества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1ч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Заключительное занятие «Элементы теории множеств»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1ч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IV Элементы комбинаторики и теории </w:t>
            </w: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541E1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вероятности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F6485C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  <w:r w:rsidR="00541E13" w:rsidRPr="00541E1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ч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Перестановки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1ч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Выбо</w:t>
            </w:r>
            <w:r w:rsidRPr="00541E1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</w:t>
            </w: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1ч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1ч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Сочетания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1ч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Случайные события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1ч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Классическое определение вероятности событий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1ч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задач на определение вероятности событий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1ч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олимпиадных задач по теории вероятности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1ч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Заключительное занятие по 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1ч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V Решение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F6485C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  <w:r w:rsidR="00541E13" w:rsidRPr="00541E1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ч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Задачи на работу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1ч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Задачи на бассейны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1ч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F6485C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Старинные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F6485C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541E13"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</w:t>
            </w:r>
          </w:p>
        </w:tc>
      </w:tr>
      <w:tr w:rsidR="00541E13" w:rsidRPr="00541E13" w:rsidTr="00541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Заключительное занятие «Математический КВН»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13" w:rsidRPr="00541E13" w:rsidRDefault="00541E13" w:rsidP="00541E1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E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1ч</w:t>
            </w:r>
          </w:p>
        </w:tc>
      </w:tr>
    </w:tbl>
    <w:p w:rsidR="00423D01" w:rsidRDefault="00423D01"/>
    <w:sectPr w:rsidR="00423D01" w:rsidSect="000A7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87309"/>
    <w:multiLevelType w:val="multilevel"/>
    <w:tmpl w:val="E778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102734"/>
    <w:multiLevelType w:val="multilevel"/>
    <w:tmpl w:val="718ED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2A4B73"/>
    <w:multiLevelType w:val="multilevel"/>
    <w:tmpl w:val="59A81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0F7A3C"/>
    <w:multiLevelType w:val="multilevel"/>
    <w:tmpl w:val="5700F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1E13"/>
    <w:rsid w:val="000A73C3"/>
    <w:rsid w:val="001F3468"/>
    <w:rsid w:val="00423D01"/>
    <w:rsid w:val="00541E13"/>
    <w:rsid w:val="005A7D56"/>
    <w:rsid w:val="00C75BA8"/>
    <w:rsid w:val="00F64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131755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373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2015-09-16T00:48:00Z</dcterms:created>
  <dcterms:modified xsi:type="dcterms:W3CDTF">2015-09-16T00:48:00Z</dcterms:modified>
</cp:coreProperties>
</file>