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AC" w:rsidRPr="00474C9A" w:rsidRDefault="00474C9A">
      <w:pPr>
        <w:rPr>
          <w:rFonts w:ascii="Times New Roman" w:hAnsi="Times New Roman" w:cs="Times New Roman"/>
          <w:sz w:val="28"/>
          <w:szCs w:val="28"/>
        </w:rPr>
      </w:pPr>
      <w:r w:rsidRPr="00474C9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74C9A" w:rsidRPr="00474C9A" w:rsidRDefault="00474C9A" w:rsidP="00474C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9A">
        <w:rPr>
          <w:rFonts w:ascii="Times New Roman" w:hAnsi="Times New Roman" w:cs="Times New Roman"/>
          <w:b/>
          <w:sz w:val="28"/>
          <w:szCs w:val="28"/>
        </w:rPr>
        <w:t>Урок</w:t>
      </w:r>
      <w:proofErr w:type="gramStart"/>
      <w:r w:rsidRPr="00474C9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474C9A" w:rsidRPr="00474C9A" w:rsidRDefault="00474C9A" w:rsidP="00474C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9A">
        <w:rPr>
          <w:rFonts w:ascii="Times New Roman" w:hAnsi="Times New Roman" w:cs="Times New Roman"/>
          <w:b/>
          <w:sz w:val="28"/>
          <w:szCs w:val="28"/>
        </w:rPr>
        <w:t>КМС. Определение уровня учебных возможностей учащихся.</w:t>
      </w:r>
    </w:p>
    <w:p w:rsidR="00474C9A" w:rsidRPr="00474C9A" w:rsidRDefault="00474C9A" w:rsidP="00474C9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C9A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474C9A" w:rsidRPr="00474C9A" w:rsidRDefault="00474C9A" w:rsidP="00474C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C9A">
        <w:rPr>
          <w:rFonts w:ascii="Times New Roman" w:hAnsi="Times New Roman" w:cs="Times New Roman"/>
          <w:sz w:val="28"/>
          <w:szCs w:val="28"/>
        </w:rPr>
        <w:t>Клеточный цикл. 10-12 мин. Учитель работает в трех модальностях: для «</w:t>
      </w:r>
      <w:proofErr w:type="spellStart"/>
      <w:r w:rsidRPr="00474C9A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474C9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74C9A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474C9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74C9A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474C9A">
        <w:rPr>
          <w:rFonts w:ascii="Times New Roman" w:hAnsi="Times New Roman" w:cs="Times New Roman"/>
          <w:sz w:val="28"/>
          <w:szCs w:val="28"/>
        </w:rPr>
        <w:t xml:space="preserve">». Оборудование: презентация «Деление клетки. Митоз», </w:t>
      </w:r>
      <w:proofErr w:type="spellStart"/>
      <w:r w:rsidRPr="00474C9A">
        <w:rPr>
          <w:rFonts w:ascii="Times New Roman" w:hAnsi="Times New Roman" w:cs="Times New Roman"/>
          <w:sz w:val="28"/>
          <w:szCs w:val="28"/>
        </w:rPr>
        <w:t>флеш-анимация</w:t>
      </w:r>
      <w:proofErr w:type="spellEnd"/>
      <w:r w:rsidRPr="00474C9A">
        <w:rPr>
          <w:rFonts w:ascii="Times New Roman" w:hAnsi="Times New Roman" w:cs="Times New Roman"/>
          <w:sz w:val="28"/>
          <w:szCs w:val="28"/>
        </w:rPr>
        <w:t xml:space="preserve"> «Митоз», набор магнитных карточек «Деление клетки. Митоз».</w:t>
      </w:r>
    </w:p>
    <w:p w:rsidR="00474C9A" w:rsidRPr="00474C9A" w:rsidRDefault="00474C9A" w:rsidP="00474C9A">
      <w:pPr>
        <w:jc w:val="both"/>
        <w:rPr>
          <w:rFonts w:ascii="Times New Roman" w:hAnsi="Times New Roman" w:cs="Times New Roman"/>
          <w:sz w:val="28"/>
          <w:szCs w:val="28"/>
        </w:rPr>
      </w:pPr>
      <w:r w:rsidRPr="00474C9A">
        <w:rPr>
          <w:rFonts w:ascii="Times New Roman" w:hAnsi="Times New Roman" w:cs="Times New Roman"/>
          <w:b/>
          <w:sz w:val="28"/>
          <w:szCs w:val="28"/>
        </w:rPr>
        <w:t>Первичное закрепление новой информации</w:t>
      </w:r>
      <w:r w:rsidRPr="00474C9A">
        <w:rPr>
          <w:rFonts w:ascii="Times New Roman" w:hAnsi="Times New Roman" w:cs="Times New Roman"/>
          <w:sz w:val="28"/>
          <w:szCs w:val="28"/>
        </w:rPr>
        <w:t>. 5-7 мин</w:t>
      </w:r>
    </w:p>
    <w:p w:rsidR="00474C9A" w:rsidRPr="00474C9A" w:rsidRDefault="00474C9A" w:rsidP="00474C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C9A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474C9A" w:rsidRPr="00474C9A" w:rsidRDefault="00474C9A" w:rsidP="00474C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4C9A">
        <w:rPr>
          <w:sz w:val="28"/>
          <w:szCs w:val="28"/>
        </w:rPr>
        <w:t>Напишите, что Вы узнали нового на уроке.</w:t>
      </w:r>
    </w:p>
    <w:p w:rsidR="00474C9A" w:rsidRPr="00474C9A" w:rsidRDefault="00474C9A" w:rsidP="00474C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4C9A">
        <w:rPr>
          <w:sz w:val="28"/>
          <w:szCs w:val="28"/>
        </w:rPr>
        <w:t>Ответьте на вопрос. Какой период в жизни клетки называется интерфазой? Назовите основные события этого периода.</w:t>
      </w:r>
    </w:p>
    <w:p w:rsidR="00474C9A" w:rsidRPr="00474C9A" w:rsidRDefault="00474C9A" w:rsidP="00474C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4C9A">
        <w:rPr>
          <w:sz w:val="28"/>
          <w:szCs w:val="28"/>
        </w:rPr>
        <w:t>Выполните задание по образцу. Соедините название фазы митоза и события, происходящие в ней.</w:t>
      </w:r>
    </w:p>
    <w:p w:rsidR="00474C9A" w:rsidRDefault="00474C9A" w:rsidP="00474C9A">
      <w:pPr>
        <w:pStyle w:val="a3"/>
        <w:ind w:left="1437"/>
        <w:jc w:val="both"/>
        <w:rPr>
          <w:sz w:val="28"/>
          <w:szCs w:val="28"/>
        </w:rPr>
      </w:pPr>
      <w:r w:rsidRPr="00474C9A">
        <w:rPr>
          <w:sz w:val="28"/>
          <w:szCs w:val="28"/>
        </w:rPr>
        <w:t>А) профаза, Б) метафаза, В) анафаза, Г) телофаза</w:t>
      </w:r>
    </w:p>
    <w:p w:rsidR="00474C9A" w:rsidRPr="00474C9A" w:rsidRDefault="00474C9A" w:rsidP="00474C9A">
      <w:pPr>
        <w:pStyle w:val="a3"/>
        <w:ind w:left="1437"/>
        <w:jc w:val="both"/>
        <w:rPr>
          <w:sz w:val="28"/>
          <w:szCs w:val="28"/>
        </w:rPr>
      </w:pPr>
    </w:p>
    <w:p w:rsidR="00474C9A" w:rsidRPr="00474C9A" w:rsidRDefault="00474C9A" w:rsidP="0047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4C9A">
        <w:rPr>
          <w:rFonts w:ascii="Times New Roman" w:hAnsi="Times New Roman" w:cs="Times New Roman"/>
          <w:sz w:val="28"/>
          <w:szCs w:val="28"/>
        </w:rPr>
        <w:t>1. расхождение сестринских хроматид</w:t>
      </w:r>
    </w:p>
    <w:p w:rsidR="00474C9A" w:rsidRPr="00474C9A" w:rsidRDefault="00474C9A" w:rsidP="0047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4C9A">
        <w:rPr>
          <w:rFonts w:ascii="Times New Roman" w:hAnsi="Times New Roman" w:cs="Times New Roman"/>
          <w:sz w:val="28"/>
          <w:szCs w:val="28"/>
        </w:rPr>
        <w:t>2.деление цитоплазмы</w:t>
      </w:r>
    </w:p>
    <w:p w:rsidR="00474C9A" w:rsidRPr="00474C9A" w:rsidRDefault="00474C9A" w:rsidP="0047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4C9A">
        <w:rPr>
          <w:rFonts w:ascii="Times New Roman" w:hAnsi="Times New Roman" w:cs="Times New Roman"/>
          <w:sz w:val="28"/>
          <w:szCs w:val="28"/>
        </w:rPr>
        <w:t>3. расположение хромосом в центре клетки</w:t>
      </w:r>
    </w:p>
    <w:p w:rsidR="00474C9A" w:rsidRPr="00474C9A" w:rsidRDefault="00474C9A" w:rsidP="0047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4C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74C9A">
        <w:rPr>
          <w:rFonts w:ascii="Times New Roman" w:hAnsi="Times New Roman" w:cs="Times New Roman"/>
          <w:sz w:val="28"/>
          <w:szCs w:val="28"/>
        </w:rPr>
        <w:t>спирализация</w:t>
      </w:r>
      <w:proofErr w:type="spellEnd"/>
      <w:r w:rsidRPr="00474C9A">
        <w:rPr>
          <w:rFonts w:ascii="Times New Roman" w:hAnsi="Times New Roman" w:cs="Times New Roman"/>
          <w:sz w:val="28"/>
          <w:szCs w:val="28"/>
        </w:rPr>
        <w:t xml:space="preserve"> хромосом</w:t>
      </w:r>
    </w:p>
    <w:p w:rsidR="00474C9A" w:rsidRPr="00474C9A" w:rsidRDefault="00474C9A" w:rsidP="0047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C9A" w:rsidRPr="00474C9A" w:rsidRDefault="00474C9A" w:rsidP="00474C9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4C9A">
        <w:rPr>
          <w:sz w:val="28"/>
          <w:szCs w:val="28"/>
        </w:rPr>
        <w:t>Выполните задание в измененной ситуации.</w:t>
      </w:r>
    </w:p>
    <w:p w:rsidR="00474C9A" w:rsidRPr="00474C9A" w:rsidRDefault="00474C9A" w:rsidP="00474C9A">
      <w:pPr>
        <w:jc w:val="both"/>
        <w:rPr>
          <w:rFonts w:ascii="Times New Roman" w:hAnsi="Times New Roman" w:cs="Times New Roman"/>
          <w:sz w:val="28"/>
          <w:szCs w:val="28"/>
        </w:rPr>
      </w:pPr>
      <w:r w:rsidRPr="00474C9A">
        <w:rPr>
          <w:rFonts w:ascii="Times New Roman" w:hAnsi="Times New Roman" w:cs="Times New Roman"/>
          <w:sz w:val="28"/>
          <w:szCs w:val="28"/>
        </w:rPr>
        <w:t xml:space="preserve">При бесполом размножении число хромосом в клетках </w:t>
      </w:r>
      <w:proofErr w:type="gramStart"/>
      <w:r w:rsidRPr="00474C9A">
        <w:rPr>
          <w:rFonts w:ascii="Times New Roman" w:hAnsi="Times New Roman" w:cs="Times New Roman"/>
          <w:sz w:val="28"/>
          <w:szCs w:val="28"/>
        </w:rPr>
        <w:t>материнского</w:t>
      </w:r>
      <w:proofErr w:type="gramEnd"/>
      <w:r w:rsidRPr="00474C9A">
        <w:rPr>
          <w:rFonts w:ascii="Times New Roman" w:hAnsi="Times New Roman" w:cs="Times New Roman"/>
          <w:sz w:val="28"/>
          <w:szCs w:val="28"/>
        </w:rPr>
        <w:t xml:space="preserve"> и дочернего организмов сохраняется благодаря_____________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74C9A" w:rsidRPr="00474C9A" w:rsidTr="00A7202D">
        <w:trPr>
          <w:tblCellSpacing w:w="15" w:type="dxa"/>
        </w:trPr>
        <w:tc>
          <w:tcPr>
            <w:tcW w:w="9314" w:type="dxa"/>
            <w:shd w:val="clear" w:color="auto" w:fill="F0F0F0"/>
            <w:hideMark/>
          </w:tcPr>
          <w:p w:rsidR="00474C9A" w:rsidRPr="00474C9A" w:rsidRDefault="00474C9A" w:rsidP="00474C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9A">
              <w:rPr>
                <w:rFonts w:ascii="Times New Roman" w:hAnsi="Times New Roman" w:cs="Times New Roman"/>
                <w:sz w:val="28"/>
                <w:szCs w:val="28"/>
              </w:rPr>
              <w:t>В процессе митоза каждая дочерняя клетка получает такой же набор хромосом, что и материнская, благодаря тому, что____________________</w:t>
            </w:r>
          </w:p>
          <w:p w:rsidR="00474C9A" w:rsidRDefault="00474C9A" w:rsidP="00474C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9A">
              <w:rPr>
                <w:rFonts w:ascii="Times New Roman" w:hAnsi="Times New Roman" w:cs="Times New Roman"/>
                <w:sz w:val="28"/>
                <w:szCs w:val="28"/>
              </w:rPr>
              <w:t>На каком этапе жизни клетки хроматиды становятся хромосомами________________</w:t>
            </w:r>
          </w:p>
          <w:p w:rsidR="00474C9A" w:rsidRPr="00474C9A" w:rsidRDefault="00474C9A" w:rsidP="00474C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9A" w:rsidRPr="00474C9A" w:rsidRDefault="00474C9A" w:rsidP="00474C9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474C9A">
              <w:rPr>
                <w:sz w:val="28"/>
                <w:szCs w:val="28"/>
              </w:rPr>
              <w:t>Примените полученные знания в новой ситуации, найдите их связь с реальной жизнью.</w:t>
            </w:r>
          </w:p>
          <w:p w:rsidR="00474C9A" w:rsidRPr="00474C9A" w:rsidRDefault="00474C9A" w:rsidP="00474C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9A">
              <w:rPr>
                <w:rFonts w:ascii="Times New Roman" w:hAnsi="Times New Roman" w:cs="Times New Roman"/>
                <w:sz w:val="28"/>
                <w:szCs w:val="28"/>
              </w:rPr>
              <w:t>Спроектируйте события, которые произойдут в клетке, если в ходе митоза по каким-то причинам не осуществится анафаза или телофаза. Встречаются ли такие биологические явления в живых клетках в природе?</w:t>
            </w:r>
          </w:p>
        </w:tc>
      </w:tr>
    </w:tbl>
    <w:p w:rsidR="00474C9A" w:rsidRPr="00474C9A" w:rsidRDefault="00474C9A" w:rsidP="00474C9A">
      <w:pPr>
        <w:spacing w:after="0"/>
        <w:rPr>
          <w:rFonts w:ascii="Times New Roman" w:hAnsi="Times New Roman" w:cs="Times New Roman"/>
        </w:rPr>
      </w:pPr>
    </w:p>
    <w:sectPr w:rsidR="00474C9A" w:rsidRPr="00474C9A" w:rsidSect="00FF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278"/>
    <w:multiLevelType w:val="hybridMultilevel"/>
    <w:tmpl w:val="3AB6E6C8"/>
    <w:lvl w:ilvl="0" w:tplc="7998329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9A"/>
    <w:rsid w:val="00474C9A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2015-12-06T07:15:00Z</dcterms:created>
  <dcterms:modified xsi:type="dcterms:W3CDTF">2015-12-06T07:20:00Z</dcterms:modified>
</cp:coreProperties>
</file>