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25A" w:rsidRDefault="001F4CCF" w:rsidP="001F4C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CCF">
        <w:rPr>
          <w:rFonts w:ascii="Times New Roman" w:hAnsi="Times New Roman" w:cs="Times New Roman"/>
          <w:b/>
          <w:sz w:val="28"/>
          <w:szCs w:val="28"/>
        </w:rPr>
        <w:t>Воспитательное событие «День снятия блокады»</w:t>
      </w:r>
    </w:p>
    <w:p w:rsidR="001F4CCF" w:rsidRDefault="001F4CCF" w:rsidP="001F4C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Ценность связана только с человеком, в проявлении стойкости, мужества Ленинградцев. </w:t>
      </w:r>
    </w:p>
    <w:p w:rsidR="001F4CCF" w:rsidRDefault="001F4CCF" w:rsidP="001F4C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 – музей одного дня.</w:t>
      </w:r>
    </w:p>
    <w:p w:rsidR="001F4CCF" w:rsidRDefault="001F4CCF" w:rsidP="001F4CC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Реконструкция одного дня жизни в блокадном Ленинграде (квартира, школа, почта, окопы, завод, радиорубка, дорога жизни, редакция газеты)</w:t>
      </w:r>
      <w:proofErr w:type="gramEnd"/>
    </w:p>
    <w:p w:rsidR="001F4CCF" w:rsidRDefault="001F4CCF" w:rsidP="001F4C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макетов, проигрывание сценок (солдат пишет письмо, для жителей читает стихи Ольга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Бергольц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т.д.) по выбору самих участников.</w:t>
      </w:r>
    </w:p>
    <w:p w:rsidR="001F4CCF" w:rsidRDefault="001F4CCF" w:rsidP="001F4C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 сбор интервью для всех участников.</w:t>
      </w:r>
    </w:p>
    <w:p w:rsidR="001F4CCF" w:rsidRDefault="001F4CCF" w:rsidP="001F4C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Смонтирован репортаж из бесед с участниками (в том числе и гостями – жителями блокадного Ленинграда по их впечатлениям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увиденного)</w:t>
      </w:r>
    </w:p>
    <w:p w:rsidR="001F4CCF" w:rsidRDefault="001F4CCF" w:rsidP="001F4C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этого события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двух недель.</w:t>
      </w:r>
    </w:p>
    <w:p w:rsidR="001F4CCF" w:rsidRDefault="001F4CCF" w:rsidP="001F4C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Вручение сертификатов – наследник Ленинградской славы (те, кто делал макеты)</w:t>
      </w:r>
    </w:p>
    <w:p w:rsidR="001F4CCF" w:rsidRPr="001F4CCF" w:rsidRDefault="001F4CCF" w:rsidP="001F4C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Неформально, взрослых в диалоге нет, только дети.</w:t>
      </w:r>
      <w:bookmarkStart w:id="0" w:name="_GoBack"/>
      <w:bookmarkEnd w:id="0"/>
    </w:p>
    <w:p w:rsidR="001F4CCF" w:rsidRPr="001F4CCF" w:rsidRDefault="001F4CCF">
      <w:pPr>
        <w:rPr>
          <w:rFonts w:ascii="Times New Roman" w:hAnsi="Times New Roman" w:cs="Times New Roman"/>
          <w:sz w:val="28"/>
          <w:szCs w:val="28"/>
        </w:rPr>
      </w:pPr>
    </w:p>
    <w:sectPr w:rsidR="001F4CCF" w:rsidRPr="001F4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CCF"/>
    <w:rsid w:val="001F4CCF"/>
    <w:rsid w:val="0096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1</cp:revision>
  <dcterms:created xsi:type="dcterms:W3CDTF">2015-11-28T17:54:00Z</dcterms:created>
  <dcterms:modified xsi:type="dcterms:W3CDTF">2015-11-28T18:05:00Z</dcterms:modified>
</cp:coreProperties>
</file>