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C8" w:rsidRDefault="00B776C8" w:rsidP="00B776C8">
      <w:pPr>
        <w:ind w:firstLine="708"/>
        <w:rPr>
          <w:rFonts w:ascii="Times New Roman" w:hAnsi="Times New Roman"/>
          <w:sz w:val="28"/>
          <w:szCs w:val="28"/>
        </w:rPr>
      </w:pPr>
    </w:p>
    <w:p w:rsidR="00B776C8" w:rsidRDefault="00B776C8" w:rsidP="00B776C8">
      <w:pPr>
        <w:rPr>
          <w:rFonts w:ascii="Times New Roman" w:hAnsi="Times New Roman"/>
          <w:b/>
          <w:i/>
          <w:sz w:val="32"/>
          <w:szCs w:val="28"/>
        </w:rPr>
      </w:pPr>
    </w:p>
    <w:p w:rsidR="00B776C8" w:rsidRDefault="006F532B" w:rsidP="006F532B">
      <w:pPr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Решение задач методом графического моделирования</w:t>
      </w: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решать задачи является одной из основных целей обучения математике в начальной школе.</w:t>
      </w:r>
    </w:p>
    <w:p w:rsidR="00B776C8" w:rsidRDefault="00B776C8" w:rsidP="00B776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обучении решению текстовых задач необходимо достигнуть двух взаимосвязанных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обучить: </w:t>
      </w:r>
    </w:p>
    <w:p w:rsidR="00B776C8" w:rsidRDefault="00B776C8" w:rsidP="00B776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решению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определенных видов задач, что  важно потому, что дает необходимый опыт и возможность выделить в решаемой задаче те подзадачи, решение которых известно. Кроме того, при решении каждой новой задачи можно использовать уже знакомые  способы и приемы, </w:t>
      </w:r>
    </w:p>
    <w:p w:rsidR="00B776C8" w:rsidRDefault="00B776C8" w:rsidP="00B776C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приемам поиска решения любой задачи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так как на практике приходится встречаться с задачами, при поиске решения которых никакой прежний опыт не помогает и требуется догадка, «открытие».</w:t>
      </w:r>
    </w:p>
    <w:p w:rsidR="00B776C8" w:rsidRDefault="00B776C8" w:rsidP="00B776C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ли помочь ученику прийти к такой догадке, дать ему некоторое средство, помогающее  «открытию»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Для того чтобы решить задачу, необходимо построить ее математическую модель, а затем применить известные методы для нахождения числового значения искомых величин. </w:t>
      </w:r>
    </w:p>
    <w:p w:rsidR="00B776C8" w:rsidRDefault="00B776C8" w:rsidP="00B776C8">
      <w:pPr>
        <w:shd w:val="clear" w:color="auto" w:fill="FFFFFF"/>
        <w:spacing w:after="0" w:line="316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Условное изображение предметов, взаимосвязей между ними и взаимоотношения величин с помощью отрезков и с соблюдением определенного масштаба называется схематическим чертежом, или схемой. </w:t>
      </w:r>
    </w:p>
    <w:p w:rsidR="00B776C8" w:rsidRDefault="00B776C8" w:rsidP="00B776C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любой сюжетной задачи можно представить  графически. Это и есть переход от словесного моделирования к другим формам моделирования.</w:t>
      </w: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построения модели любой сюжетной задачи необходимо </w:t>
      </w:r>
      <w:r>
        <w:rPr>
          <w:rFonts w:ascii="Times New Roman" w:hAnsi="Times New Roman"/>
          <w:i/>
          <w:sz w:val="28"/>
          <w:szCs w:val="28"/>
        </w:rPr>
        <w:t>выделить в задаче цель, данные величины, зафиксировать все отношения, чтобы с опорой на эту модель можно было продолжить анализ</w:t>
      </w:r>
      <w:r>
        <w:rPr>
          <w:rFonts w:ascii="Times New Roman" w:hAnsi="Times New Roman"/>
          <w:sz w:val="28"/>
          <w:szCs w:val="28"/>
        </w:rPr>
        <w:t>, позволяющий составить план и искать оптимальные пути решения.</w:t>
      </w:r>
    </w:p>
    <w:p w:rsidR="00B776C8" w:rsidRDefault="00B776C8" w:rsidP="00B776C8">
      <w:pPr>
        <w:jc w:val="both"/>
        <w:rPr>
          <w:rFonts w:ascii="Times New Roman" w:hAnsi="Times New Roman"/>
          <w:b/>
          <w:sz w:val="28"/>
          <w:szCs w:val="28"/>
        </w:rPr>
      </w:pPr>
    </w:p>
    <w:p w:rsidR="00B776C8" w:rsidRDefault="00B776C8" w:rsidP="00B776C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 xml:space="preserve">Опираясь  на чертёж, легко можно дать ответ на вопрос задачи. </w:t>
      </w:r>
      <w:proofErr w:type="gramStart"/>
      <w:r>
        <w:rPr>
          <w:rFonts w:ascii="Times New Roman" w:hAnsi="Times New Roman"/>
          <w:snapToGrid w:val="0"/>
          <w:color w:val="000000"/>
          <w:sz w:val="28"/>
        </w:rPr>
        <w:t>Графический способ даёт возможность более тесно установить связь между арифметическим и геометрическим материалами, развить функциональное мышление детей.</w:t>
      </w:r>
      <w:proofErr w:type="gramEnd"/>
    </w:p>
    <w:p w:rsidR="00B776C8" w:rsidRDefault="00B776C8" w:rsidP="00B776C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lastRenderedPageBreak/>
        <w:t>Благодаря применению графического способа в начальной школе можно сократить сроки, в течение которых ученик научится решать различные задачи. В то же время умение графически решать задачу — это важное политехническое умение.</w:t>
      </w:r>
    </w:p>
    <w:p w:rsidR="00B776C8" w:rsidRDefault="00B776C8" w:rsidP="00B776C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>Графический способ даёт иногда возможность ответить на вопрос такой задачи, которую дети ещё не могут решить арифметическим способом.</w:t>
      </w:r>
    </w:p>
    <w:p w:rsidR="00B776C8" w:rsidRDefault="00B776C8" w:rsidP="00B776C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Графическая информация легче для восприятия, более ёмкая, и, вместе с тем, может быть достаточно условной.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776C8" w:rsidRDefault="00B776C8" w:rsidP="00B776C8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6C8" w:rsidRDefault="00B776C8" w:rsidP="00B776C8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Рисование графической схемы, </w:t>
      </w:r>
    </w:p>
    <w:p w:rsidR="00B776C8" w:rsidRDefault="00B776C8" w:rsidP="00B776C8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во-первых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заставляет ученика внимательно читать текст задачи, </w:t>
      </w:r>
    </w:p>
    <w:p w:rsidR="00B776C8" w:rsidRDefault="00B776C8" w:rsidP="00B776C8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перенести часть умственных действий в действия практические и закрепить результат в виде материального объекта, </w:t>
      </w:r>
    </w:p>
    <w:p w:rsidR="00B776C8" w:rsidRDefault="00B776C8" w:rsidP="00B776C8">
      <w:pPr>
        <w:shd w:val="clear" w:color="auto" w:fill="FFFFFF"/>
        <w:spacing w:after="0" w:line="316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в-третьих,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дает возможность искать решение самостоятельно.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этого необходимо с первого класса учить детей разбивать текст задачи на смысловые части и моделировать ситуации, отраженные в задаче.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B776C8" w:rsidRDefault="00B776C8" w:rsidP="00B776C8">
      <w:pPr>
        <w:pBdr>
          <w:bottom w:val="single" w:sz="12" w:space="31" w:color="auto"/>
        </w:pBd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Систематическое использование графического моделирования обеспечит более качественный анализ задачи,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осознанный и обоснованный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выбор необходимого арифметического действия и предупредит многие ошибки в решении задач учащимися.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Таким образом, чтобы дети лучше представляли себе жизненную ситуацию, отраженную в задаче, легче прослеживали зависимости между величинами, а выбор действия становился для них осознанным и доказательным, необходимо систематически обучать детей моделированию, начиная с полного предметного изображения числового взаимоотношения величин с демонстрацией самого действия задачи. </w:t>
      </w:r>
    </w:p>
    <w:p w:rsidR="00B776C8" w:rsidRDefault="00B776C8" w:rsidP="00B776C8">
      <w:pPr>
        <w:pBdr>
          <w:bottom w:val="single" w:sz="12" w:space="31" w:color="auto"/>
        </w:pBd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Затем следует переходить к более обобщенному условно-предметному и графическому моделированию, к краткой записи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использованием создаваемого на глазах у детей и самими детьми чертежа, схемы, после чего можно переходить к более высокой степени абстракции с применением готовых обобщенных опорных схем и таблиц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776C8" w:rsidRDefault="00B776C8" w:rsidP="00B776C8">
      <w:pPr>
        <w:pBdr>
          <w:bottom w:val="single" w:sz="12" w:space="31" w:color="auto"/>
        </w:pBd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Мультимедийный материал помогает иллюстрировать работу над задачей.</w:t>
      </w:r>
    </w:p>
    <w:p w:rsidR="00B776C8" w:rsidRDefault="00B776C8" w:rsidP="00B776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Данную презентацию можно использовать в качестве наглядной  демонстрации при изучении задач в 1 классе. Анализ условия задачи дополнен анимированным рисунком и схемой, есть запись решения и ответ для самопроверки.</w:t>
      </w:r>
    </w:p>
    <w:p w:rsidR="00B776C8" w:rsidRDefault="00B776C8" w:rsidP="00B776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Читаем задачу с доски, анализируем, выбираем главные слова. </w:t>
      </w:r>
      <w:r>
        <w:rPr>
          <w:rFonts w:ascii="Times New Roman" w:hAnsi="Times New Roman"/>
          <w:sz w:val="28"/>
          <w:szCs w:val="28"/>
        </w:rPr>
        <w:t>Щелчок компьютерной мышки подчеркивает главные слова красной линией. Далее последовательно по щелчкам появляется наглядное изображение к задаче – рисунок и схема.</w:t>
      </w:r>
    </w:p>
    <w:p w:rsidR="00B776C8" w:rsidRDefault="00B776C8" w:rsidP="00B776C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подобраны задачи всех типов, с которыми знакомятся учащиеся 1-х классов. Эти задачи можно использовать в начале 2-го класса на уроках повторения. По аналогии можно составить тексты  других задач. </w:t>
      </w:r>
    </w:p>
    <w:p w:rsidR="00B776C8" w:rsidRDefault="00B776C8" w:rsidP="00B776C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с главного слайда </w:t>
      </w:r>
      <w:r>
        <w:rPr>
          <w:rFonts w:ascii="Times New Roman" w:hAnsi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слайд 2)</w:t>
      </w:r>
      <w:r>
        <w:rPr>
          <w:rFonts w:ascii="Times New Roman" w:hAnsi="Times New Roman"/>
          <w:sz w:val="28"/>
          <w:szCs w:val="28"/>
        </w:rPr>
        <w:t>на слайды с задачами осуществляется кликом мыши по кнопке «карандаш».</w:t>
      </w:r>
    </w:p>
    <w:p w:rsidR="00B776C8" w:rsidRDefault="00B776C8" w:rsidP="00B776C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с любого слайда на  главный слайд с содержанием осуществляется кликом мыши по управляющей кнопке «карандаш».</w:t>
      </w:r>
    </w:p>
    <w:p w:rsidR="00B776C8" w:rsidRDefault="00B776C8" w:rsidP="00B776C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183" w:rsidRDefault="007C4183">
      <w:bookmarkStart w:id="0" w:name="_GoBack"/>
      <w:bookmarkEnd w:id="0"/>
    </w:p>
    <w:sectPr w:rsidR="007C4183" w:rsidSect="006F53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C3"/>
    <w:rsid w:val="006705C3"/>
    <w:rsid w:val="006F532B"/>
    <w:rsid w:val="007C4183"/>
    <w:rsid w:val="00B776C8"/>
    <w:rsid w:val="00E8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Марина Николаевна</dc:creator>
  <cp:keywords/>
  <dc:description/>
  <cp:lastModifiedBy>Лена</cp:lastModifiedBy>
  <cp:revision>3</cp:revision>
  <dcterms:created xsi:type="dcterms:W3CDTF">2015-11-23T13:33:00Z</dcterms:created>
  <dcterms:modified xsi:type="dcterms:W3CDTF">2015-11-27T17:03:00Z</dcterms:modified>
</cp:coreProperties>
</file>