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2F" w:rsidRPr="003F705D" w:rsidRDefault="009A672F" w:rsidP="003F705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Пояснительная записка</w:t>
      </w:r>
    </w:p>
    <w:p w:rsidR="006A7B22" w:rsidRPr="003F705D" w:rsidRDefault="006A7B22" w:rsidP="003F705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6DC5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данного курса обусловлена необходимостью предупреждения неуспеваемости младших школьников, имеющих различные нарушения устной речи (а 2-4 классах рассматриваются и нарушения письменной речи). </w:t>
      </w:r>
    </w:p>
    <w:p w:rsidR="00B46DC5" w:rsidRPr="003F705D" w:rsidRDefault="00B46DC5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 </w:t>
      </w:r>
      <w:r w:rsidRPr="003F705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главной задачей</w:t>
      </w:r>
      <w:r w:rsidRPr="003F7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коррекционно-развивающего обучения является нормализация звуковой стороны речи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означает, что у детей необходимо сформировать:</w:t>
      </w:r>
    </w:p>
    <w:p w:rsidR="00B46DC5" w:rsidRPr="003F705D" w:rsidRDefault="00B46DC5" w:rsidP="003F705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Полноценные фонематические процессы;</w:t>
      </w:r>
    </w:p>
    <w:p w:rsidR="00B46DC5" w:rsidRPr="003F705D" w:rsidRDefault="00B46DC5" w:rsidP="003F705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</w:t>
      </w:r>
      <w:proofErr w:type="spellStart"/>
      <w:proofErr w:type="gramStart"/>
      <w:r w:rsidR="00965F98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звуко-буквенном</w:t>
      </w:r>
      <w:proofErr w:type="spellEnd"/>
      <w:proofErr w:type="gram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слов;</w:t>
      </w:r>
    </w:p>
    <w:p w:rsidR="00B46DC5" w:rsidRPr="003F705D" w:rsidRDefault="00965F98" w:rsidP="003F705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анализа и синтеза </w:t>
      </w:r>
      <w:proofErr w:type="spell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</w:t>
      </w:r>
      <w:r w:rsidR="00B46DC5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слогового</w:t>
      </w:r>
      <w:proofErr w:type="spellEnd"/>
      <w:r w:rsidR="00B46DC5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слова;</w:t>
      </w:r>
    </w:p>
    <w:p w:rsidR="00B46DC5" w:rsidRPr="003F705D" w:rsidRDefault="00B46DC5" w:rsidP="003F705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звукопроизношение (при наличии проблемы у конкретного ребёнка).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проблема коррекционно-развивающего обучения первоклассников – своевременная и целенаправленная подготовка их к обучению грамоте, а у второклассников – к полноценному овладению русским языком. 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следующие речевые нарушения: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- </w:t>
      </w:r>
      <w:r w:rsidR="009A672F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фонетический дефект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речи, при котором дефекты произношения составляют изолированное нарушение. В этом случае коррекционное воздействие ограничивается постановкой и автоматизацией звуков и проводится на индивидуальных занятиях;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- </w:t>
      </w:r>
      <w:r w:rsidR="009A672F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фонетико-фонематическое недоразвитие речи (ФФНР) 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недостаток речи, при котором имеет место недоразвитие всей звуковой стороны речи ребёнка: дефекты произношения, трудности различения звуков, </w:t>
      </w:r>
      <w:proofErr w:type="gramStart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</w:t>
      </w:r>
      <w:proofErr w:type="gramEnd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сформированность навыков анализа и синтеза звукового состава слова;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- </w:t>
      </w:r>
      <w:r w:rsidR="009A672F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общее недоразвитие речи (ОНР) 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речи, при котором недостаточно сформирована вся система средств языка: дефекты произношения, трудности различения звуков, недостаточная </w:t>
      </w:r>
      <w:proofErr w:type="spellStart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анализа и синтеза звукового состава слова, количественная и качественная неполноценность словарного запаса, недостаточная </w:t>
      </w:r>
      <w:proofErr w:type="spellStart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речи, выраженность которых может быть различной.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начинают читать и писать, у них, как правило, появляются недостатки чтения и письма, которые являются вторичным проявлением недостаточной сформированности устной речи (ОНР, ФФН).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детьми, имеющими ФФНР, и нарушения чтения и письма, обусловленные ФФНР, проводятся групповые занятия по 4-5 человек в группе</w:t>
      </w:r>
      <w:r w:rsidR="00B46DC5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в неделю</w:t>
      </w:r>
      <w:r w:rsidR="00B46DC5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40 минут) и индивидуальные 2-3 раза в неделю (по 20 минут)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формируются на основе диагноза, возраста и тяжести речевой патологии.</w:t>
      </w:r>
    </w:p>
    <w:p w:rsidR="003F705D" w:rsidRDefault="009A672F" w:rsidP="003F705D">
      <w:pPr>
        <w:ind w:left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="00A325B7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="00A325B7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F70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="00A325B7" w:rsidRPr="003F70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редупреждение неуспеваемости, обусловленной различными нарушениями устной речи</w:t>
      </w:r>
      <w:r w:rsidR="003F70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="00A325B7" w:rsidRPr="003F70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9A672F" w:rsidRPr="003F705D" w:rsidRDefault="003F705D" w:rsidP="003F705D">
      <w:pPr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ф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детей правильной устной и письменной речи.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Задачи: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C26DA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правильное произношение фонем;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учить различать оппозиционные фонемы;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лексико-грамматическую сторону речи;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связную речь.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Формы работы: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Обследование: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фронтальное;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2.Диагностика, ИКТ тестирование.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Коррекционные занятия: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 по постановке звуков;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по темам, указанным в программе.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4C26DA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контроля: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устной и письменной речи в начале и в конце года (фронтальный и индивидуальный);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проверочные работы и диктанты в течение года (в группе);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диагностика.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Направления работы: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Восполнение пробелов в развитии звуковой стороны речи.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Восполнение пробелов в области овладения лексикой и грамматикой.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речи.</w:t>
      </w:r>
    </w:p>
    <w:p w:rsidR="009A672F" w:rsidRPr="003F705D" w:rsidRDefault="009A672F" w:rsidP="003F705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Предполагаемый результат: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сформирована общая направленность внимания на звуковую сторону речи;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восполнены основные пробелы в формировании фонематических процессов;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уточнены первоначальные представления о </w:t>
      </w:r>
      <w:proofErr w:type="spellStart"/>
      <w:proofErr w:type="gram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звуко-буквенном</w:t>
      </w:r>
      <w:proofErr w:type="spellEnd"/>
      <w:proofErr w:type="gram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слоговом составе слова с учётом программных требований;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поставлены и </w:t>
      </w:r>
      <w:proofErr w:type="spell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отдифференцированы</w:t>
      </w:r>
      <w:proofErr w:type="spell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звуки; 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уточнены и активизированы имеющийся у детей словарный запас и конструкции простого предложения (с небольшим распространением);</w:t>
      </w:r>
    </w:p>
    <w:p w:rsidR="00B46DC5" w:rsidRPr="003F705D" w:rsidRDefault="00B46DC5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введены в активный словарь необходимые на данном этапе обучения слова-термины: звук, слог, слияние, слово, гласные, согласные, </w:t>
      </w:r>
      <w:proofErr w:type="spell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твёрдые-мягкие</w:t>
      </w:r>
      <w:proofErr w:type="spell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согласные, </w:t>
      </w:r>
      <w:proofErr w:type="spell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звонкие-глухие</w:t>
      </w:r>
      <w:proofErr w:type="spell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согласные, предложение и т.д.</w:t>
      </w:r>
      <w:proofErr w:type="gramEnd"/>
    </w:p>
    <w:p w:rsidR="004C26DA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F98" w:rsidRPr="003F705D" w:rsidRDefault="00965F98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72F" w:rsidRPr="003F705D" w:rsidRDefault="009A672F" w:rsidP="003F705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программы по разделам:</w:t>
      </w:r>
    </w:p>
    <w:p w:rsidR="006A7B22" w:rsidRPr="003F705D" w:rsidRDefault="006A7B22" w:rsidP="003F705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A672F" w:rsidRPr="003F705D" w:rsidRDefault="004C26DA" w:rsidP="003F705D">
      <w:pPr>
        <w:ind w:left="426"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A672F" w:rsidRPr="003F7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="009A672F"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F7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и совершенствование сенсомоторных функций, психологических предпосылок и коммуникативной  готовности к обучению.</w:t>
      </w:r>
    </w:p>
    <w:p w:rsidR="009A672F" w:rsidRPr="003F705D" w:rsidRDefault="009A672F" w:rsidP="003F705D">
      <w:pPr>
        <w:ind w:hanging="15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C26DA"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C26DA"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3F7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этап: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дефектов произношения;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синтезе.</w:t>
      </w:r>
    </w:p>
    <w:p w:rsidR="009A672F" w:rsidRPr="003F705D" w:rsidRDefault="004C26DA" w:rsidP="003F705D">
      <w:pPr>
        <w:ind w:hanging="1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A672F" w:rsidRPr="003F7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A672F" w:rsidRPr="003F70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этап: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значений имеющихся у детей слов и дальнейшее обогащение словарного запаса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накопления новых слов, относящихся к различным частям речи;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развития у детей умения активно пользоваться различными способами словообразования;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уточнение, развитие и совершенствование грамматического оформления речи.</w:t>
      </w:r>
    </w:p>
    <w:p w:rsidR="009A672F" w:rsidRPr="003F705D" w:rsidRDefault="004C26DA" w:rsidP="003F705D">
      <w:pPr>
        <w:ind w:hanging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9A672F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этап: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предложений различных синтаксических конструкций, различных видов текстов;</w:t>
      </w:r>
    </w:p>
    <w:p w:rsidR="007B5FC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FCF" w:rsidRPr="003F7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Программа предполагает следующее содержание коррекционно-воспитательной работы:</w:t>
      </w:r>
    </w:p>
    <w:p w:rsidR="007B5FCF" w:rsidRPr="003F705D" w:rsidRDefault="007B5FCF" w:rsidP="003F705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и совершенствование психологических предпосылок к обучению: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устойчивость внимания;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наблюдательность (особенно к языковым явлениям);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запоминанию;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переключению;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и приёмы самоконтроля;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активность.</w:t>
      </w:r>
    </w:p>
    <w:p w:rsidR="007B5FCF" w:rsidRPr="003F705D" w:rsidRDefault="007B5FCF" w:rsidP="003F705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полноценных учебных умений: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предстоящей деятельности;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учебной задачи;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осмысление материала;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выделение главного, существенного в учебном материале, определение путей и средств достижения цели;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своей деятельности;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определённом темпе;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знаний в новых ситуациях;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анализ, оценка продуктивности собственной деятельности.</w:t>
      </w:r>
    </w:p>
    <w:p w:rsidR="007B5FC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FCF" w:rsidRPr="003F70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программу включена работа по созданию коммуникативных навыков:</w:t>
      </w:r>
    </w:p>
    <w:p w:rsidR="007B5FCF" w:rsidRPr="003F705D" w:rsidRDefault="007B5FCF" w:rsidP="003F705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и совершенствование коммуникативной готовности к обучению: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внимательно слушать и слышать учителя-логопеда, не переключаясь на посторонние воздействия; подчинять свои действия его инструкциям и замечаниям;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понять и принять учебную задачу, поставленную в вербальной форме;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владеть вербальными средствами общения в целях чёткого восприятия, удержания и сосредоточенного выполнения учебной задачи в соответствии с полученной инструкцией;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целенаправленно и последовательно выполнять учебные действия и адекватно реагировать на контроль и оценки со стороны учителя-логопеда.</w:t>
      </w:r>
    </w:p>
    <w:p w:rsidR="007B5FCF" w:rsidRPr="003F705D" w:rsidRDefault="007B5FCF" w:rsidP="003F705D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коммуникативных умений и навыков, адекватных ситуации учебной деятельности: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 в точном соответствии с инструкцией, заданием;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 по ходу учебной работы с использованием усвоенной терминологии;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2-3 фразами по ходу и итогам учебной работы (начало формирования связного высказывания);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инструкции (схемы) при подготовке связного высказывания по ходу и итогам учебной работы;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к учителю-логопеду или товарищу за разъяснением;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пояснение инструкции, учебной задачи с использованием нужной терминологии;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формулирование задания при выполнении коллективных видов учебной работы;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речевого этикета;</w:t>
      </w:r>
    </w:p>
    <w:p w:rsidR="007B5FCF" w:rsidRPr="003F705D" w:rsidRDefault="007B5FCF" w:rsidP="003F705D">
      <w:pPr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устных связных высказываний с элементами творчества.</w:t>
      </w:r>
    </w:p>
    <w:p w:rsidR="006A7B22" w:rsidRPr="003F705D" w:rsidRDefault="004C26DA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9A672F" w:rsidRPr="003F705D" w:rsidRDefault="006A7B22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="009A672F" w:rsidRPr="003F70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Условия реализации программы: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необходимых условий для занятий.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логопедического кабинета для занятий;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наглядных пособий;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дидактического материала;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литературы;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зеркал;</w:t>
      </w:r>
    </w:p>
    <w:p w:rsidR="009A672F" w:rsidRPr="003F705D" w:rsidRDefault="004C26DA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72F"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ИКТ.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систематических занятий.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Последовательное выполнение всех задач.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Привлечение родителей к работе с детьми дома.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Посещение врачей-специалистов и выполнение их рекомендаций.</w:t>
      </w:r>
    </w:p>
    <w:p w:rsidR="009A672F" w:rsidRPr="003F705D" w:rsidRDefault="009A672F" w:rsidP="003F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Возрастной состав групп</w:t>
      </w:r>
      <w:r w:rsidRPr="003F705D">
        <w:rPr>
          <w:rFonts w:ascii="Times New Roman" w:eastAsia="Times New Roman" w:hAnsi="Times New Roman" w:cs="Times New Roman"/>
          <w:sz w:val="24"/>
          <w:szCs w:val="24"/>
          <w:lang w:eastAsia="ru-RU"/>
        </w:rPr>
        <w:t>: 1 - 4 классы.</w:t>
      </w: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3F705D" w:rsidRDefault="007B5FCF" w:rsidP="003F705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5FCF" w:rsidRPr="00A325B7" w:rsidRDefault="007B5FCF" w:rsidP="00A325B7">
      <w:pPr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</w:pPr>
    </w:p>
    <w:p w:rsidR="009A672F" w:rsidRPr="00A325B7" w:rsidRDefault="009A672F" w:rsidP="004C26DA">
      <w:pPr>
        <w:jc w:val="center"/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lastRenderedPageBreak/>
        <w:t>Список использованной литературы: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1. Волкова, Селиверстов. Хрестоматия по логопедии. Том 2. - М.: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Владос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, 1997.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2. Волкова, Шаховская. Логопедия. - М.: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Владос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, 1999.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3. Корнев А.Н. Нарушение чтения и письма у детей. - СПб</w:t>
      </w:r>
      <w:proofErr w:type="gram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.: </w:t>
      </w:r>
      <w:proofErr w:type="gram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1997.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4. Левина Р.Е. Логопедическая работа в школе. - М.: 1953.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5. Левина Р.Е. Недостатки речи и письма у детей. - М.: 1961.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6. Левина Р.Е. Нарушение письма у детей с нарушениями речи. - М.: 1961.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7.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Лурия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А.Р. Очерки психофизиологии письма. - М.: Изд-во АПН РСФСР 1950.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8.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Лурия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А.Р. Основы нейропсихологии. - М.: Изд-во МГУ, 1983.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9.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Лурия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А.Р. Мозг и психика. Хрестоматия по психологии под ред. Мироненко В.В.- М.: Просвещение, 1977.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10.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Ю.Меудис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В.Я.,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Негуре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И.П. Психологические основы формирования письменной речи у младших школьников. - М.: 1994.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11. И.Селиверстов В.И. Понятийно-терминологический словарь логопеда. – М.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Владос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, 1997.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12. </w:t>
      </w:r>
      <w:proofErr w:type="gram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Токарева О.А. Расстройства чтения и письма (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дислексия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дисграфия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Сб. под ред.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Ляпидевского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С.С. - М.: Медицина, 1969,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13. Токарева О.А. Расстройства речи у детей и подростков. Сб. под ред.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Ляпдевского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С.С. - М.: Медицина, 1969.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14.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Хватцев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М.Е. Логопедия. - М.: 1959.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15.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Величенкова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О.А.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Дисграфия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. Лекция. - М.: КПК 2002-2003.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16.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Садовникова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И.Н. Нарушения письменной речи и их преодоление младших школьников. - М.: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Владос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, 1997.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17.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Лалаева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Р.И. Логопедическая работа в коррекционных классах. - М.: В. ДОС, 1998.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18.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Ефименкова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Л.Н.,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Садовникова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И.Н. Исправление и предупреждение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дисграфии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у детей. - М.: Просвещение, 1972.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19.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Ефименкова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Л.Н.,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Мисаренко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Г.Г. Организация и методы коррекционной работы логопеда на </w:t>
      </w:r>
      <w:proofErr w:type="gram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школьном</w:t>
      </w:r>
      <w:proofErr w:type="gram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логопункте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. - М.: Просвещение, 1991.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20. Городилова, В.И., Кудрявцева М.З. Чтение и письмо. Обучение, развитие и исправление недостатков. - М.: Аквариум, 1996.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21. Волкова Л.С. Логопедия. - М.: Просвещение, 1989.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>22. Селиверстов В.И. Речевые игры с детьми. - М.: 1994.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23.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СпироваЛ.Ф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. Графические ошибки при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нарушенииях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письма у детей с недоразвитием речи. Проблемы психического развития нормального ребенка. - М.: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lastRenderedPageBreak/>
        <w:t>24. Токарева О.А. Расстройство письменной речи у детей. Очерки патологии речи и голоса. - М.: 1963.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25.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Ястребова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А.В., Бессонова Т.П.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- М.: АРКТИ, 2007.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26.Логоритмические упражнения без музыкального сопровождения: Методическое пособие. Е.А.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Алябьева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– Москва, ТЦ  Сфера, Москва, 2005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27.Покажи и расскажи. Игровые упражнения по развитию речи дошкольников на основе фонетической ритмики. Н.Ю.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Костылева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 – Москва, ТЦ  Сфера,2007</w:t>
      </w:r>
    </w:p>
    <w:p w:rsidR="009A672F" w:rsidRPr="00A325B7" w:rsidRDefault="009A672F" w:rsidP="00A325B7">
      <w:pPr>
        <w:rPr>
          <w:rFonts w:ascii="Arial" w:eastAsia="Times New Roman" w:hAnsi="Arial" w:cs="Arial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28.Гимнастика мозга. П. И.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Деннисон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, Г. И.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Деннисон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. Книга для родителей и педагогов. – Москва, «Восхождение», 1998</w:t>
      </w:r>
    </w:p>
    <w:p w:rsidR="009A672F" w:rsidRPr="00A325B7" w:rsidRDefault="009A672F" w:rsidP="00A325B7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A325B7">
        <w:rPr>
          <w:rFonts w:ascii="Times New Roman" w:eastAsia="Times New Roman" w:hAnsi="Times New Roman" w:cs="Times New Roman"/>
          <w:sz w:val="28"/>
          <w:lang w:eastAsia="ru-RU"/>
        </w:rPr>
        <w:t xml:space="preserve">29.Мудрое движение. Мы учимся не только головой. Карла </w:t>
      </w:r>
      <w:proofErr w:type="spellStart"/>
      <w:r w:rsidRPr="00A325B7">
        <w:rPr>
          <w:rFonts w:ascii="Times New Roman" w:eastAsia="Times New Roman" w:hAnsi="Times New Roman" w:cs="Times New Roman"/>
          <w:sz w:val="28"/>
          <w:lang w:eastAsia="ru-RU"/>
        </w:rPr>
        <w:t>Ханнафорд</w:t>
      </w:r>
      <w:proofErr w:type="spellEnd"/>
      <w:r w:rsidRPr="00A325B7">
        <w:rPr>
          <w:rFonts w:ascii="Times New Roman" w:eastAsia="Times New Roman" w:hAnsi="Times New Roman" w:cs="Times New Roman"/>
          <w:sz w:val="28"/>
          <w:lang w:eastAsia="ru-RU"/>
        </w:rPr>
        <w:t>. – Москва, «Восхождение»</w:t>
      </w:r>
    </w:p>
    <w:p w:rsidR="009A672F" w:rsidRPr="00A325B7" w:rsidRDefault="009A672F" w:rsidP="00A325B7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9A672F" w:rsidRPr="00A325B7" w:rsidRDefault="009A672F" w:rsidP="00A325B7">
      <w:pPr>
        <w:rPr>
          <w:rFonts w:ascii="Times New Roman" w:hAnsi="Times New Roman" w:cs="Times New Roman"/>
          <w:sz w:val="28"/>
          <w:szCs w:val="28"/>
        </w:rPr>
      </w:pPr>
    </w:p>
    <w:sectPr w:rsidR="009A672F" w:rsidRPr="00A325B7" w:rsidSect="003F705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4C2"/>
    <w:multiLevelType w:val="multilevel"/>
    <w:tmpl w:val="A41A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673ECE"/>
    <w:multiLevelType w:val="multilevel"/>
    <w:tmpl w:val="6FEC4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A4D06"/>
    <w:multiLevelType w:val="multilevel"/>
    <w:tmpl w:val="425E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06F2C"/>
    <w:multiLevelType w:val="multilevel"/>
    <w:tmpl w:val="3F0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B64FA"/>
    <w:multiLevelType w:val="multilevel"/>
    <w:tmpl w:val="3F0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535"/>
    <w:rsid w:val="00022C42"/>
    <w:rsid w:val="00054535"/>
    <w:rsid w:val="001B2BF5"/>
    <w:rsid w:val="002135BB"/>
    <w:rsid w:val="002942DA"/>
    <w:rsid w:val="003F705D"/>
    <w:rsid w:val="004A67A3"/>
    <w:rsid w:val="004C26DA"/>
    <w:rsid w:val="005B3D86"/>
    <w:rsid w:val="006A0B1B"/>
    <w:rsid w:val="006A7B22"/>
    <w:rsid w:val="007B5FCF"/>
    <w:rsid w:val="00965F98"/>
    <w:rsid w:val="00986EA1"/>
    <w:rsid w:val="009A672F"/>
    <w:rsid w:val="00A325B7"/>
    <w:rsid w:val="00A61DAC"/>
    <w:rsid w:val="00B46DC5"/>
    <w:rsid w:val="00E00562"/>
    <w:rsid w:val="00E1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рафиенко</dc:creator>
  <cp:lastModifiedBy>алексей</cp:lastModifiedBy>
  <cp:revision>3</cp:revision>
  <cp:lastPrinted>2014-01-24T03:38:00Z</cp:lastPrinted>
  <dcterms:created xsi:type="dcterms:W3CDTF">2015-10-12T06:20:00Z</dcterms:created>
  <dcterms:modified xsi:type="dcterms:W3CDTF">2015-10-12T06:23:00Z</dcterms:modified>
</cp:coreProperties>
</file>