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38" w:rsidRPr="00000E38" w:rsidRDefault="00000E38" w:rsidP="00000E38">
      <w:pPr>
        <w:jc w:val="center"/>
      </w:pPr>
      <w:r w:rsidRPr="00000E38">
        <w:t>Муниципальное образовательное бюджетное учреждение</w:t>
      </w:r>
    </w:p>
    <w:p w:rsidR="00000E38" w:rsidRPr="00000E38" w:rsidRDefault="00000E38" w:rsidP="00000E38">
      <w:pPr>
        <w:jc w:val="center"/>
      </w:pPr>
      <w:r w:rsidRPr="00000E38">
        <w:t>средняя общеобразовательная школа №8</w:t>
      </w:r>
    </w:p>
    <w:p w:rsidR="00000E38" w:rsidRPr="00000E38" w:rsidRDefault="00000E38" w:rsidP="00000E38">
      <w:pPr>
        <w:jc w:val="center"/>
      </w:pPr>
      <w:r w:rsidRPr="00000E38">
        <w:t>имени А.Г. Ломакина</w:t>
      </w:r>
    </w:p>
    <w:p w:rsidR="00000E38" w:rsidRPr="00000E38" w:rsidRDefault="00000E38" w:rsidP="00000E38">
      <w:pPr>
        <w:jc w:val="center"/>
      </w:pPr>
    </w:p>
    <w:p w:rsidR="00000E38" w:rsidRPr="00000E38" w:rsidRDefault="00000E38" w:rsidP="00000E38">
      <w:pPr>
        <w:jc w:val="center"/>
      </w:pPr>
    </w:p>
    <w:p w:rsidR="00000E38" w:rsidRPr="00000E38" w:rsidRDefault="00000E38" w:rsidP="00000E38">
      <w:pPr>
        <w:jc w:val="center"/>
      </w:pPr>
    </w:p>
    <w:p w:rsidR="00000E38" w:rsidRPr="00000E38" w:rsidRDefault="00000E38" w:rsidP="00000E38">
      <w:pPr>
        <w:jc w:val="center"/>
      </w:pPr>
    </w:p>
    <w:p w:rsidR="00000E38" w:rsidRPr="00000E38" w:rsidRDefault="00000E38" w:rsidP="00000E38">
      <w:pPr>
        <w:jc w:val="center"/>
      </w:pPr>
    </w:p>
    <w:tbl>
      <w:tblPr>
        <w:tblW w:w="9639" w:type="dxa"/>
        <w:tblInd w:w="250" w:type="dxa"/>
        <w:tblBorders>
          <w:insideH w:val="single" w:sz="4" w:space="0" w:color="auto"/>
        </w:tblBorders>
        <w:tblLook w:val="04A0" w:firstRow="1" w:lastRow="0" w:firstColumn="1" w:lastColumn="0" w:noHBand="0" w:noVBand="1"/>
      </w:tblPr>
      <w:tblGrid>
        <w:gridCol w:w="5508"/>
        <w:gridCol w:w="4131"/>
      </w:tblGrid>
      <w:tr w:rsidR="00000E38" w:rsidRPr="00000E38" w:rsidTr="00CC6CF2">
        <w:tc>
          <w:tcPr>
            <w:tcW w:w="5508" w:type="dxa"/>
            <w:shd w:val="clear" w:color="auto" w:fill="auto"/>
          </w:tcPr>
          <w:p w:rsidR="00000E38" w:rsidRPr="00000E38" w:rsidRDefault="00000E38" w:rsidP="00000E38">
            <w:r w:rsidRPr="00000E38">
              <w:t>Согласовано</w:t>
            </w:r>
          </w:p>
          <w:p w:rsidR="00000E38" w:rsidRPr="00000E38" w:rsidRDefault="00000E38" w:rsidP="00000E38">
            <w:r w:rsidRPr="00000E38">
              <w:t xml:space="preserve">на заседании </w:t>
            </w:r>
          </w:p>
          <w:p w:rsidR="00D5119C" w:rsidRDefault="00000E38" w:rsidP="00000E38">
            <w:r w:rsidRPr="00000E38">
              <w:t>методического объединения</w:t>
            </w:r>
          </w:p>
          <w:p w:rsidR="00000E38" w:rsidRPr="00000E38" w:rsidRDefault="00000E38" w:rsidP="00000E38">
            <w:r w:rsidRPr="00000E38">
              <w:t>(методического совета)</w:t>
            </w:r>
          </w:p>
          <w:p w:rsidR="00000E38" w:rsidRPr="00000E38" w:rsidRDefault="0017116F" w:rsidP="00000E38">
            <w:r>
              <w:t>протокол от  27.08.2015 № 1</w:t>
            </w:r>
          </w:p>
        </w:tc>
        <w:tc>
          <w:tcPr>
            <w:tcW w:w="4131" w:type="dxa"/>
            <w:shd w:val="clear" w:color="auto" w:fill="auto"/>
          </w:tcPr>
          <w:p w:rsidR="00000E38" w:rsidRPr="00000E38" w:rsidRDefault="00000E38" w:rsidP="00000E38">
            <w:pPr>
              <w:jc w:val="right"/>
            </w:pPr>
            <w:proofErr w:type="gramStart"/>
            <w:r w:rsidRPr="00000E38">
              <w:t>Утверждена</w:t>
            </w:r>
            <w:proofErr w:type="gramEnd"/>
            <w:r w:rsidRPr="00000E38">
              <w:t xml:space="preserve"> приказом</w:t>
            </w:r>
          </w:p>
          <w:p w:rsidR="00000E38" w:rsidRPr="00000E38" w:rsidRDefault="00000E38" w:rsidP="00000E38">
            <w:pPr>
              <w:jc w:val="right"/>
            </w:pPr>
            <w:r w:rsidRPr="00000E38">
              <w:t>директора</w:t>
            </w:r>
          </w:p>
          <w:p w:rsidR="00000E38" w:rsidRPr="00000E38" w:rsidRDefault="00000E38" w:rsidP="00000E38">
            <w:pPr>
              <w:jc w:val="right"/>
            </w:pPr>
            <w:r w:rsidRPr="00000E38">
              <w:t xml:space="preserve">МОБУ СОШ №8 </w:t>
            </w:r>
          </w:p>
          <w:p w:rsidR="00000E38" w:rsidRPr="00000E38" w:rsidRDefault="00000E38" w:rsidP="00000E38">
            <w:pPr>
              <w:jc w:val="right"/>
            </w:pPr>
            <w:r w:rsidRPr="00000E38">
              <w:t>им. А.Г. Ломакина</w:t>
            </w:r>
          </w:p>
          <w:p w:rsidR="00000E38" w:rsidRPr="00000E38" w:rsidRDefault="0017116F" w:rsidP="00000E38">
            <w:pPr>
              <w:jc w:val="right"/>
            </w:pPr>
            <w:r>
              <w:t>от 27.08.2015  № 321</w:t>
            </w:r>
          </w:p>
          <w:p w:rsidR="00000E38" w:rsidRPr="00000E38" w:rsidRDefault="00000E38" w:rsidP="00000E38">
            <w:pPr>
              <w:jc w:val="right"/>
            </w:pPr>
          </w:p>
          <w:p w:rsidR="00000E38" w:rsidRPr="00000E38" w:rsidRDefault="00000E38" w:rsidP="00000E38">
            <w:pPr>
              <w:jc w:val="center"/>
            </w:pPr>
          </w:p>
        </w:tc>
      </w:tr>
    </w:tbl>
    <w:p w:rsidR="00000E38" w:rsidRPr="00000E38" w:rsidRDefault="00000E38" w:rsidP="00000E38">
      <w:pPr>
        <w:jc w:val="center"/>
      </w:pPr>
    </w:p>
    <w:p w:rsidR="00000E38" w:rsidRPr="00000E38" w:rsidRDefault="00000E38" w:rsidP="00000E38"/>
    <w:p w:rsidR="00000E38" w:rsidRPr="00000E38" w:rsidRDefault="00000E38" w:rsidP="00000E38"/>
    <w:p w:rsidR="00000E38" w:rsidRPr="00000E38" w:rsidRDefault="00000E38" w:rsidP="00000E38"/>
    <w:p w:rsidR="00000E38" w:rsidRPr="00000E38" w:rsidRDefault="00000E38" w:rsidP="00000E38">
      <w:pPr>
        <w:jc w:val="right"/>
      </w:pPr>
    </w:p>
    <w:p w:rsidR="00000E38" w:rsidRPr="00000E38" w:rsidRDefault="00000E38" w:rsidP="00000E38">
      <w:pPr>
        <w:jc w:val="center"/>
        <w:rPr>
          <w:b/>
          <w:bCs/>
        </w:rPr>
      </w:pPr>
      <w:r w:rsidRPr="00000E38">
        <w:rPr>
          <w:b/>
          <w:bCs/>
        </w:rPr>
        <w:t>РАБОЧАЯ ПРОГРАММА</w:t>
      </w:r>
    </w:p>
    <w:p w:rsidR="00000E38" w:rsidRPr="00000E38" w:rsidRDefault="00000E38" w:rsidP="00000E38">
      <w:pPr>
        <w:jc w:val="center"/>
      </w:pPr>
    </w:p>
    <w:p w:rsidR="00000E38" w:rsidRPr="00000E38" w:rsidRDefault="00000E38" w:rsidP="00000E38">
      <w:pPr>
        <w:rPr>
          <w:b/>
          <w:u w:val="single"/>
        </w:rPr>
      </w:pPr>
      <w:r w:rsidRPr="00000E38">
        <w:t xml:space="preserve">по </w:t>
      </w:r>
      <w:r w:rsidR="003E27A9">
        <w:t xml:space="preserve"> </w:t>
      </w:r>
      <w:r w:rsidRPr="00000E38">
        <w:rPr>
          <w:b/>
          <w:u w:val="single"/>
        </w:rPr>
        <w:t>из</w:t>
      </w:r>
      <w:r w:rsidR="0017116F">
        <w:rPr>
          <w:b/>
          <w:u w:val="single"/>
        </w:rPr>
        <w:t>образительному искусству для 3-а</w:t>
      </w:r>
      <w:r w:rsidRPr="00000E38">
        <w:rPr>
          <w:b/>
          <w:u w:val="single"/>
        </w:rPr>
        <w:t xml:space="preserve"> класса______</w:t>
      </w:r>
    </w:p>
    <w:p w:rsidR="00000E38" w:rsidRPr="00000E38" w:rsidRDefault="003E27A9" w:rsidP="003E27A9">
      <w:r>
        <w:t xml:space="preserve">          </w:t>
      </w:r>
      <w:r w:rsidR="00000E38" w:rsidRPr="00000E38">
        <w:t>(учебный предмет, курс)</w:t>
      </w:r>
    </w:p>
    <w:p w:rsidR="00000E38" w:rsidRPr="00000E38" w:rsidRDefault="00000E38" w:rsidP="00000E38">
      <w:pPr>
        <w:rPr>
          <w:b/>
          <w:u w:val="single"/>
        </w:rPr>
      </w:pPr>
    </w:p>
    <w:p w:rsidR="00000E38" w:rsidRPr="00000E38" w:rsidRDefault="00000E38" w:rsidP="00000E38">
      <w:pPr>
        <w:jc w:val="both"/>
      </w:pPr>
    </w:p>
    <w:p w:rsidR="00000E38" w:rsidRPr="00000E38" w:rsidRDefault="00000E38" w:rsidP="00000E38">
      <w:pPr>
        <w:jc w:val="both"/>
      </w:pPr>
      <w:r w:rsidRPr="00000E38">
        <w:t xml:space="preserve">Срок реализации - </w:t>
      </w:r>
      <w:r w:rsidRPr="00000E38">
        <w:rPr>
          <w:b/>
          <w:u w:val="single"/>
        </w:rPr>
        <w:t>2015-2016 учебный год________</w:t>
      </w:r>
      <w:r w:rsidR="00A4165C">
        <w:rPr>
          <w:b/>
          <w:u w:val="single"/>
        </w:rPr>
        <w:t>_</w:t>
      </w:r>
      <w:r w:rsidRPr="00000E38">
        <w:rPr>
          <w:b/>
          <w:u w:val="single"/>
        </w:rPr>
        <w:t>_</w:t>
      </w:r>
      <w:r w:rsidR="003E27A9">
        <w:rPr>
          <w:b/>
          <w:u w:val="single"/>
        </w:rPr>
        <w:t>__</w:t>
      </w: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r w:rsidRPr="00000E38">
        <w:t xml:space="preserve">Учитель  </w:t>
      </w:r>
      <w:r w:rsidR="0017116F">
        <w:rPr>
          <w:b/>
          <w:bCs/>
          <w:u w:val="single"/>
        </w:rPr>
        <w:t>Петренко Лилия Владимировна</w:t>
      </w:r>
      <w:r w:rsidR="00A4165C">
        <w:rPr>
          <w:b/>
          <w:bCs/>
          <w:u w:val="single"/>
        </w:rPr>
        <w:t>__</w:t>
      </w:r>
      <w:r w:rsidR="003E27A9">
        <w:rPr>
          <w:b/>
          <w:bCs/>
          <w:u w:val="single"/>
        </w:rPr>
        <w:t>___</w:t>
      </w:r>
      <w:r w:rsidR="00A4165C">
        <w:rPr>
          <w:b/>
          <w:bCs/>
          <w:u w:val="single"/>
        </w:rPr>
        <w:t>_</w:t>
      </w:r>
      <w:r w:rsidR="0017116F">
        <w:rPr>
          <w:b/>
          <w:u w:val="single"/>
        </w:rPr>
        <w:t>______</w:t>
      </w:r>
    </w:p>
    <w:p w:rsidR="00000E38" w:rsidRPr="00000E38" w:rsidRDefault="003E27A9" w:rsidP="003E27A9">
      <w:r>
        <w:t xml:space="preserve">                    </w:t>
      </w:r>
      <w:r w:rsidR="00A4165C">
        <w:t>(Ф.И.О.)</w:t>
      </w: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both"/>
      </w:pPr>
    </w:p>
    <w:p w:rsidR="00000E38" w:rsidRPr="00000E38" w:rsidRDefault="00000E38" w:rsidP="00000E38">
      <w:pPr>
        <w:jc w:val="center"/>
      </w:pPr>
      <w:r w:rsidRPr="00000E38">
        <w:t>г. Таганрог</w:t>
      </w:r>
    </w:p>
    <w:p w:rsidR="00000E38" w:rsidRDefault="00000E38" w:rsidP="00000E38">
      <w:pPr>
        <w:jc w:val="center"/>
      </w:pPr>
      <w:r w:rsidRPr="00000E38">
        <w:t>2015</w:t>
      </w:r>
    </w:p>
    <w:p w:rsidR="00000E38" w:rsidRDefault="00000E38" w:rsidP="00000E38">
      <w:pPr>
        <w:jc w:val="center"/>
      </w:pPr>
    </w:p>
    <w:p w:rsidR="00000E38" w:rsidRDefault="00000E38" w:rsidP="00000E38">
      <w:pPr>
        <w:jc w:val="center"/>
      </w:pPr>
    </w:p>
    <w:p w:rsidR="00000E38" w:rsidRDefault="00000E38" w:rsidP="00000E38">
      <w:pPr>
        <w:jc w:val="center"/>
      </w:pPr>
    </w:p>
    <w:p w:rsidR="00000E38" w:rsidRPr="00000E38" w:rsidRDefault="00000E38" w:rsidP="00000E38">
      <w:pPr>
        <w:jc w:val="center"/>
      </w:pPr>
    </w:p>
    <w:p w:rsidR="0068561E" w:rsidRPr="00000E38" w:rsidRDefault="0068561E" w:rsidP="003E27A9">
      <w:pPr>
        <w:ind w:left="720"/>
        <w:jc w:val="center"/>
        <w:rPr>
          <w:b/>
        </w:rPr>
      </w:pPr>
      <w:r w:rsidRPr="00000E38">
        <w:rPr>
          <w:b/>
        </w:rPr>
        <w:lastRenderedPageBreak/>
        <w:t>Пояснительная записка</w:t>
      </w:r>
      <w:r w:rsidR="003E27A9">
        <w:rPr>
          <w:b/>
        </w:rPr>
        <w:t>.</w:t>
      </w:r>
    </w:p>
    <w:p w:rsidR="0068561E" w:rsidRPr="00000E38" w:rsidRDefault="0068561E" w:rsidP="00BE62EF">
      <w:pPr>
        <w:widowControl w:val="0"/>
        <w:suppressAutoHyphens/>
        <w:autoSpaceDN w:val="0"/>
        <w:ind w:firstLine="540"/>
        <w:jc w:val="both"/>
        <w:textAlignment w:val="baseline"/>
        <w:rPr>
          <w:rFonts w:eastAsia="Arial Unicode MS"/>
          <w:kern w:val="3"/>
        </w:rPr>
      </w:pPr>
      <w:r w:rsidRPr="00000E38">
        <w:tab/>
        <w:t>Рабочая программа по изобразительному и</w:t>
      </w:r>
      <w:r w:rsidR="003E27A9">
        <w:t>с</w:t>
      </w:r>
      <w:r w:rsidRPr="00000E38">
        <w:t>кусству</w:t>
      </w:r>
      <w:r w:rsidR="0017116F">
        <w:t xml:space="preserve"> для 3-а</w:t>
      </w:r>
      <w:r w:rsidRPr="00000E38">
        <w:t xml:space="preserve"> класса разработана в </w:t>
      </w:r>
      <w:proofErr w:type="spellStart"/>
      <w:r w:rsidRPr="00000E38">
        <w:t>сооответствии</w:t>
      </w:r>
      <w:proofErr w:type="spellEnd"/>
      <w:r w:rsidRPr="00000E38">
        <w:t xml:space="preserve"> </w:t>
      </w:r>
      <w:r w:rsidRPr="00000E38">
        <w:rPr>
          <w:rFonts w:eastAsia="Arial Unicode MS"/>
          <w:kern w:val="3"/>
        </w:rPr>
        <w:t xml:space="preserve">с Федеральным законом «Об образовании в Российской Федерации» от 29 декабря 2012 года № 273, на основе ФГОС НОО, «Примерной основной образовательной программы начального общего образования», авторской программы «Изобразительное искусство» под редакцией </w:t>
      </w:r>
      <w:r w:rsidR="00516029" w:rsidRPr="00C12985">
        <w:rPr>
          <w:rStyle w:val="c1c3"/>
        </w:rPr>
        <w:t>Т.</w:t>
      </w:r>
      <w:r w:rsidR="00516029">
        <w:rPr>
          <w:rStyle w:val="c1c3"/>
        </w:rPr>
        <w:t xml:space="preserve"> </w:t>
      </w:r>
      <w:r w:rsidR="00516029" w:rsidRPr="00C12985">
        <w:rPr>
          <w:rStyle w:val="c1c3"/>
        </w:rPr>
        <w:t>Я.</w:t>
      </w:r>
      <w:r w:rsidR="00516029">
        <w:rPr>
          <w:rStyle w:val="c1c3"/>
        </w:rPr>
        <w:t xml:space="preserve"> </w:t>
      </w:r>
      <w:r w:rsidR="00516029" w:rsidRPr="00C12985">
        <w:rPr>
          <w:rStyle w:val="c1c3"/>
        </w:rPr>
        <w:t>Шпикаловой, Л.</w:t>
      </w:r>
      <w:r w:rsidR="00516029">
        <w:rPr>
          <w:rStyle w:val="c1c3"/>
        </w:rPr>
        <w:t xml:space="preserve"> </w:t>
      </w:r>
      <w:r w:rsidR="00516029" w:rsidRPr="00C12985">
        <w:rPr>
          <w:rStyle w:val="c1c3"/>
        </w:rPr>
        <w:t>В.</w:t>
      </w:r>
      <w:r w:rsidR="00516029">
        <w:rPr>
          <w:rStyle w:val="c1c3"/>
        </w:rPr>
        <w:t xml:space="preserve"> </w:t>
      </w:r>
      <w:r w:rsidR="00516029" w:rsidRPr="00C12985">
        <w:rPr>
          <w:rStyle w:val="c1c3"/>
        </w:rPr>
        <w:t xml:space="preserve">Ершовой.  </w:t>
      </w:r>
    </w:p>
    <w:p w:rsidR="0068561E" w:rsidRPr="00000E38" w:rsidRDefault="0068561E" w:rsidP="00BE62EF">
      <w:pPr>
        <w:widowControl w:val="0"/>
        <w:suppressAutoHyphens/>
        <w:autoSpaceDN w:val="0"/>
        <w:jc w:val="both"/>
        <w:textAlignment w:val="baseline"/>
        <w:rPr>
          <w:rFonts w:eastAsia="Arial Unicode MS"/>
          <w:kern w:val="3"/>
        </w:rPr>
      </w:pPr>
    </w:p>
    <w:p w:rsidR="0068561E" w:rsidRPr="00000E38" w:rsidRDefault="0068561E" w:rsidP="00BE62EF">
      <w:pPr>
        <w:widowControl w:val="0"/>
        <w:suppressAutoHyphens/>
        <w:autoSpaceDN w:val="0"/>
        <w:ind w:firstLine="708"/>
        <w:jc w:val="both"/>
        <w:textAlignment w:val="baseline"/>
        <w:rPr>
          <w:rFonts w:eastAsia="Arial Unicode MS"/>
          <w:kern w:val="3"/>
        </w:rPr>
      </w:pPr>
      <w:r w:rsidRPr="00000E38">
        <w:rPr>
          <w:rFonts w:eastAsia="Arial Unicode MS"/>
          <w:kern w:val="3"/>
        </w:rPr>
        <w:t xml:space="preserve">Настоящая программа представляет собой целостный документ, имеющий следующую структуру: </w:t>
      </w:r>
    </w:p>
    <w:p w:rsidR="0068561E" w:rsidRPr="00000E38" w:rsidRDefault="00D5119C" w:rsidP="00BE62EF">
      <w:pPr>
        <w:widowControl w:val="0"/>
        <w:suppressAutoHyphens/>
        <w:autoSpaceDN w:val="0"/>
        <w:jc w:val="both"/>
        <w:textAlignment w:val="baseline"/>
        <w:rPr>
          <w:rFonts w:eastAsia="Arial Unicode MS"/>
          <w:kern w:val="3"/>
        </w:rPr>
      </w:pPr>
      <w:r>
        <w:rPr>
          <w:rFonts w:eastAsia="Arial Unicode MS"/>
          <w:kern w:val="3"/>
        </w:rPr>
        <w:t>1. Титульный лист.</w:t>
      </w:r>
    </w:p>
    <w:p w:rsidR="0068561E" w:rsidRPr="00000E38" w:rsidRDefault="0068561E" w:rsidP="00BE62EF">
      <w:pPr>
        <w:widowControl w:val="0"/>
        <w:suppressAutoHyphens/>
        <w:autoSpaceDN w:val="0"/>
        <w:jc w:val="both"/>
        <w:textAlignment w:val="baseline"/>
        <w:rPr>
          <w:rFonts w:eastAsia="Arial Unicode MS"/>
          <w:kern w:val="2"/>
        </w:rPr>
      </w:pPr>
      <w:r w:rsidRPr="00000E38">
        <w:rPr>
          <w:rFonts w:eastAsia="Arial Unicode MS"/>
          <w:kern w:val="3"/>
        </w:rPr>
        <w:t>2. Пояснительная записка</w:t>
      </w:r>
      <w:r w:rsidR="00D5119C">
        <w:rPr>
          <w:rFonts w:eastAsia="Arial Unicode MS"/>
          <w:kern w:val="2"/>
        </w:rPr>
        <w:t>.</w:t>
      </w:r>
    </w:p>
    <w:p w:rsidR="0068561E" w:rsidRPr="00000E38" w:rsidRDefault="0068561E" w:rsidP="00BE62EF">
      <w:pPr>
        <w:widowControl w:val="0"/>
        <w:suppressAutoHyphens/>
        <w:autoSpaceDN w:val="0"/>
        <w:jc w:val="both"/>
        <w:textAlignment w:val="baseline"/>
        <w:rPr>
          <w:rFonts w:eastAsia="Arial Unicode MS"/>
          <w:kern w:val="2"/>
        </w:rPr>
      </w:pPr>
      <w:r w:rsidRPr="00000E38">
        <w:rPr>
          <w:rFonts w:eastAsia="Arial Unicode MS"/>
          <w:kern w:val="2"/>
        </w:rPr>
        <w:t>3.Общая х</w:t>
      </w:r>
      <w:r w:rsidR="00D5119C">
        <w:rPr>
          <w:rFonts w:eastAsia="Arial Unicode MS"/>
          <w:kern w:val="2"/>
        </w:rPr>
        <w:t>арактеристика учебного предмета.</w:t>
      </w:r>
    </w:p>
    <w:p w:rsidR="0068561E" w:rsidRPr="00000E38" w:rsidRDefault="0068561E" w:rsidP="00BE62EF">
      <w:pPr>
        <w:widowControl w:val="0"/>
        <w:suppressAutoHyphens/>
        <w:autoSpaceDN w:val="0"/>
        <w:jc w:val="both"/>
        <w:textAlignment w:val="baseline"/>
        <w:rPr>
          <w:rFonts w:eastAsia="Arial Unicode MS"/>
          <w:kern w:val="2"/>
        </w:rPr>
      </w:pPr>
      <w:r w:rsidRPr="00000E38">
        <w:rPr>
          <w:rFonts w:eastAsia="Arial Unicode MS"/>
          <w:kern w:val="2"/>
        </w:rPr>
        <w:t>4. Место уч</w:t>
      </w:r>
      <w:r w:rsidR="00D5119C">
        <w:rPr>
          <w:rFonts w:eastAsia="Arial Unicode MS"/>
          <w:kern w:val="2"/>
        </w:rPr>
        <w:t>ебного предмета в учебном плане.</w:t>
      </w:r>
    </w:p>
    <w:p w:rsidR="0068561E" w:rsidRPr="00000E38" w:rsidRDefault="0068561E" w:rsidP="00BE62EF">
      <w:pPr>
        <w:widowControl w:val="0"/>
        <w:suppressAutoHyphens/>
        <w:autoSpaceDN w:val="0"/>
        <w:jc w:val="both"/>
        <w:textAlignment w:val="baseline"/>
        <w:rPr>
          <w:rFonts w:eastAsia="Arial Unicode MS"/>
          <w:kern w:val="2"/>
        </w:rPr>
      </w:pPr>
      <w:r w:rsidRPr="00000E38">
        <w:rPr>
          <w:rFonts w:eastAsia="Arial Unicode MS"/>
          <w:kern w:val="2"/>
        </w:rPr>
        <w:t>5</w:t>
      </w:r>
      <w:r w:rsidR="00D5119C">
        <w:rPr>
          <w:rFonts w:eastAsia="Arial Unicode MS"/>
          <w:kern w:val="2"/>
        </w:rPr>
        <w:t>. Содержание учебного предмета.</w:t>
      </w:r>
    </w:p>
    <w:p w:rsidR="0068561E" w:rsidRPr="00000E38" w:rsidRDefault="0068561E" w:rsidP="00BE62EF">
      <w:pPr>
        <w:widowControl w:val="0"/>
        <w:suppressAutoHyphens/>
        <w:autoSpaceDN w:val="0"/>
        <w:jc w:val="both"/>
        <w:textAlignment w:val="baseline"/>
        <w:rPr>
          <w:rFonts w:eastAsia="Arial Unicode MS"/>
          <w:kern w:val="2"/>
        </w:rPr>
      </w:pPr>
      <w:r w:rsidRPr="00000E38">
        <w:rPr>
          <w:rFonts w:eastAsia="Arial Unicode MS"/>
          <w:kern w:val="2"/>
        </w:rPr>
        <w:t>6.</w:t>
      </w:r>
      <w:r w:rsidR="00D5119C">
        <w:rPr>
          <w:rFonts w:eastAsia="Arial Unicode MS"/>
          <w:kern w:val="2"/>
        </w:rPr>
        <w:t xml:space="preserve"> Тематическое планирование.</w:t>
      </w:r>
    </w:p>
    <w:p w:rsidR="0068561E" w:rsidRPr="00000E38" w:rsidRDefault="0068561E" w:rsidP="00BE62EF">
      <w:pPr>
        <w:widowControl w:val="0"/>
        <w:suppressAutoHyphens/>
        <w:autoSpaceDN w:val="0"/>
        <w:jc w:val="both"/>
        <w:textAlignment w:val="baseline"/>
        <w:rPr>
          <w:rFonts w:eastAsia="Arial Unicode MS"/>
          <w:kern w:val="2"/>
        </w:rPr>
      </w:pPr>
      <w:r w:rsidRPr="00000E38">
        <w:rPr>
          <w:rFonts w:eastAsia="Arial Unicode MS"/>
          <w:kern w:val="2"/>
        </w:rPr>
        <w:t>7.Планируемые результаты освоен</w:t>
      </w:r>
      <w:r w:rsidR="00D5119C">
        <w:rPr>
          <w:rFonts w:eastAsia="Arial Unicode MS"/>
          <w:kern w:val="2"/>
        </w:rPr>
        <w:t>ия предмета и система их оценки.</w:t>
      </w:r>
    </w:p>
    <w:p w:rsidR="0068561E" w:rsidRPr="00000E38" w:rsidRDefault="0068561E" w:rsidP="00BE62EF">
      <w:pPr>
        <w:widowControl w:val="0"/>
        <w:suppressAutoHyphens/>
        <w:autoSpaceDN w:val="0"/>
        <w:jc w:val="both"/>
        <w:textAlignment w:val="baseline"/>
        <w:rPr>
          <w:rFonts w:eastAsia="Arial Unicode MS"/>
          <w:kern w:val="2"/>
        </w:rPr>
      </w:pPr>
      <w:r w:rsidRPr="00000E38">
        <w:rPr>
          <w:rFonts w:eastAsia="Arial Unicode MS"/>
          <w:kern w:val="2"/>
        </w:rPr>
        <w:t>8. Описание учебно-методического и материально-технического обеспечения образовательного процесса.</w:t>
      </w:r>
    </w:p>
    <w:p w:rsidR="0068561E" w:rsidRPr="00000E38" w:rsidRDefault="0068561E" w:rsidP="00BE62EF">
      <w:pPr>
        <w:ind w:firstLine="708"/>
        <w:jc w:val="both"/>
        <w:rPr>
          <w:rFonts w:eastAsia="Arial Unicode MS"/>
          <w:kern w:val="3"/>
        </w:rPr>
      </w:pPr>
      <w:r w:rsidRPr="00000E38">
        <w:rPr>
          <w:rFonts w:eastAsia="Arial Unicode MS"/>
          <w:kern w:val="3"/>
        </w:rPr>
        <w:t>К настоящей программе прил</w:t>
      </w:r>
      <w:r w:rsidR="00C91AD5" w:rsidRPr="00000E38">
        <w:rPr>
          <w:rFonts w:eastAsia="Arial Unicode MS"/>
          <w:kern w:val="3"/>
        </w:rPr>
        <w:t xml:space="preserve">агается календарно-тематическое </w:t>
      </w:r>
      <w:r w:rsidRPr="00000E38">
        <w:rPr>
          <w:rFonts w:eastAsia="Arial Unicode MS"/>
          <w:kern w:val="3"/>
        </w:rPr>
        <w:t>планирование (Приложение 1</w:t>
      </w:r>
      <w:r w:rsidR="00C91AD5" w:rsidRPr="00000E38">
        <w:rPr>
          <w:rFonts w:eastAsia="Arial Unicode MS"/>
          <w:kern w:val="3"/>
        </w:rPr>
        <w:t>)</w:t>
      </w:r>
      <w:r w:rsidRPr="00000E38">
        <w:rPr>
          <w:rFonts w:eastAsia="Arial Unicode MS"/>
          <w:kern w:val="3"/>
        </w:rPr>
        <w:t>.</w:t>
      </w:r>
    </w:p>
    <w:p w:rsidR="00C91AD5" w:rsidRPr="00000E38" w:rsidRDefault="00C91AD5" w:rsidP="00BE62EF">
      <w:pPr>
        <w:pStyle w:val="a4"/>
        <w:jc w:val="both"/>
        <w:rPr>
          <w:rStyle w:val="a3"/>
          <w:b w:val="0"/>
        </w:rPr>
      </w:pPr>
      <w:r w:rsidRPr="00000E38">
        <w:rPr>
          <w:rStyle w:val="a3"/>
          <w:b w:val="0"/>
        </w:rPr>
        <w:t>Цели курса:</w:t>
      </w:r>
    </w:p>
    <w:p w:rsidR="00C91AD5" w:rsidRPr="00000E38" w:rsidRDefault="00C91AD5" w:rsidP="00BE62EF">
      <w:pPr>
        <w:pStyle w:val="a4"/>
        <w:jc w:val="both"/>
        <w:rPr>
          <w:rStyle w:val="a3"/>
          <w:b w:val="0"/>
        </w:rPr>
      </w:pPr>
      <w:r w:rsidRPr="00000E38">
        <w:rPr>
          <w:rStyle w:val="a3"/>
          <w:b w:val="0"/>
        </w:rPr>
        <w:t>•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w:t>
      </w:r>
      <w:r w:rsidR="00516029">
        <w:rPr>
          <w:rStyle w:val="a3"/>
          <w:b w:val="0"/>
        </w:rPr>
        <w:t xml:space="preserve"> </w:t>
      </w:r>
      <w:r w:rsidRPr="00000E38">
        <w:rPr>
          <w:rStyle w:val="a3"/>
          <w:b w:val="0"/>
        </w:rPr>
        <w:t>других стран;</w:t>
      </w:r>
    </w:p>
    <w:p w:rsidR="00C91AD5" w:rsidRPr="00000E38" w:rsidRDefault="00C91AD5" w:rsidP="00BE62EF">
      <w:pPr>
        <w:pStyle w:val="a4"/>
        <w:jc w:val="both"/>
        <w:rPr>
          <w:rStyle w:val="a3"/>
          <w:b w:val="0"/>
        </w:rPr>
      </w:pPr>
      <w:r w:rsidRPr="00000E38">
        <w:rPr>
          <w:rStyle w:val="a3"/>
          <w:b w:val="0"/>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C91AD5" w:rsidRPr="00000E38" w:rsidRDefault="00C91AD5" w:rsidP="00BE62EF">
      <w:pPr>
        <w:pStyle w:val="a4"/>
        <w:jc w:val="both"/>
        <w:rPr>
          <w:rStyle w:val="a3"/>
          <w:b w:val="0"/>
        </w:rPr>
      </w:pPr>
      <w:r w:rsidRPr="00000E38">
        <w:rPr>
          <w:rStyle w:val="a3"/>
          <w:b w:val="0"/>
        </w:rPr>
        <w:t>• 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C91AD5" w:rsidRDefault="00C91AD5" w:rsidP="00BE62EF">
      <w:pPr>
        <w:pStyle w:val="a4"/>
        <w:jc w:val="both"/>
        <w:rPr>
          <w:rStyle w:val="a3"/>
          <w:b w:val="0"/>
        </w:rPr>
      </w:pPr>
      <w:r w:rsidRPr="00000E38">
        <w:rPr>
          <w:rStyle w:val="a3"/>
          <w:b w:val="0"/>
        </w:rPr>
        <w:t>•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670578" w:rsidRPr="00670578" w:rsidRDefault="00670578" w:rsidP="00670578">
      <w:pPr>
        <w:pStyle w:val="ParagraphStyle"/>
        <w:spacing w:line="261" w:lineRule="auto"/>
        <w:ind w:firstLine="360"/>
        <w:jc w:val="both"/>
        <w:rPr>
          <w:rFonts w:ascii="Times New Roman" w:hAnsi="Times New Roman" w:cs="Times New Roman"/>
          <w:bCs/>
          <w:lang w:val="ru-RU"/>
        </w:rPr>
      </w:pPr>
      <w:r w:rsidRPr="00670578">
        <w:rPr>
          <w:rFonts w:ascii="Times New Roman" w:hAnsi="Times New Roman" w:cs="Times New Roman"/>
          <w:bCs/>
          <w:lang w:val="ru-RU"/>
        </w:rPr>
        <w:t>Задачи обучения:</w:t>
      </w:r>
    </w:p>
    <w:p w:rsidR="00670578" w:rsidRPr="00670578" w:rsidRDefault="00670578" w:rsidP="00670578">
      <w:pPr>
        <w:pStyle w:val="ParagraphStyle"/>
        <w:tabs>
          <w:tab w:val="left" w:pos="570"/>
          <w:tab w:val="left" w:pos="1080"/>
        </w:tabs>
        <w:spacing w:line="261" w:lineRule="auto"/>
        <w:ind w:firstLine="360"/>
        <w:jc w:val="both"/>
        <w:rPr>
          <w:rFonts w:ascii="Times New Roman" w:hAnsi="Times New Roman" w:cs="Times New Roman"/>
          <w:lang w:val="ru-RU"/>
        </w:rPr>
      </w:pPr>
      <w:r w:rsidRPr="00670578">
        <w:rPr>
          <w:rFonts w:ascii="Times New Roman" w:hAnsi="Times New Roman" w:cs="Times New Roman"/>
          <w:lang w:val="ru-RU"/>
        </w:rPr>
        <w:t xml:space="preserve">– </w:t>
      </w:r>
      <w:r w:rsidRPr="00670578">
        <w:rPr>
          <w:rFonts w:ascii="Times New Roman" w:hAnsi="Times New Roman" w:cs="Times New Roman"/>
          <w:i/>
          <w:iCs/>
          <w:lang w:val="ru-RU"/>
        </w:rPr>
        <w:t xml:space="preserve">совершенствование </w:t>
      </w:r>
      <w:r w:rsidRPr="00670578">
        <w:rPr>
          <w:rFonts w:ascii="Times New Roman" w:hAnsi="Times New Roman" w:cs="Times New Roman"/>
          <w:lang w:val="ru-RU"/>
        </w:rPr>
        <w:t>эмоционально-образного восприятия произведений искусства и окружающего мира;</w:t>
      </w:r>
    </w:p>
    <w:p w:rsidR="00670578" w:rsidRPr="00670578" w:rsidRDefault="00670578" w:rsidP="00670578">
      <w:pPr>
        <w:pStyle w:val="ParagraphStyle"/>
        <w:tabs>
          <w:tab w:val="left" w:pos="570"/>
          <w:tab w:val="left" w:pos="1080"/>
        </w:tabs>
        <w:spacing w:line="261" w:lineRule="auto"/>
        <w:ind w:firstLine="360"/>
        <w:jc w:val="both"/>
        <w:rPr>
          <w:rFonts w:ascii="Times New Roman" w:hAnsi="Times New Roman" w:cs="Times New Roman"/>
          <w:lang w:val="ru-RU"/>
        </w:rPr>
      </w:pPr>
      <w:r w:rsidRPr="00670578">
        <w:rPr>
          <w:rFonts w:ascii="Times New Roman" w:hAnsi="Times New Roman" w:cs="Times New Roman"/>
          <w:lang w:val="ru-RU"/>
        </w:rPr>
        <w:t xml:space="preserve">– </w:t>
      </w:r>
      <w:r w:rsidRPr="00670578">
        <w:rPr>
          <w:rFonts w:ascii="Times New Roman" w:hAnsi="Times New Roman" w:cs="Times New Roman"/>
          <w:i/>
          <w:iCs/>
          <w:lang w:val="ru-RU"/>
        </w:rPr>
        <w:t xml:space="preserve">развитие </w:t>
      </w:r>
      <w:r w:rsidRPr="00670578">
        <w:rPr>
          <w:rFonts w:ascii="Times New Roman" w:hAnsi="Times New Roman" w:cs="Times New Roman"/>
          <w:lang w:val="ru-RU"/>
        </w:rPr>
        <w:t>способности видеть проявление художественной культуры в реальной жизни (музеи, архитектура, дизайн, скульптура и др.);</w:t>
      </w:r>
    </w:p>
    <w:p w:rsidR="00670578" w:rsidRPr="00670578" w:rsidRDefault="00670578" w:rsidP="00670578">
      <w:pPr>
        <w:pStyle w:val="ParagraphStyle"/>
        <w:tabs>
          <w:tab w:val="left" w:pos="570"/>
          <w:tab w:val="left" w:pos="1080"/>
        </w:tabs>
        <w:spacing w:line="261" w:lineRule="auto"/>
        <w:ind w:firstLine="360"/>
        <w:jc w:val="both"/>
        <w:rPr>
          <w:rFonts w:ascii="Times New Roman" w:hAnsi="Times New Roman" w:cs="Times New Roman"/>
          <w:lang w:val="ru-RU"/>
        </w:rPr>
      </w:pPr>
      <w:r w:rsidRPr="00670578">
        <w:rPr>
          <w:rFonts w:ascii="Times New Roman" w:hAnsi="Times New Roman" w:cs="Times New Roman"/>
          <w:lang w:val="ru-RU"/>
        </w:rPr>
        <w:t xml:space="preserve">– </w:t>
      </w:r>
      <w:r w:rsidRPr="00670578">
        <w:rPr>
          <w:rFonts w:ascii="Times New Roman" w:hAnsi="Times New Roman" w:cs="Times New Roman"/>
          <w:i/>
          <w:iCs/>
          <w:lang w:val="ru-RU"/>
        </w:rPr>
        <w:t xml:space="preserve">формирование </w:t>
      </w:r>
      <w:r w:rsidRPr="00670578">
        <w:rPr>
          <w:rFonts w:ascii="Times New Roman" w:hAnsi="Times New Roman" w:cs="Times New Roman"/>
          <w:lang w:val="ru-RU"/>
        </w:rPr>
        <w:t>навыков работы с различными художественными материалами.</w:t>
      </w:r>
    </w:p>
    <w:p w:rsidR="00670578" w:rsidRPr="00000E38" w:rsidRDefault="00670578" w:rsidP="00BE62EF">
      <w:pPr>
        <w:pStyle w:val="a4"/>
        <w:jc w:val="both"/>
        <w:rPr>
          <w:rStyle w:val="a3"/>
          <w:b w:val="0"/>
        </w:rPr>
      </w:pPr>
    </w:p>
    <w:p w:rsidR="00C91AD5" w:rsidRPr="00000E38" w:rsidRDefault="00C91AD5" w:rsidP="00854042">
      <w:pPr>
        <w:ind w:firstLine="708"/>
        <w:jc w:val="both"/>
      </w:pPr>
      <w:r w:rsidRPr="00000E38">
        <w:t>К концу 2-ого года обучения ученики показали положительные результаты успеваемости, успешную адаптацию к школе, положительное отношение к учению. Ребята очень любознательные, активно откликаются на возможность узнать что-то новое, работоспособные, очень эмоциональные и подвижные. Интерес к обучению или другому виду деятельности проявляет каждый ученик. Однако негативное отношение к учебным предметам высказали дети с высокой утомляемостью и педагогически запущенные.</w:t>
      </w:r>
    </w:p>
    <w:p w:rsidR="0068561E" w:rsidRPr="00000E38" w:rsidRDefault="0068561E" w:rsidP="00C91AD5">
      <w:pPr>
        <w:pStyle w:val="a4"/>
        <w:rPr>
          <w:rStyle w:val="a3"/>
          <w:b w:val="0"/>
        </w:rPr>
      </w:pPr>
    </w:p>
    <w:p w:rsidR="0068561E" w:rsidRPr="003E27A9" w:rsidRDefault="0068561E" w:rsidP="003E27A9">
      <w:pPr>
        <w:widowControl w:val="0"/>
        <w:autoSpaceDE w:val="0"/>
        <w:autoSpaceDN w:val="0"/>
        <w:adjustRightInd w:val="0"/>
        <w:spacing w:before="62"/>
        <w:ind w:left="641" w:right="692"/>
        <w:jc w:val="center"/>
        <w:rPr>
          <w:b/>
        </w:rPr>
      </w:pPr>
      <w:r w:rsidRPr="003E27A9">
        <w:rPr>
          <w:b/>
          <w:bCs/>
        </w:rPr>
        <w:t>Общая</w:t>
      </w:r>
      <w:r w:rsidRPr="003E27A9">
        <w:rPr>
          <w:b/>
          <w:bCs/>
          <w:spacing w:val="37"/>
        </w:rPr>
        <w:t xml:space="preserve"> </w:t>
      </w:r>
      <w:r w:rsidRPr="003E27A9">
        <w:rPr>
          <w:b/>
          <w:bCs/>
          <w:w w:val="107"/>
        </w:rPr>
        <w:t>характеристика</w:t>
      </w:r>
      <w:r w:rsidRPr="003E27A9">
        <w:rPr>
          <w:b/>
          <w:bCs/>
          <w:spacing w:val="-3"/>
          <w:w w:val="107"/>
        </w:rPr>
        <w:t xml:space="preserve"> </w:t>
      </w:r>
      <w:r w:rsidRPr="003E27A9">
        <w:rPr>
          <w:b/>
          <w:bCs/>
        </w:rPr>
        <w:t>учебного</w:t>
      </w:r>
      <w:r w:rsidRPr="003E27A9">
        <w:rPr>
          <w:b/>
          <w:bCs/>
          <w:spacing w:val="70"/>
        </w:rPr>
        <w:t xml:space="preserve"> </w:t>
      </w:r>
      <w:r w:rsidRPr="003E27A9">
        <w:rPr>
          <w:b/>
          <w:bCs/>
          <w:w w:val="108"/>
        </w:rPr>
        <w:t>предмета</w:t>
      </w:r>
      <w:r w:rsidR="003E27A9" w:rsidRPr="003E27A9">
        <w:rPr>
          <w:b/>
          <w:bCs/>
          <w:w w:val="108"/>
        </w:rPr>
        <w:t>.</w:t>
      </w:r>
    </w:p>
    <w:p w:rsidR="0068561E" w:rsidRPr="00000E38" w:rsidRDefault="0068561E" w:rsidP="00BE62EF">
      <w:pPr>
        <w:ind w:firstLine="641"/>
        <w:jc w:val="both"/>
        <w:rPr>
          <w:rStyle w:val="a3"/>
          <w:b w:val="0"/>
        </w:rPr>
      </w:pPr>
      <w:r w:rsidRPr="00000E38">
        <w:rPr>
          <w:rStyle w:val="a3"/>
          <w:b w:val="0"/>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w:t>
      </w:r>
    </w:p>
    <w:p w:rsidR="00DF5FAB" w:rsidRPr="00000E38" w:rsidRDefault="00DF5FAB" w:rsidP="00BE62EF">
      <w:pPr>
        <w:ind w:firstLine="708"/>
        <w:jc w:val="both"/>
        <w:rPr>
          <w:rStyle w:val="a3"/>
          <w:b w:val="0"/>
        </w:rPr>
      </w:pPr>
      <w:r w:rsidRPr="00000E38">
        <w:rPr>
          <w:rStyle w:val="a3"/>
          <w:b w:val="0"/>
        </w:rPr>
        <w:lastRenderedPageBreak/>
        <w:t>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творчество, гражданственность, патриотизм, ценность природы и  человеческой жизни.</w:t>
      </w:r>
    </w:p>
    <w:p w:rsidR="00DF5FAB" w:rsidRPr="00000E38" w:rsidRDefault="00DF5FAB" w:rsidP="00BE62EF">
      <w:pPr>
        <w:ind w:firstLine="708"/>
        <w:jc w:val="both"/>
      </w:pPr>
      <w:r w:rsidRPr="00000E38">
        <w:t xml:space="preserve">В начальном обучении предмет «Изобразительное искусство» выполняет особенную роль, так как обладает мощным развивающим потенциалом. Предмет «Изобразительное искусство» нацелен на формирование образного мышления и творческого потенциала детей, на развитие у них эмоционально-ценностного отношения к миру. </w:t>
      </w:r>
    </w:p>
    <w:p w:rsidR="0068561E" w:rsidRPr="00000E38" w:rsidRDefault="0068561E" w:rsidP="00BE62EF">
      <w:pPr>
        <w:jc w:val="both"/>
        <w:rPr>
          <w:rStyle w:val="a3"/>
          <w:b w:val="0"/>
        </w:rPr>
      </w:pPr>
      <w:r w:rsidRPr="00000E38">
        <w:rPr>
          <w:rStyle w:val="a3"/>
          <w:b w:val="0"/>
        </w:rPr>
        <w:t>Особенности  курса</w:t>
      </w:r>
    </w:p>
    <w:p w:rsidR="0068561E" w:rsidRPr="00000E38" w:rsidRDefault="0068561E" w:rsidP="00BE62EF">
      <w:pPr>
        <w:jc w:val="both"/>
        <w:rPr>
          <w:rStyle w:val="a3"/>
          <w:b w:val="0"/>
        </w:rPr>
      </w:pPr>
      <w:r w:rsidRPr="00000E38">
        <w:rPr>
          <w:rStyle w:val="a3"/>
          <w:b w:val="0"/>
        </w:rPr>
        <w:t xml:space="preserve">1) Сочетание иллюстративного материала с </w:t>
      </w:r>
      <w:proofErr w:type="gramStart"/>
      <w:r w:rsidRPr="00000E38">
        <w:rPr>
          <w:rStyle w:val="a3"/>
          <w:b w:val="0"/>
        </w:rPr>
        <w:t>познавательным</w:t>
      </w:r>
      <w:proofErr w:type="gramEnd"/>
      <w:r w:rsidRPr="00000E38">
        <w:rPr>
          <w:rStyle w:val="a3"/>
          <w:b w:val="0"/>
        </w:rPr>
        <w:t xml:space="preserve"> и с ориентированным на практические занятия в области овладения  первичными навыками художественной и  изобразительной деятельности.</w:t>
      </w:r>
    </w:p>
    <w:p w:rsidR="0068561E" w:rsidRPr="00000E38" w:rsidRDefault="0068561E" w:rsidP="00BE62EF">
      <w:pPr>
        <w:ind w:firstLine="708"/>
        <w:jc w:val="both"/>
        <w:rPr>
          <w:rStyle w:val="a3"/>
          <w:b w:val="0"/>
        </w:rPr>
      </w:pPr>
      <w:r w:rsidRPr="00000E38">
        <w:rPr>
          <w:rStyle w:val="a3"/>
          <w:b w:val="0"/>
        </w:rPr>
        <w:t xml:space="preserve">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 При  этом  необходимо учить детей  не стесняться </w:t>
      </w:r>
      <w:proofErr w:type="gramStart"/>
      <w:r w:rsidRPr="00000E38">
        <w:rPr>
          <w:rStyle w:val="a3"/>
          <w:b w:val="0"/>
        </w:rPr>
        <w:t>эмоционально</w:t>
      </w:r>
      <w:proofErr w:type="gramEnd"/>
      <w:r w:rsidRPr="00000E38">
        <w:rPr>
          <w:rStyle w:val="a3"/>
          <w:b w:val="0"/>
        </w:rPr>
        <w:t xml:space="preserve"> реагировать на объекты искусства, чувствовать образный строй  произведений и  осмысленно излагать  и  защищать свою точку зрения.</w:t>
      </w:r>
    </w:p>
    <w:p w:rsidR="0068561E" w:rsidRPr="00000E38" w:rsidRDefault="0068561E" w:rsidP="00BE62EF">
      <w:pPr>
        <w:jc w:val="both"/>
        <w:rPr>
          <w:rStyle w:val="a3"/>
          <w:b w:val="0"/>
        </w:rPr>
      </w:pPr>
      <w:r w:rsidRPr="00000E38">
        <w:rPr>
          <w:rStyle w:val="a3"/>
          <w:b w:val="0"/>
        </w:rPr>
        <w:t>2)  Последовательность, единство и  взаимосвязь теоретических  и практических заданий.</w:t>
      </w:r>
    </w:p>
    <w:p w:rsidR="0068561E" w:rsidRPr="00000E38" w:rsidRDefault="0068561E" w:rsidP="00BE62EF">
      <w:pPr>
        <w:ind w:firstLine="708"/>
        <w:jc w:val="both"/>
        <w:rPr>
          <w:rStyle w:val="a3"/>
          <w:b w:val="0"/>
        </w:rPr>
      </w:pPr>
      <w:r w:rsidRPr="00000E38">
        <w:rPr>
          <w:rStyle w:val="a3"/>
          <w:b w:val="0"/>
        </w:rPr>
        <w:t xml:space="preserve">Основной способ получения знаний  – </w:t>
      </w:r>
      <w:proofErr w:type="spellStart"/>
      <w:r w:rsidRPr="00000E38">
        <w:rPr>
          <w:rStyle w:val="a3"/>
          <w:b w:val="0"/>
        </w:rPr>
        <w:t>деятельностный</w:t>
      </w:r>
      <w:proofErr w:type="spellEnd"/>
      <w:r w:rsidRPr="00000E38">
        <w:rPr>
          <w:rStyle w:val="a3"/>
          <w:b w:val="0"/>
        </w:rPr>
        <w:t xml:space="preserve"> подход.</w:t>
      </w:r>
    </w:p>
    <w:p w:rsidR="0068561E" w:rsidRPr="00000E38" w:rsidRDefault="0068561E" w:rsidP="00BE62EF">
      <w:pPr>
        <w:ind w:firstLine="708"/>
        <w:jc w:val="both"/>
        <w:rPr>
          <w:rStyle w:val="a3"/>
          <w:b w:val="0"/>
        </w:rPr>
      </w:pPr>
      <w:r w:rsidRPr="00000E38">
        <w:rPr>
          <w:rStyle w:val="a3"/>
          <w:b w:val="0"/>
        </w:rPr>
        <w:t>Чрезвычайно важно, чтобы  ребёнок понимал значение технологии выполнения  творческих работ, мог  в  дальнейшем  самостоятельно построить алгоритм выполнения аналогичных заданий. Это способствует возникновению  навыка  осмысления  и  закрепления   своего опыта.  Таким  образом</w:t>
      </w:r>
      <w:r w:rsidR="0017116F">
        <w:rPr>
          <w:rStyle w:val="a3"/>
          <w:b w:val="0"/>
        </w:rPr>
        <w:t>,</w:t>
      </w:r>
      <w:bookmarkStart w:id="0" w:name="_GoBack"/>
      <w:bookmarkEnd w:id="0"/>
      <w:r w:rsidRPr="00000E38">
        <w:rPr>
          <w:rStyle w:val="a3"/>
          <w:b w:val="0"/>
        </w:rPr>
        <w:t xml:space="preserve"> школьник  может  научиться  делать  любое новое дело,  самостоятельно осваивая его.</w:t>
      </w:r>
    </w:p>
    <w:p w:rsidR="0068561E" w:rsidRPr="00000E38" w:rsidRDefault="0068561E" w:rsidP="00BE62EF">
      <w:pPr>
        <w:ind w:firstLine="708"/>
        <w:jc w:val="both"/>
        <w:rPr>
          <w:rStyle w:val="a3"/>
          <w:b w:val="0"/>
        </w:rPr>
      </w:pPr>
      <w:proofErr w:type="gramStart"/>
      <w:r w:rsidRPr="00000E38">
        <w:rPr>
          <w:rStyle w:val="a3"/>
          <w:b w:val="0"/>
        </w:rPr>
        <w:t>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  одновременно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воспитывается эстетиче</w:t>
      </w:r>
      <w:r w:rsidR="004455F1" w:rsidRPr="00000E38">
        <w:rPr>
          <w:rStyle w:val="a3"/>
          <w:b w:val="0"/>
        </w:rPr>
        <w:t>ский вкус  и понимание гармонии</w:t>
      </w:r>
      <w:r w:rsidRPr="00000E38">
        <w:rPr>
          <w:rStyle w:val="a3"/>
          <w:b w:val="0"/>
        </w:rPr>
        <w:t>)</w:t>
      </w:r>
      <w:r w:rsidR="004455F1" w:rsidRPr="00000E38">
        <w:rPr>
          <w:rStyle w:val="a3"/>
          <w:b w:val="0"/>
        </w:rPr>
        <w:t>.</w:t>
      </w:r>
      <w:r w:rsidRPr="00000E38">
        <w:rPr>
          <w:rStyle w:val="a3"/>
          <w:b w:val="0"/>
        </w:rPr>
        <w:t xml:space="preserve"> </w:t>
      </w:r>
      <w:proofErr w:type="gramEnd"/>
    </w:p>
    <w:p w:rsidR="0068561E" w:rsidRPr="00000E38" w:rsidRDefault="0068561E" w:rsidP="00BE62EF">
      <w:pPr>
        <w:jc w:val="both"/>
        <w:rPr>
          <w:rStyle w:val="a3"/>
          <w:b w:val="0"/>
        </w:rPr>
      </w:pPr>
      <w:r w:rsidRPr="00000E38">
        <w:rPr>
          <w:rStyle w:val="a3"/>
          <w:b w:val="0"/>
        </w:rPr>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w:t>
      </w:r>
    </w:p>
    <w:p w:rsidR="0068561E" w:rsidRPr="00000E38" w:rsidRDefault="0068561E" w:rsidP="00BE62EF">
      <w:pPr>
        <w:jc w:val="both"/>
        <w:rPr>
          <w:rStyle w:val="a3"/>
          <w:b w:val="0"/>
        </w:rPr>
      </w:pPr>
      <w:r w:rsidRPr="00000E38">
        <w:rPr>
          <w:rStyle w:val="a3"/>
          <w:b w:val="0"/>
        </w:rPr>
        <w:t>4)  Практическая значимость, жизненная востребованность результата деятельности.</w:t>
      </w:r>
    </w:p>
    <w:p w:rsidR="0068561E" w:rsidRPr="00000E38" w:rsidRDefault="0068561E" w:rsidP="00BE62EF">
      <w:pPr>
        <w:ind w:firstLine="708"/>
        <w:jc w:val="both"/>
        <w:rPr>
          <w:rStyle w:val="a3"/>
          <w:b w:val="0"/>
        </w:rPr>
      </w:pPr>
      <w:r w:rsidRPr="00000E38">
        <w:rPr>
          <w:rStyle w:val="a3"/>
          <w:b w:val="0"/>
        </w:rPr>
        <w:t>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  Решение проблемных творческих продуктивных задач  – главный  способ  осмысления мира.</w:t>
      </w:r>
    </w:p>
    <w:p w:rsidR="0068561E" w:rsidRPr="00000E38" w:rsidRDefault="0068561E" w:rsidP="00BE62EF">
      <w:pPr>
        <w:jc w:val="both"/>
        <w:rPr>
          <w:rStyle w:val="a3"/>
          <w:b w:val="0"/>
        </w:rPr>
      </w:pPr>
      <w:r w:rsidRPr="00000E38">
        <w:rPr>
          <w:rStyle w:val="a3"/>
          <w:b w:val="0"/>
        </w:rPr>
        <w:t>5) Воспитание в детях умения согласованно работать в коллективе.</w:t>
      </w:r>
    </w:p>
    <w:p w:rsidR="0068561E" w:rsidRPr="00000E38" w:rsidRDefault="0068561E" w:rsidP="00BE62EF">
      <w:pPr>
        <w:ind w:firstLine="708"/>
        <w:jc w:val="both"/>
        <w:rPr>
          <w:rStyle w:val="a3"/>
          <w:b w:val="0"/>
        </w:rPr>
      </w:pPr>
      <w:r w:rsidRPr="00000E38">
        <w:rPr>
          <w:rStyle w:val="a3"/>
          <w:b w:val="0"/>
        </w:rPr>
        <w:t xml:space="preserve">Многие   итоговые творческие  задания  могут   быть   выполнены только при  условии разумно организованной  работы группы </w:t>
      </w:r>
      <w:proofErr w:type="gramStart"/>
      <w:r w:rsidRPr="00000E38">
        <w:rPr>
          <w:rStyle w:val="a3"/>
          <w:b w:val="0"/>
        </w:rPr>
        <w:t>обучающихся</w:t>
      </w:r>
      <w:proofErr w:type="gramEnd"/>
      <w:r w:rsidRPr="00000E38">
        <w:rPr>
          <w:rStyle w:val="a3"/>
          <w:b w:val="0"/>
        </w:rPr>
        <w:t>, а  возможно, и  всего  класса.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w:t>
      </w:r>
    </w:p>
    <w:p w:rsidR="004455F1" w:rsidRPr="00000E38" w:rsidRDefault="004455F1" w:rsidP="00BE62EF">
      <w:pPr>
        <w:pStyle w:val="a4"/>
        <w:ind w:firstLine="708"/>
        <w:jc w:val="both"/>
        <w:rPr>
          <w:rStyle w:val="a3"/>
        </w:rPr>
      </w:pPr>
      <w:r w:rsidRPr="00000E38">
        <w:rPr>
          <w:rStyle w:val="a3"/>
          <w:b w:val="0"/>
        </w:rPr>
        <w:t>Перечисленные цели реализуются в конкретных</w:t>
      </w:r>
      <w:r w:rsidRPr="00000E38">
        <w:rPr>
          <w:rStyle w:val="a3"/>
        </w:rPr>
        <w:t xml:space="preserve"> </w:t>
      </w:r>
      <w:r w:rsidRPr="00000E38">
        <w:rPr>
          <w:rStyle w:val="a3"/>
          <w:b w:val="0"/>
        </w:rPr>
        <w:t>задачах</w:t>
      </w:r>
      <w:r w:rsidRPr="00000E38">
        <w:rPr>
          <w:rStyle w:val="a3"/>
        </w:rPr>
        <w:t xml:space="preserve"> </w:t>
      </w:r>
      <w:r w:rsidRPr="00000E38">
        <w:rPr>
          <w:rStyle w:val="a3"/>
          <w:b w:val="0"/>
        </w:rPr>
        <w:t>обучения:</w:t>
      </w:r>
    </w:p>
    <w:p w:rsidR="004455F1" w:rsidRPr="00000E38" w:rsidRDefault="004455F1" w:rsidP="00BE62EF">
      <w:pPr>
        <w:pStyle w:val="a4"/>
        <w:jc w:val="both"/>
        <w:rPr>
          <w:rStyle w:val="a3"/>
          <w:b w:val="0"/>
        </w:rPr>
      </w:pPr>
      <w:r w:rsidRPr="00000E38">
        <w:rPr>
          <w:rStyle w:val="a3"/>
          <w:b w:val="0"/>
        </w:rPr>
        <w:t>• совершенствование эмоционально</w:t>
      </w:r>
      <w:r w:rsidR="00854042">
        <w:rPr>
          <w:rStyle w:val="a3"/>
          <w:b w:val="0"/>
        </w:rPr>
        <w:t xml:space="preserve"> </w:t>
      </w:r>
      <w:r w:rsidRPr="00000E38">
        <w:rPr>
          <w:rStyle w:val="a3"/>
          <w:b w:val="0"/>
        </w:rPr>
        <w:t>образного восприятия произведений искусства и окружающего мира;</w:t>
      </w:r>
    </w:p>
    <w:p w:rsidR="004455F1" w:rsidRPr="00000E38" w:rsidRDefault="004455F1" w:rsidP="00BE62EF">
      <w:pPr>
        <w:pStyle w:val="a4"/>
        <w:jc w:val="both"/>
        <w:rPr>
          <w:rStyle w:val="a3"/>
          <w:b w:val="0"/>
        </w:rPr>
      </w:pPr>
      <w:r w:rsidRPr="00000E38">
        <w:rPr>
          <w:rStyle w:val="a3"/>
          <w:b w:val="0"/>
        </w:rPr>
        <w:t>• развитие способности видеть проявление художественной культуры в реальной жизни (музеи, архитектура, дизайн, скульптура и др.);</w:t>
      </w:r>
    </w:p>
    <w:p w:rsidR="004455F1" w:rsidRPr="00000E38" w:rsidRDefault="004455F1" w:rsidP="00BE62EF">
      <w:pPr>
        <w:pStyle w:val="a4"/>
        <w:jc w:val="both"/>
        <w:rPr>
          <w:rStyle w:val="a3"/>
          <w:b w:val="0"/>
        </w:rPr>
      </w:pPr>
      <w:r w:rsidRPr="00000E38">
        <w:rPr>
          <w:rStyle w:val="a3"/>
          <w:b w:val="0"/>
        </w:rPr>
        <w:t>• формирование навыков работы с различными художественными материалами</w:t>
      </w:r>
    </w:p>
    <w:p w:rsidR="0014642A" w:rsidRDefault="0014642A" w:rsidP="00BE62EF">
      <w:pPr>
        <w:ind w:firstLine="708"/>
        <w:jc w:val="both"/>
      </w:pPr>
      <w:proofErr w:type="gramStart"/>
      <w:r w:rsidRPr="00000E38">
        <w:t xml:space="preserve">Исходя из целей, задач конкретного урока, уровня подготовки обучающихся определяются виды работы: проектная деятельность, практические занятия, самостоятельная </w:t>
      </w:r>
      <w:r w:rsidRPr="00000E38">
        <w:lastRenderedPageBreak/>
        <w:t xml:space="preserve">работа с разными источниками информации, развитие речи и т.п.. Используются современные технологии обучения: технологии предметно–практической творческой деятельности, педагогика сотрудничества, личностно-ориентированное обучение, ИКТ, проблемно - диалогическая технология, технология формирования типа правильной читательской деятельности, т.е. продуктивное чтение, технология оценивания образовательных достижений обучающихся, проектная технология.  </w:t>
      </w:r>
      <w:proofErr w:type="gramEnd"/>
    </w:p>
    <w:p w:rsidR="003E27A9" w:rsidRPr="00884A29" w:rsidRDefault="003E27A9" w:rsidP="003E27A9">
      <w:pPr>
        <w:spacing w:line="20" w:lineRule="atLeast"/>
        <w:ind w:firstLine="709"/>
        <w:jc w:val="both"/>
      </w:pPr>
      <w:r w:rsidRPr="00884A29">
        <w:t>Одним из результатов обучения</w:t>
      </w:r>
      <w:r>
        <w:t xml:space="preserve"> изобразительному искусству </w:t>
      </w:r>
      <w:r w:rsidRPr="00884A29">
        <w:t>является осмысление и присвоение учащимися системы ценностей</w:t>
      </w:r>
      <w:r w:rsidRPr="00884A29">
        <w:rPr>
          <w:rFonts w:eastAsia="Calibri"/>
          <w:lang w:eastAsia="en-US"/>
        </w:rPr>
        <w:t>:</w:t>
      </w:r>
    </w:p>
    <w:p w:rsidR="003E27A9" w:rsidRPr="00884A29" w:rsidRDefault="003E27A9" w:rsidP="003E27A9">
      <w:pPr>
        <w:spacing w:line="20" w:lineRule="atLeast"/>
        <w:jc w:val="both"/>
        <w:rPr>
          <w:rFonts w:eastAsia="Calibri"/>
          <w:lang w:eastAsia="en-US"/>
        </w:rPr>
      </w:pPr>
      <w:r w:rsidRPr="00884A29">
        <w:rPr>
          <w:rFonts w:eastAsia="Calibri"/>
          <w:lang w:eastAsia="en-US"/>
        </w:rPr>
        <w:t>• формирование основ гражданской идентичности личности на базе:</w:t>
      </w:r>
    </w:p>
    <w:p w:rsidR="003E27A9" w:rsidRPr="00884A29" w:rsidRDefault="003E27A9" w:rsidP="003E27A9">
      <w:pPr>
        <w:spacing w:line="20" w:lineRule="atLeast"/>
        <w:jc w:val="both"/>
        <w:rPr>
          <w:rFonts w:eastAsia="Calibri"/>
          <w:lang w:eastAsia="en-US"/>
        </w:rPr>
      </w:pPr>
      <w:r w:rsidRPr="00884A29">
        <w:rPr>
          <w:rFonts w:eastAsia="Calibri"/>
          <w:lang w:eastAsia="en-US"/>
        </w:rPr>
        <w:t>— чувства сопричастности и гордости за свою Родину, народ и историю, осознания ответственности человека за благосостояние общества;</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 восприятия мира как единого и целостного при разнообразии культур, национальностей, религий; уважения истории и культуры каждого народа;</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 формирование психологических условий развития общения, сотрудничества на основе:</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 доброжелательности, доверия и внимания к людям, готовности к сотрудничеству и дружбе, оказанию помощи тем, кто в ней нуждается; </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уважения к окружающим; </w:t>
      </w:r>
    </w:p>
    <w:p w:rsidR="003E27A9" w:rsidRPr="00884A29" w:rsidRDefault="003E27A9" w:rsidP="003E27A9">
      <w:pPr>
        <w:spacing w:line="20" w:lineRule="atLeast"/>
        <w:jc w:val="both"/>
        <w:rPr>
          <w:rFonts w:eastAsia="Calibri"/>
          <w:lang w:eastAsia="en-US"/>
        </w:rPr>
      </w:pPr>
      <w:r w:rsidRPr="00884A29">
        <w:rPr>
          <w:rFonts w:eastAsia="Calibri"/>
          <w:lang w:eastAsia="en-US"/>
        </w:rPr>
        <w:t>— умения слушать и слышать партнёра, признавать право каждого на собственное мнение и принимать решения с учётом позиций всех участников;</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 развитие ценностно-смысловой сферы личности на основе общечеловеческих принципов нравственности и гуманизма: </w:t>
      </w:r>
    </w:p>
    <w:p w:rsidR="003E27A9" w:rsidRPr="00884A29" w:rsidRDefault="003E27A9" w:rsidP="003E27A9">
      <w:pPr>
        <w:spacing w:line="20" w:lineRule="atLeast"/>
        <w:jc w:val="both"/>
        <w:rPr>
          <w:rFonts w:eastAsia="Calibri"/>
          <w:lang w:eastAsia="en-US"/>
        </w:rPr>
      </w:pPr>
      <w:r w:rsidRPr="00884A29">
        <w:rPr>
          <w:rFonts w:eastAsia="Calibri"/>
          <w:lang w:eastAsia="en-US"/>
        </w:rPr>
        <w:t>– принятия и уважения ценностей семьи и образовательного учреждения, коллектива и общества и стремления следовать им;</w:t>
      </w:r>
    </w:p>
    <w:p w:rsidR="003E27A9" w:rsidRPr="00884A29" w:rsidRDefault="003E27A9" w:rsidP="003E27A9">
      <w:pPr>
        <w:spacing w:line="20" w:lineRule="atLeast"/>
        <w:jc w:val="both"/>
        <w:rPr>
          <w:rFonts w:eastAsia="Calibri"/>
          <w:lang w:eastAsia="en-US"/>
        </w:rPr>
      </w:pPr>
      <w:r w:rsidRPr="00884A29">
        <w:rPr>
          <w:rFonts w:eastAsia="Calibri"/>
          <w:lang w:eastAsia="en-US"/>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 формирования эстетических чувств и чувства прекрасного через знакомство с национальной, отечественной и мировой художественной культурой;</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 развитие умения учиться как первого шага к самообразованию и самовоспитанию, а именно: </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развитие широких познавательных интересов, инициативы и любознательности, мотивов познания и творчества; </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формирование умения учиться и способности к организации своей деятельности (планированию, контролю, оценке); </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развитие самостоятельности, инициативы и ответственности личности как условия её </w:t>
      </w:r>
      <w:proofErr w:type="spellStart"/>
      <w:r w:rsidRPr="00884A29">
        <w:rPr>
          <w:rFonts w:eastAsia="Calibri"/>
          <w:lang w:eastAsia="en-US"/>
        </w:rPr>
        <w:t>самоактуализации</w:t>
      </w:r>
      <w:proofErr w:type="spellEnd"/>
      <w:r w:rsidRPr="00884A29">
        <w:rPr>
          <w:rFonts w:eastAsia="Calibri"/>
          <w:lang w:eastAsia="en-US"/>
        </w:rPr>
        <w:t>:</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3E27A9" w:rsidRPr="00884A29" w:rsidRDefault="003E27A9" w:rsidP="003E27A9">
      <w:pPr>
        <w:spacing w:line="20" w:lineRule="atLeast"/>
        <w:jc w:val="both"/>
        <w:rPr>
          <w:rFonts w:eastAsia="Calibri"/>
          <w:lang w:eastAsia="en-US"/>
        </w:rPr>
      </w:pPr>
      <w:r w:rsidRPr="00884A29">
        <w:rPr>
          <w:rFonts w:eastAsia="Calibri"/>
          <w:lang w:eastAsia="en-US"/>
        </w:rPr>
        <w:t>– развитие готовности к самостоятельным поступкам и действиям, ответственности за их результаты;</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 формирование целеустремлённости и настойчивости в достижении целей, готовности к преодолению трудностей и жизненного оптимизма;</w:t>
      </w:r>
    </w:p>
    <w:p w:rsidR="003E27A9" w:rsidRPr="00884A29" w:rsidRDefault="003E27A9" w:rsidP="003E27A9">
      <w:pPr>
        <w:spacing w:line="20" w:lineRule="atLeast"/>
        <w:jc w:val="both"/>
        <w:rPr>
          <w:rFonts w:eastAsia="Calibri"/>
          <w:lang w:eastAsia="en-US"/>
        </w:rPr>
      </w:pPr>
      <w:r w:rsidRPr="00884A29">
        <w:rPr>
          <w:rFonts w:eastAsia="Calibri"/>
          <w:lang w:eastAsia="en-US"/>
        </w:rPr>
        <w:t xml:space="preserve">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3E27A9" w:rsidRPr="003E27A9" w:rsidRDefault="003E27A9" w:rsidP="003E27A9">
      <w:pPr>
        <w:spacing w:line="20" w:lineRule="atLeast"/>
        <w:jc w:val="both"/>
        <w:rPr>
          <w:rFonts w:eastAsia="Calibri"/>
          <w:lang w:eastAsia="en-US"/>
        </w:rPr>
      </w:pPr>
      <w:r w:rsidRPr="00884A29">
        <w:rPr>
          <w:rFonts w:eastAsia="Calibri"/>
          <w:lang w:eastAsia="en-US"/>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080A15" w:rsidRPr="00000E38" w:rsidRDefault="00080A15" w:rsidP="00BE62EF">
      <w:pPr>
        <w:ind w:firstLine="708"/>
        <w:jc w:val="both"/>
        <w:rPr>
          <w:rFonts w:eastAsia="Arial Unicode MS"/>
          <w:b/>
          <w:kern w:val="2"/>
        </w:rPr>
      </w:pPr>
    </w:p>
    <w:p w:rsidR="00670578" w:rsidRDefault="00670578" w:rsidP="003E27A9">
      <w:pPr>
        <w:ind w:firstLine="708"/>
        <w:jc w:val="center"/>
        <w:rPr>
          <w:rFonts w:eastAsia="Arial Unicode MS"/>
          <w:b/>
          <w:kern w:val="2"/>
        </w:rPr>
      </w:pPr>
    </w:p>
    <w:p w:rsidR="00BE62EF" w:rsidRPr="00000E38" w:rsidRDefault="00A763C3" w:rsidP="003E27A9">
      <w:pPr>
        <w:ind w:firstLine="708"/>
        <w:jc w:val="center"/>
        <w:rPr>
          <w:rFonts w:eastAsia="Arial Unicode MS"/>
          <w:b/>
          <w:kern w:val="2"/>
        </w:rPr>
      </w:pPr>
      <w:r w:rsidRPr="00000E38">
        <w:rPr>
          <w:rFonts w:eastAsia="Arial Unicode MS"/>
          <w:b/>
          <w:kern w:val="2"/>
        </w:rPr>
        <w:lastRenderedPageBreak/>
        <w:t>Место учебного предмета в учебном плане</w:t>
      </w:r>
      <w:r w:rsidR="003E27A9">
        <w:rPr>
          <w:rFonts w:eastAsia="Arial Unicode MS"/>
          <w:b/>
          <w:kern w:val="2"/>
        </w:rPr>
        <w:t>.</w:t>
      </w:r>
    </w:p>
    <w:p w:rsidR="00BE62EF" w:rsidRPr="00000E38" w:rsidRDefault="0068561E" w:rsidP="00BE62EF">
      <w:pPr>
        <w:ind w:firstLine="708"/>
        <w:jc w:val="both"/>
        <w:rPr>
          <w:rStyle w:val="a3"/>
          <w:b w:val="0"/>
        </w:rPr>
      </w:pPr>
      <w:r w:rsidRPr="00000E38">
        <w:rPr>
          <w:rStyle w:val="a3"/>
          <w:b w:val="0"/>
        </w:rPr>
        <w:t>В соответствии с</w:t>
      </w:r>
      <w:r w:rsidR="0014642A" w:rsidRPr="00000E38">
        <w:t xml:space="preserve"> федеральным</w:t>
      </w:r>
      <w:r w:rsidRPr="00000E38">
        <w:rPr>
          <w:rStyle w:val="a3"/>
          <w:b w:val="0"/>
        </w:rPr>
        <w:t xml:space="preserve"> базисным учебным планом</w:t>
      </w:r>
      <w:r w:rsidR="0014642A" w:rsidRPr="00000E38">
        <w:rPr>
          <w:rStyle w:val="a3"/>
          <w:b w:val="0"/>
        </w:rPr>
        <w:t xml:space="preserve"> на предмет </w:t>
      </w:r>
      <w:r w:rsidRPr="00000E38">
        <w:rPr>
          <w:rStyle w:val="a3"/>
          <w:b w:val="0"/>
        </w:rPr>
        <w:t xml:space="preserve">«Изобразительное искусство» </w:t>
      </w:r>
      <w:r w:rsidR="0014642A" w:rsidRPr="00000E38">
        <w:rPr>
          <w:rStyle w:val="a3"/>
          <w:b w:val="0"/>
        </w:rPr>
        <w:t>отводится в 3 классе 35 часов в год, из расчета 1 час в неделю.</w:t>
      </w:r>
    </w:p>
    <w:p w:rsidR="0014642A" w:rsidRPr="00000E38" w:rsidRDefault="0014642A" w:rsidP="00BE62EF">
      <w:pPr>
        <w:ind w:firstLine="708"/>
        <w:jc w:val="both"/>
        <w:rPr>
          <w:bCs/>
        </w:rPr>
      </w:pPr>
      <w:r w:rsidRPr="00000E38">
        <w:t xml:space="preserve">По учебному плану МОБУ </w:t>
      </w:r>
      <w:r w:rsidR="00000E38" w:rsidRPr="00000E38">
        <w:t>СОШ № 8 им. А.Г.</w:t>
      </w:r>
      <w:r w:rsidR="00854042">
        <w:t xml:space="preserve"> </w:t>
      </w:r>
      <w:r w:rsidR="00000E38" w:rsidRPr="00000E38">
        <w:t>Ломакина на 2015-2016</w:t>
      </w:r>
      <w:r w:rsidRPr="00000E38">
        <w:t xml:space="preserve"> учебный год на предмет </w:t>
      </w:r>
      <w:r w:rsidRPr="00000E38">
        <w:rPr>
          <w:rStyle w:val="a3"/>
          <w:b w:val="0"/>
        </w:rPr>
        <w:t xml:space="preserve">«Изобразительное искусство» </w:t>
      </w:r>
      <w:r w:rsidRPr="00000E38">
        <w:t>отводится 1 час в неделю (35 часов федерального компонента).</w:t>
      </w:r>
    </w:p>
    <w:p w:rsidR="0081369E" w:rsidRPr="00770715" w:rsidRDefault="0081369E" w:rsidP="0081369E">
      <w:pPr>
        <w:ind w:firstLine="708"/>
        <w:jc w:val="both"/>
      </w:pPr>
      <w:r w:rsidRPr="00770715">
        <w:t xml:space="preserve">Таким образом, настоящая Рабочая программа рассчитана на </w:t>
      </w:r>
      <w:r>
        <w:t xml:space="preserve">33 ч </w:t>
      </w:r>
      <w:r w:rsidRPr="00770715">
        <w:t xml:space="preserve">(1 час в неделю), сокращение на </w:t>
      </w:r>
      <w:r>
        <w:t xml:space="preserve">2 ч  </w:t>
      </w:r>
      <w:r w:rsidRPr="00770715">
        <w:t>произведено за счет предусмотренных часов резервного времени.</w:t>
      </w:r>
    </w:p>
    <w:p w:rsidR="003A5B32" w:rsidRDefault="003A5B32" w:rsidP="003E27A9">
      <w:pPr>
        <w:jc w:val="center"/>
        <w:outlineLvl w:val="0"/>
        <w:rPr>
          <w:b/>
        </w:rPr>
      </w:pPr>
    </w:p>
    <w:p w:rsidR="00A763C3" w:rsidRPr="00000E38" w:rsidRDefault="00A763C3" w:rsidP="003E27A9">
      <w:pPr>
        <w:jc w:val="center"/>
        <w:outlineLvl w:val="0"/>
        <w:rPr>
          <w:b/>
        </w:rPr>
      </w:pPr>
      <w:r w:rsidRPr="00000E38">
        <w:rPr>
          <w:b/>
        </w:rPr>
        <w:t>Содержание учебного предмета</w:t>
      </w:r>
      <w:r w:rsidR="003E27A9">
        <w:rPr>
          <w:b/>
        </w:rPr>
        <w:t>.</w:t>
      </w:r>
    </w:p>
    <w:p w:rsidR="00BE62EF" w:rsidRPr="00000E38" w:rsidRDefault="00BE62EF" w:rsidP="00BE62EF">
      <w:pPr>
        <w:pStyle w:val="a4"/>
        <w:jc w:val="both"/>
        <w:rPr>
          <w:rStyle w:val="a3"/>
          <w:rFonts w:eastAsia="@Arial Unicode MS"/>
        </w:rPr>
      </w:pPr>
    </w:p>
    <w:p w:rsidR="00670578" w:rsidRPr="00C12985" w:rsidRDefault="003A5B32" w:rsidP="00670578">
      <w:pPr>
        <w:jc w:val="both"/>
        <w:rPr>
          <w:rStyle w:val="c1c3"/>
          <w:b/>
        </w:rPr>
      </w:pPr>
      <w:r>
        <w:rPr>
          <w:rStyle w:val="c1c3"/>
          <w:b/>
        </w:rPr>
        <w:t xml:space="preserve">    </w:t>
      </w:r>
      <w:r w:rsidR="00670578" w:rsidRPr="00C12985">
        <w:rPr>
          <w:rStyle w:val="c1c3"/>
          <w:b/>
        </w:rPr>
        <w:t>Основы художественного изображения</w:t>
      </w:r>
      <w:r>
        <w:rPr>
          <w:rStyle w:val="c1c3"/>
          <w:b/>
        </w:rPr>
        <w:t>.</w:t>
      </w:r>
    </w:p>
    <w:p w:rsidR="00670578" w:rsidRPr="00C12985" w:rsidRDefault="00670578" w:rsidP="00670578">
      <w:pPr>
        <w:jc w:val="both"/>
        <w:rPr>
          <w:rStyle w:val="c1c3"/>
          <w:b/>
        </w:rPr>
      </w:pPr>
      <w:r w:rsidRPr="00C12985">
        <w:rPr>
          <w:rStyle w:val="c1c3"/>
          <w:b/>
        </w:rPr>
        <w:t xml:space="preserve">  </w:t>
      </w:r>
      <w:r w:rsidRPr="00C12985">
        <w:rPr>
          <w:rStyle w:val="c1c3"/>
        </w:rPr>
        <w:t xml:space="preserve">  Развитие эмоционально-эстетического восприятия произведений живописи, графики, декоративно-прикладного искусства, отражающих единство и многообразие мира, сходство мотивов, сюжетов, приемов художественной обработки материалов в искусстве России и других народов мира. Формирование эстетических представлений и художественных умений в работе:</w:t>
      </w:r>
      <w:r w:rsidRPr="00C12985">
        <w:rPr>
          <w:rStyle w:val="c1c3"/>
        </w:rPr>
        <w:br/>
        <w:t xml:space="preserve">с цветом как основным выразительным средством живописи. Возможности цвета в передаче своеобразия природы (цветов, плодов, ландшафтов) в разных местах Земли. Продолжение знакомства с приемами работы акварелью, гуашью, тушью, фломастерами. Возможности нюансных и контрастных цветовых сочетаний в создании определенного эмоционального настроя в живописных и декоративных композициях. Продолжение знакомства с использованием теплых и холодных цветов (в тени и на свету) для передачи освещенности предметов, пространства. Приемы работы раздельным удлиненным мазком (по форме, в разных направлениях, мазки плоские и заостренные). Экспериментирование с цветом: тональная и цветовая гармония при передаче многоцветности, освещения, объема предметов, плавное и ступенчатое растяжение цвета по сухой и сырой бумаге; с графическими средствами выразительности. </w:t>
      </w:r>
    </w:p>
    <w:p w:rsidR="00670578" w:rsidRPr="00C12985" w:rsidRDefault="00670578" w:rsidP="00670578">
      <w:pPr>
        <w:jc w:val="both"/>
        <w:rPr>
          <w:rStyle w:val="c1c3"/>
          <w:b/>
        </w:rPr>
      </w:pPr>
      <w:r w:rsidRPr="00C12985">
        <w:rPr>
          <w:rStyle w:val="c1c3"/>
          <w:b/>
        </w:rPr>
        <w:t xml:space="preserve">    </w:t>
      </w:r>
      <w:r w:rsidRPr="00C12985">
        <w:rPr>
          <w:rStyle w:val="c1c3"/>
        </w:rPr>
        <w:t xml:space="preserve">Роль линии в различных видах изобразительного искусства (графика, живопись, декоративно-прикладное искусство, скульптура, архитектура). Черно-белые и цветные силуэты. Способы получения силуэтных изображений (заливка контура тоном, цветом; штамп, трафарет, набойка и т. д.). Передача объема с помощью света и тени. Отражение в рисунке характерных особенностей формы (округлость, плоскостность, удлиненность, наклон и т. д.); передача пропорций частей и целого в изображении предметов комбинированной формы. Передача глубины пространства на плоскости картины с элементами линейной и воздушной перспективы (горизонт, уровень зрения, изменение тона по мере удаления предметов от зрителя);  по составлению станковой композиции (на примерах натюрморта, пейзажа, портрета, сюжетно-тематической композиции). </w:t>
      </w:r>
    </w:p>
    <w:p w:rsidR="00670578" w:rsidRPr="00C12985" w:rsidRDefault="00670578" w:rsidP="00670578">
      <w:pPr>
        <w:jc w:val="both"/>
        <w:rPr>
          <w:rStyle w:val="c1c3"/>
        </w:rPr>
      </w:pPr>
      <w:r w:rsidRPr="00C12985">
        <w:rPr>
          <w:rStyle w:val="c1c3"/>
        </w:rPr>
        <w:t xml:space="preserve">   </w:t>
      </w:r>
      <w:proofErr w:type="gramStart"/>
      <w:r w:rsidRPr="00C12985">
        <w:rPr>
          <w:rStyle w:val="c1c3"/>
        </w:rPr>
        <w:t>Продолжение знакомства со средствами композиции: зрительный центр, статика, динамика, ритм, равновесие  по составлению декоративной композиции (декоративный натюрморт, сюжетно-тематическая, орнаментальная, абстрактная композиция).</w:t>
      </w:r>
      <w:proofErr w:type="gramEnd"/>
      <w:r w:rsidRPr="00C12985">
        <w:rPr>
          <w:rStyle w:val="c1c3"/>
        </w:rPr>
        <w:t xml:space="preserve"> Средства декоративной композиции. Приемы декоративного обобщения природных форм и предметов: выделение главных признаков, упрощение или усложнение второстепенных деталей, укрупнение, уменьшение деталей, условность цвета, условное размещение элементов композиции, условное размещение на плоскости, силуэт, ритм, симметрия и асимметрия, условность форм.</w:t>
      </w:r>
    </w:p>
    <w:p w:rsidR="00670578" w:rsidRPr="00C12985" w:rsidRDefault="00670578" w:rsidP="00670578">
      <w:pPr>
        <w:jc w:val="both"/>
        <w:rPr>
          <w:rStyle w:val="c1c3"/>
        </w:rPr>
      </w:pPr>
      <w:r w:rsidRPr="00C12985">
        <w:rPr>
          <w:rStyle w:val="c1c3"/>
          <w:b/>
        </w:rPr>
        <w:t xml:space="preserve">       Опыт художественно-творческой деятельности</w:t>
      </w:r>
      <w:r w:rsidRPr="00C12985">
        <w:rPr>
          <w:rStyle w:val="c1c3"/>
        </w:rPr>
        <w:t xml:space="preserve">: изображение объектов природы по памяти и представлению живописными, графическими и декоративными средствами: («Земля одна, а цветы на ней разные», «Сиреневые перезвоны»), объектов архитектуры («Чьи терема ушли под небеса...»), пейзажа («Живописные просторы Родины», «Как красивы русские зимы»). Отражение своеобразия природы своего края. Передача ближних и дальних планов с помощью темных и светлых оттенков, изменения насыщенности цвета; передача цветовой гаммы морского пейзажа («Глубокая вода не мутится»); изображение натюрморта с натуры, по </w:t>
      </w:r>
      <w:r w:rsidRPr="00C12985">
        <w:rPr>
          <w:rStyle w:val="c1c3"/>
        </w:rPr>
        <w:lastRenderedPageBreak/>
        <w:t>памяти и представлению. Выполнение зарисовок отдельных предметов (цветов, овощей, фруктов, новогодних игрушек, гирлянд). Рисование натюрморта с использованием сближенной или контрастной цветовой гаммы («Каждый художник урожай своей земли хвалит»). Отражение местного разнообразия форм плодов, цветовой окраски. Передача цветовых различий тени и света, колорита, соответствующего искусственному освещению («Каждая изба удивительных вещей полна»); изображение человека, птиц, животных. Выполнение акварельных набросков и зарисовок птиц по сырой бумаге. Передача красоты оперения, движения («Каждая птица своим пером красуется»). Создание портретного женского образа («Дорогие, любимые, родные») с отражением в рисунке пропорций, выражения лица, прически, костюма; образа воина на поле битвы («Чужой земли не хотим, а своей не отдадим»), создание карнавальной маски с передачей в ней образа матушки-зимы; составление сюжетно-тематических и декоративных композиций. Выполнение композиций на темы сказок («То ли терем, то ли царев дворец», «Ни в сказке сказать, ни пером описать...», «Мои любимые герои из сказки»), новогоднего карнавала («Зима за морозы, а мы за праздники»). Передача в композиции праздничных или сказочных (народных) костюмов ритма, величавости в движениях фигур человека, смысловой связи между ними. Создание эскиза композиции «Широкая Масленица» с последующим выполнением ее в материале на уроках труда в технике обрывной мозаики. Выполнение композиции «Салют Победы» с передачей радости, торжества победного дня. Применение разнообразных приемов изображения цветом праздничного салюта.</w:t>
      </w:r>
      <w:bookmarkStart w:id="1" w:name="id.06925aadf4ef"/>
    </w:p>
    <w:p w:rsidR="00670578" w:rsidRPr="00C12985" w:rsidRDefault="0017116F" w:rsidP="003A5B32">
      <w:pPr>
        <w:rPr>
          <w:rStyle w:val="c1c3"/>
        </w:rPr>
      </w:pPr>
      <w:hyperlink r:id="rId6" w:history="1"/>
      <w:bookmarkEnd w:id="1"/>
      <w:r w:rsidR="00670578" w:rsidRPr="00C12985">
        <w:rPr>
          <w:rStyle w:val="c1c3"/>
          <w:b/>
        </w:rPr>
        <w:t>Основы народного декоративно-прикладного искусства</w:t>
      </w:r>
      <w:r w:rsidR="003A5B32">
        <w:rPr>
          <w:rStyle w:val="c1c3"/>
          <w:b/>
        </w:rPr>
        <w:t>.</w:t>
      </w:r>
    </w:p>
    <w:p w:rsidR="00670578" w:rsidRPr="00C12985" w:rsidRDefault="00670578" w:rsidP="003A5B32">
      <w:pPr>
        <w:jc w:val="both"/>
        <w:rPr>
          <w:rStyle w:val="c1c3"/>
        </w:rPr>
      </w:pPr>
      <w:r w:rsidRPr="00C12985">
        <w:rPr>
          <w:rStyle w:val="c1c3"/>
        </w:rPr>
        <w:t xml:space="preserve">    Развитие эмоционально-эстетического восприятия произведений народного декоративно-прикладного искусства, отражающих общность представлений разных народов России и мира о красоте природы, человека, предметного окружения. Сходство и национально-региональные различия художественно-образного языка традиционного зодчества, керамики, подносов, игрушки, одежды.</w:t>
      </w:r>
      <w:r w:rsidRPr="00C12985">
        <w:rPr>
          <w:rStyle w:val="c1c3"/>
        </w:rPr>
        <w:br/>
        <w:t xml:space="preserve">      Формирование представлений о символике народного орнамента. Искусство орнамента в украшении жилища русского крестьянина. Образы-символы неба, солнца, воды, земли, птиц, животных. Особенности орнамента деревянной резьбы (в декоре избы), </w:t>
      </w:r>
      <w:proofErr w:type="spellStart"/>
      <w:r w:rsidRPr="00C12985">
        <w:rPr>
          <w:rStyle w:val="c1c3"/>
        </w:rPr>
        <w:t>жостовского</w:t>
      </w:r>
      <w:proofErr w:type="spellEnd"/>
      <w:r w:rsidRPr="00C12985">
        <w:rPr>
          <w:rStyle w:val="c1c3"/>
        </w:rPr>
        <w:t xml:space="preserve"> подноса (каймы и центральной части), гжельской керамики, павловских шалей, лоскутного шитья, вышивки в русском костюме. Ритмические схемы построения орнамента: ярусное расположение орнаментальных мотивов (в японском искусстве воздушных змеев), кайма, зеркально-симметричный, сетчатый орнамент; характер элементов (геометрический, растител</w:t>
      </w:r>
      <w:r w:rsidR="003A5B32">
        <w:rPr>
          <w:rStyle w:val="c1c3"/>
        </w:rPr>
        <w:t xml:space="preserve">ьный </w:t>
      </w:r>
      <w:r w:rsidRPr="00C12985">
        <w:rPr>
          <w:rStyle w:val="c1c3"/>
        </w:rPr>
        <w:t>и зооморфный).</w:t>
      </w:r>
      <w:r w:rsidRPr="00C12985">
        <w:rPr>
          <w:rStyle w:val="c1c3"/>
        </w:rPr>
        <w:br/>
      </w:r>
      <w:r w:rsidRPr="00C12985">
        <w:rPr>
          <w:rStyle w:val="c1c3"/>
          <w:b/>
        </w:rPr>
        <w:t>      Опыт художественно-творческой деятельности:</w:t>
      </w:r>
      <w:r w:rsidRPr="00C12985">
        <w:rPr>
          <w:rStyle w:val="c1c3"/>
        </w:rPr>
        <w:t> ознакомление с русской деревянной и каменной архитектурой. Символика орнаментов в декоре крестьянского дома Русского Севера: повтор традиционной схемы узоров фасада (</w:t>
      </w:r>
      <w:proofErr w:type="spellStart"/>
      <w:r w:rsidRPr="00C12985">
        <w:rPr>
          <w:rStyle w:val="c1c3"/>
        </w:rPr>
        <w:t>причелины</w:t>
      </w:r>
      <w:proofErr w:type="spellEnd"/>
      <w:r w:rsidRPr="00C12985">
        <w:rPr>
          <w:rStyle w:val="c1c3"/>
        </w:rPr>
        <w:t>, полотенце, наличники). Выполнение импровизаций по мотивам деревянного зодчества («Двор, что город, изба, что терем»), создание красоты образа древнего города («Город чудный...»), могущества крепостей-монастырей («Россия державная»)</w:t>
      </w:r>
      <w:proofErr w:type="gramStart"/>
      <w:r w:rsidRPr="00C12985">
        <w:rPr>
          <w:rStyle w:val="c1c3"/>
        </w:rPr>
        <w:t>.О</w:t>
      </w:r>
      <w:proofErr w:type="gramEnd"/>
      <w:r w:rsidRPr="00C12985">
        <w:rPr>
          <w:rStyle w:val="c1c3"/>
        </w:rPr>
        <w:t>тражение в рисунках регионального своеобразия памятников архитектуры; ознакомление с </w:t>
      </w:r>
      <w:proofErr w:type="spellStart"/>
      <w:r w:rsidRPr="00C12985">
        <w:rPr>
          <w:rStyle w:val="c1c3"/>
        </w:rPr>
        <w:t>богородской</w:t>
      </w:r>
      <w:proofErr w:type="spellEnd"/>
      <w:r w:rsidRPr="00C12985">
        <w:rPr>
          <w:rStyle w:val="c1c3"/>
        </w:rPr>
        <w:t xml:space="preserve"> резной игрушкой. Сравнительные особенности игрушек из дерева — токарной, топорно-щепной, резной. Своеобразие, пластичность форм </w:t>
      </w:r>
      <w:proofErr w:type="spellStart"/>
      <w:r w:rsidRPr="00C12985">
        <w:rPr>
          <w:rStyle w:val="c1c3"/>
        </w:rPr>
        <w:t>богородской</w:t>
      </w:r>
      <w:proofErr w:type="spellEnd"/>
      <w:r w:rsidRPr="00C12985">
        <w:rPr>
          <w:rStyle w:val="c1c3"/>
        </w:rPr>
        <w:t xml:space="preserve"> игрушки, специфика приемов резьбы. Отражение в забавном образе игрушки представлений о семейном ладе, труде и разных профессиях, любви к природе, уважения к воинству. Выполнение зарисовок (повтор, вариации) </w:t>
      </w:r>
      <w:proofErr w:type="spellStart"/>
      <w:r w:rsidRPr="00C12985">
        <w:rPr>
          <w:rStyle w:val="c1c3"/>
        </w:rPr>
        <w:t>богородских</w:t>
      </w:r>
      <w:proofErr w:type="spellEnd"/>
      <w:r w:rsidRPr="00C12985">
        <w:rPr>
          <w:rStyle w:val="c1c3"/>
        </w:rPr>
        <w:t xml:space="preserve"> игрушек, составление эскиза собственной игрушки с последующим конструированием (имитация на основе импровизаций) на уроках труда; ознакомление с искусством </w:t>
      </w:r>
      <w:proofErr w:type="spellStart"/>
      <w:r w:rsidRPr="00C12985">
        <w:rPr>
          <w:rStyle w:val="c1c3"/>
        </w:rPr>
        <w:t>жостовских</w:t>
      </w:r>
      <w:proofErr w:type="spellEnd"/>
      <w:r w:rsidRPr="00C12985">
        <w:rPr>
          <w:rStyle w:val="c1c3"/>
        </w:rPr>
        <w:t xml:space="preserve"> подносов. Своеобразие форм подносов, мотивов и приемов росписи (послойное кистевое письмо). Упражнения по освоению этапов росписи (</w:t>
      </w:r>
      <w:proofErr w:type="spellStart"/>
      <w:r w:rsidRPr="00C12985">
        <w:rPr>
          <w:rStyle w:val="c1c3"/>
        </w:rPr>
        <w:t>замалевка</w:t>
      </w:r>
      <w:proofErr w:type="spellEnd"/>
      <w:r w:rsidRPr="00C12985">
        <w:rPr>
          <w:rStyle w:val="c1c3"/>
        </w:rPr>
        <w:t xml:space="preserve">, </w:t>
      </w:r>
      <w:proofErr w:type="spellStart"/>
      <w:r w:rsidRPr="00C12985">
        <w:rPr>
          <w:rStyle w:val="c1c3"/>
        </w:rPr>
        <w:t>тенежка</w:t>
      </w:r>
      <w:proofErr w:type="spellEnd"/>
      <w:r w:rsidRPr="00C12985">
        <w:rPr>
          <w:rStyle w:val="c1c3"/>
        </w:rPr>
        <w:t xml:space="preserve">, </w:t>
      </w:r>
      <w:proofErr w:type="spellStart"/>
      <w:r w:rsidRPr="00C12985">
        <w:rPr>
          <w:rStyle w:val="c1c3"/>
        </w:rPr>
        <w:t>бликовка</w:t>
      </w:r>
      <w:proofErr w:type="spellEnd"/>
      <w:r w:rsidRPr="00C12985">
        <w:rPr>
          <w:rStyle w:val="c1c3"/>
        </w:rPr>
        <w:t xml:space="preserve">, </w:t>
      </w:r>
      <w:proofErr w:type="spellStart"/>
      <w:r w:rsidRPr="00C12985">
        <w:rPr>
          <w:rStyle w:val="c1c3"/>
        </w:rPr>
        <w:t>чертежка</w:t>
      </w:r>
      <w:proofErr w:type="spellEnd"/>
      <w:r w:rsidRPr="00C12985">
        <w:rPr>
          <w:rStyle w:val="c1c3"/>
        </w:rPr>
        <w:t xml:space="preserve">) на основе повтора и вариаций. Разновидности композиции (букет, ветка с угла, венок и т. д.). Создание цветочного узора (импровизация) на поверхности силуэта подноса («В </w:t>
      </w:r>
      <w:proofErr w:type="spellStart"/>
      <w:r w:rsidRPr="00C12985">
        <w:rPr>
          <w:rStyle w:val="c1c3"/>
        </w:rPr>
        <w:t>жостовском</w:t>
      </w:r>
      <w:proofErr w:type="spellEnd"/>
      <w:r w:rsidRPr="00C12985">
        <w:rPr>
          <w:rStyle w:val="c1c3"/>
        </w:rPr>
        <w:t xml:space="preserve"> подносе все цветы России») с последующим его конструированием (имитация) на уроках труда и росписью; ознакомление с искусством гжельской майолики. Своеобразие форм и росписи майоликовых </w:t>
      </w:r>
      <w:r w:rsidRPr="00C12985">
        <w:rPr>
          <w:rStyle w:val="c1c3"/>
        </w:rPr>
        <w:lastRenderedPageBreak/>
        <w:t>сосудов. Цветовая гамма (охристый, коричневый, желтый, зеленый, малиновый цвета), мотивы росписи (растительные, архитектурные, зооморфные). Приемы кистевого письма, использование приема плавного растяжения цвета (экспериментирование с акварелью). Выполнение упражнений по освоению приемов гжельской росписи (повтор, вариации). Самостоятельное составление узора (импровизация) для росписи майоликовой тарелки («Родные края в росписи гжельской майолики»); ознакомление с народным костюмом народов России (Сибири) и мира (Финляндии, Латвии). Знакомство с традиционной зимней одеждой народа саами (лопари, лапландцы), нахождение общего в одежде из меха у разных народов мира. Связь мотивов орнаментального украшения одежды (из меха, бисера) с окружающей природой. Мотивы орнамента вязаных вещей (варежки, перчатки). Композиционные схемы сетчатых орнаментов. Создание эскиза украшения из бисера (импровизация); продолжение знакомства с русским народным костюмом. Выявление общего и различного в северном и южном костюмном комплексе, регионального своеобразия в костюме разных регионов России («В каждом посаде в своем наряде»). Упражнения на освоение орнаментальных мотивов русской вышивки. Рисование отгадок на загадки о русском народном костюме; знакомство с особенностями театрального исторического костюма — княжеские, царские одежды, костюм русских дружинников. Создание эскиза театрального костюма для постановки сказки, былины или спектакля на историческую тему («Жизнь костюма в театре»);  ознакомление с искусством павловских шалей. Плат — головной убор в костюме русской крестьянки. Зарубежные истоки русских шалей. Творческое освоение орнаментального строя заграничных шалей русскими мастерами. Отражение в цветочных узорах на платках многоцветия родной земли (роза, шиповник, незабудки, ромашки и т. д.). Восточные мотивы — «огурец», «перец», «опахало». Цветовая гамма (контрастная, нюансная; с включением основного цвета, светлого и темного оттенков). Упражнения по рисованию цветов по мотивам узоров павловских платков. Композиционные схемы ритмического строя узоров для шали. Создание варианта орнаментальной композиции для украшения платка; ознакомление с искусством лоскутного шитья. Особенности композиции, характер орнаментальных мотивов (геометрические —квадрат, треугольник, прямоугольник). Модуль лоскутного шитья — квадрат — символ дома. Композиционные схемы узоров лоскутных ковриков: «изба» или «колодец», «елочки», «мельница», «грядки». Цветовая гамма в лоскутном шитье (монохромная — со ступенчатым растяжением цвета от темного к светлому и от светлого к темному; контрастная — с подбором лоскутков контрастных оттенков). Создание эскиза орнамента для лоскутного коврика («То дорого, что до</w:t>
      </w:r>
      <w:r w:rsidR="003A5B32">
        <w:rPr>
          <w:rStyle w:val="c1c3"/>
        </w:rPr>
        <w:t>брого мастерства»).</w:t>
      </w:r>
    </w:p>
    <w:p w:rsidR="00670578" w:rsidRPr="003A5B32" w:rsidRDefault="00670578" w:rsidP="00670578">
      <w:pPr>
        <w:rPr>
          <w:rStyle w:val="c1c3"/>
        </w:rPr>
      </w:pPr>
      <w:r w:rsidRPr="00C12985">
        <w:rPr>
          <w:rStyle w:val="c1c3"/>
        </w:rPr>
        <w:t xml:space="preserve">Содержание курса реализуется в течение всего года по тематическим разделам:                                                </w:t>
      </w:r>
      <w:r w:rsidRPr="003A5B32">
        <w:rPr>
          <w:rStyle w:val="c1c3"/>
        </w:rPr>
        <w:t>1.   Земля одна, а цветы на ней разные.                                                                                                                 2.   Что ни город, то норов.                                                                                                                                            3.   В каждом посаде в своём наряде.                                                                                                                              4.   Ищи добра на стороне, а дом люби по старине</w:t>
      </w:r>
      <w:r w:rsidR="003A5B32">
        <w:rPr>
          <w:rStyle w:val="c1c3"/>
        </w:rPr>
        <w:t>.</w:t>
      </w:r>
    </w:p>
    <w:p w:rsidR="00670578" w:rsidRDefault="00670578" w:rsidP="00BE62EF">
      <w:pPr>
        <w:pStyle w:val="a4"/>
        <w:jc w:val="both"/>
        <w:rPr>
          <w:rStyle w:val="a3"/>
          <w:rFonts w:eastAsia="@Arial Unicode MS"/>
          <w:b w:val="0"/>
        </w:rPr>
      </w:pPr>
    </w:p>
    <w:p w:rsidR="004B3A37" w:rsidRPr="00D5119C" w:rsidRDefault="004B3A37" w:rsidP="003E27A9">
      <w:pPr>
        <w:jc w:val="center"/>
        <w:outlineLvl w:val="0"/>
        <w:rPr>
          <w:b/>
        </w:rPr>
      </w:pPr>
      <w:r w:rsidRPr="00D5119C">
        <w:rPr>
          <w:b/>
        </w:rPr>
        <w:t>Тематическое планирование</w:t>
      </w:r>
      <w:r w:rsidR="003E27A9">
        <w:rPr>
          <w:b/>
        </w:rPr>
        <w:t>.</w:t>
      </w:r>
    </w:p>
    <w:p w:rsidR="004B3A37" w:rsidRPr="00000E38" w:rsidRDefault="004B3A37" w:rsidP="004B3A37">
      <w:pPr>
        <w:jc w:val="both"/>
        <w:outlineLvl w:val="0"/>
        <w:rPr>
          <w:b/>
        </w:rPr>
      </w:pP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386"/>
        <w:gridCol w:w="1713"/>
      </w:tblGrid>
      <w:tr w:rsidR="004B3A37" w:rsidRPr="00000E38" w:rsidTr="004B3A37">
        <w:tc>
          <w:tcPr>
            <w:tcW w:w="1276" w:type="dxa"/>
            <w:vAlign w:val="center"/>
          </w:tcPr>
          <w:p w:rsidR="004B3A37" w:rsidRPr="00000E38" w:rsidRDefault="004B3A37" w:rsidP="007F251F">
            <w:pPr>
              <w:jc w:val="center"/>
              <w:outlineLvl w:val="0"/>
              <w:rPr>
                <w:b/>
              </w:rPr>
            </w:pPr>
            <w:r w:rsidRPr="00000E38">
              <w:rPr>
                <w:b/>
              </w:rPr>
              <w:t>№</w:t>
            </w:r>
          </w:p>
          <w:p w:rsidR="004B3A37" w:rsidRPr="00000E38" w:rsidRDefault="004B3A37" w:rsidP="007F251F">
            <w:pPr>
              <w:jc w:val="center"/>
              <w:outlineLvl w:val="0"/>
              <w:rPr>
                <w:b/>
              </w:rPr>
            </w:pPr>
            <w:proofErr w:type="gramStart"/>
            <w:r w:rsidRPr="00000E38">
              <w:rPr>
                <w:b/>
              </w:rPr>
              <w:t>п</w:t>
            </w:r>
            <w:proofErr w:type="gramEnd"/>
            <w:r w:rsidRPr="00000E38">
              <w:rPr>
                <w:b/>
              </w:rPr>
              <w:t>/п</w:t>
            </w:r>
          </w:p>
        </w:tc>
        <w:tc>
          <w:tcPr>
            <w:tcW w:w="5386" w:type="dxa"/>
            <w:vAlign w:val="center"/>
          </w:tcPr>
          <w:p w:rsidR="004B3A37" w:rsidRPr="00000E38" w:rsidRDefault="00670578" w:rsidP="004B3A37">
            <w:pPr>
              <w:jc w:val="center"/>
              <w:outlineLvl w:val="0"/>
              <w:rPr>
                <w:b/>
              </w:rPr>
            </w:pPr>
            <w:r>
              <w:rPr>
                <w:b/>
              </w:rPr>
              <w:t>Раздел</w:t>
            </w:r>
          </w:p>
        </w:tc>
        <w:tc>
          <w:tcPr>
            <w:tcW w:w="1713" w:type="dxa"/>
            <w:vAlign w:val="center"/>
          </w:tcPr>
          <w:p w:rsidR="004B3A37" w:rsidRPr="00000E38" w:rsidRDefault="004B3A37" w:rsidP="007F251F">
            <w:pPr>
              <w:jc w:val="center"/>
              <w:outlineLvl w:val="0"/>
            </w:pPr>
            <w:r w:rsidRPr="00000E38">
              <w:rPr>
                <w:b/>
              </w:rPr>
              <w:t>Количество часов</w:t>
            </w:r>
          </w:p>
        </w:tc>
      </w:tr>
      <w:tr w:rsidR="003A5B32" w:rsidRPr="00000E38" w:rsidTr="00CA2B56">
        <w:tc>
          <w:tcPr>
            <w:tcW w:w="1276" w:type="dxa"/>
            <w:vAlign w:val="center"/>
          </w:tcPr>
          <w:p w:rsidR="003A5B32" w:rsidRPr="00000E38" w:rsidRDefault="003A5B32" w:rsidP="004B3A37">
            <w:pPr>
              <w:ind w:left="360"/>
              <w:jc w:val="center"/>
              <w:outlineLvl w:val="0"/>
            </w:pPr>
            <w:r>
              <w:t xml:space="preserve">   1.</w:t>
            </w:r>
          </w:p>
        </w:tc>
        <w:tc>
          <w:tcPr>
            <w:tcW w:w="5386" w:type="dxa"/>
          </w:tcPr>
          <w:p w:rsidR="003A5B32" w:rsidRPr="00C12985" w:rsidRDefault="003A5B32" w:rsidP="00FB7F75">
            <w:pPr>
              <w:jc w:val="both"/>
              <w:rPr>
                <w:rStyle w:val="c1c3"/>
              </w:rPr>
            </w:pPr>
            <w:r w:rsidRPr="00C12985">
              <w:rPr>
                <w:rStyle w:val="c1c3"/>
              </w:rPr>
              <w:t>Земля одна, а цветы на ней разные.</w:t>
            </w:r>
          </w:p>
        </w:tc>
        <w:tc>
          <w:tcPr>
            <w:tcW w:w="1713" w:type="dxa"/>
          </w:tcPr>
          <w:p w:rsidR="003A5B32" w:rsidRPr="00C12985" w:rsidRDefault="003A5B32" w:rsidP="00FB7F75">
            <w:pPr>
              <w:jc w:val="both"/>
              <w:rPr>
                <w:rStyle w:val="c1c3"/>
              </w:rPr>
            </w:pPr>
            <w:r w:rsidRPr="00C12985">
              <w:rPr>
                <w:rStyle w:val="c1c3"/>
              </w:rPr>
              <w:t>8</w:t>
            </w:r>
          </w:p>
        </w:tc>
      </w:tr>
      <w:tr w:rsidR="003A5B32" w:rsidRPr="00000E38" w:rsidTr="00CA2B56">
        <w:tc>
          <w:tcPr>
            <w:tcW w:w="1276" w:type="dxa"/>
            <w:vAlign w:val="center"/>
          </w:tcPr>
          <w:p w:rsidR="003A5B32" w:rsidRPr="00000E38" w:rsidRDefault="003A5B32" w:rsidP="00670578">
            <w:pPr>
              <w:pStyle w:val="a5"/>
              <w:outlineLvl w:val="0"/>
            </w:pPr>
            <w:r>
              <w:t>2.</w:t>
            </w:r>
          </w:p>
        </w:tc>
        <w:tc>
          <w:tcPr>
            <w:tcW w:w="5386" w:type="dxa"/>
          </w:tcPr>
          <w:p w:rsidR="003A5B32" w:rsidRPr="00C12985" w:rsidRDefault="003A5B32" w:rsidP="00FB7F75">
            <w:pPr>
              <w:jc w:val="both"/>
              <w:rPr>
                <w:rStyle w:val="c1c3"/>
              </w:rPr>
            </w:pPr>
            <w:r w:rsidRPr="00C12985">
              <w:rPr>
                <w:rStyle w:val="c1c3"/>
              </w:rPr>
              <w:t>Что ни город, то норов.</w:t>
            </w:r>
          </w:p>
        </w:tc>
        <w:tc>
          <w:tcPr>
            <w:tcW w:w="1713" w:type="dxa"/>
          </w:tcPr>
          <w:p w:rsidR="003A5B32" w:rsidRPr="00C12985" w:rsidRDefault="003A5B32" w:rsidP="00FB7F75">
            <w:pPr>
              <w:jc w:val="both"/>
              <w:rPr>
                <w:rStyle w:val="c1c3"/>
              </w:rPr>
            </w:pPr>
            <w:r w:rsidRPr="00C12985">
              <w:rPr>
                <w:rStyle w:val="c1c3"/>
              </w:rPr>
              <w:t>8</w:t>
            </w:r>
          </w:p>
        </w:tc>
      </w:tr>
      <w:tr w:rsidR="003A5B32" w:rsidRPr="00000E38" w:rsidTr="00CA2B56">
        <w:tc>
          <w:tcPr>
            <w:tcW w:w="1276" w:type="dxa"/>
            <w:vAlign w:val="center"/>
          </w:tcPr>
          <w:p w:rsidR="003A5B32" w:rsidRPr="00000E38" w:rsidRDefault="003A5B32" w:rsidP="00670578">
            <w:pPr>
              <w:pStyle w:val="a5"/>
              <w:outlineLvl w:val="0"/>
            </w:pPr>
            <w:r>
              <w:t>3.</w:t>
            </w:r>
          </w:p>
        </w:tc>
        <w:tc>
          <w:tcPr>
            <w:tcW w:w="5386" w:type="dxa"/>
          </w:tcPr>
          <w:p w:rsidR="003A5B32" w:rsidRPr="00C12985" w:rsidRDefault="003A5B32" w:rsidP="00FB7F75">
            <w:pPr>
              <w:jc w:val="both"/>
              <w:rPr>
                <w:rStyle w:val="c1c3"/>
              </w:rPr>
            </w:pPr>
            <w:r w:rsidRPr="00C12985">
              <w:rPr>
                <w:rStyle w:val="c1c3"/>
              </w:rPr>
              <w:t>В каждом посаде в своём наряде.</w:t>
            </w:r>
          </w:p>
        </w:tc>
        <w:tc>
          <w:tcPr>
            <w:tcW w:w="1713" w:type="dxa"/>
          </w:tcPr>
          <w:p w:rsidR="003A5B32" w:rsidRPr="00C12985" w:rsidRDefault="003A5B32" w:rsidP="00FB7F75">
            <w:pPr>
              <w:jc w:val="both"/>
              <w:rPr>
                <w:rStyle w:val="c1c3"/>
              </w:rPr>
            </w:pPr>
            <w:r w:rsidRPr="00C12985">
              <w:rPr>
                <w:rStyle w:val="c1c3"/>
              </w:rPr>
              <w:t>10</w:t>
            </w:r>
          </w:p>
        </w:tc>
      </w:tr>
      <w:tr w:rsidR="003A5B32" w:rsidRPr="00000E38" w:rsidTr="00CA2B56">
        <w:tc>
          <w:tcPr>
            <w:tcW w:w="1276" w:type="dxa"/>
            <w:vAlign w:val="center"/>
          </w:tcPr>
          <w:p w:rsidR="003A5B32" w:rsidRPr="00000E38" w:rsidRDefault="003A5B32" w:rsidP="00670578">
            <w:pPr>
              <w:pStyle w:val="a5"/>
              <w:outlineLvl w:val="0"/>
            </w:pPr>
            <w:r>
              <w:t>4.</w:t>
            </w:r>
          </w:p>
        </w:tc>
        <w:tc>
          <w:tcPr>
            <w:tcW w:w="5386" w:type="dxa"/>
          </w:tcPr>
          <w:p w:rsidR="003A5B32" w:rsidRPr="00C12985" w:rsidRDefault="003A5B32" w:rsidP="00FB7F75">
            <w:pPr>
              <w:jc w:val="both"/>
              <w:rPr>
                <w:rStyle w:val="c1c3"/>
              </w:rPr>
            </w:pPr>
            <w:r w:rsidRPr="00C12985">
              <w:rPr>
                <w:rStyle w:val="c1c3"/>
              </w:rPr>
              <w:t>Ищи добра на стороне, а дом люби по старине.</w:t>
            </w:r>
          </w:p>
        </w:tc>
        <w:tc>
          <w:tcPr>
            <w:tcW w:w="1713" w:type="dxa"/>
          </w:tcPr>
          <w:p w:rsidR="003A5B32" w:rsidRPr="00C12985" w:rsidRDefault="0081369E" w:rsidP="00FB7F75">
            <w:pPr>
              <w:jc w:val="both"/>
              <w:rPr>
                <w:rStyle w:val="c1c3"/>
              </w:rPr>
            </w:pPr>
            <w:r>
              <w:rPr>
                <w:rStyle w:val="c1c3"/>
              </w:rPr>
              <w:t>7</w:t>
            </w:r>
          </w:p>
        </w:tc>
      </w:tr>
      <w:tr w:rsidR="0081369E" w:rsidRPr="00000E38" w:rsidTr="00CA2B56">
        <w:tc>
          <w:tcPr>
            <w:tcW w:w="1276" w:type="dxa"/>
            <w:vAlign w:val="center"/>
          </w:tcPr>
          <w:p w:rsidR="0081369E" w:rsidRDefault="0081369E" w:rsidP="00670578">
            <w:pPr>
              <w:pStyle w:val="a5"/>
              <w:outlineLvl w:val="0"/>
            </w:pPr>
            <w:r>
              <w:t>5.</w:t>
            </w:r>
          </w:p>
        </w:tc>
        <w:tc>
          <w:tcPr>
            <w:tcW w:w="5386" w:type="dxa"/>
          </w:tcPr>
          <w:p w:rsidR="0081369E" w:rsidRPr="00C12985" w:rsidRDefault="0081369E" w:rsidP="00FB7F75">
            <w:pPr>
              <w:jc w:val="both"/>
              <w:rPr>
                <w:rStyle w:val="c1c3"/>
              </w:rPr>
            </w:pPr>
            <w:r>
              <w:rPr>
                <w:rStyle w:val="c1c3"/>
              </w:rPr>
              <w:t>Резерв.</w:t>
            </w:r>
          </w:p>
        </w:tc>
        <w:tc>
          <w:tcPr>
            <w:tcW w:w="1713" w:type="dxa"/>
          </w:tcPr>
          <w:p w:rsidR="0081369E" w:rsidRDefault="0081369E" w:rsidP="00FB7F75">
            <w:pPr>
              <w:jc w:val="both"/>
              <w:rPr>
                <w:rStyle w:val="c1c3"/>
              </w:rPr>
            </w:pPr>
            <w:r>
              <w:rPr>
                <w:rStyle w:val="c1c3"/>
              </w:rPr>
              <w:t>2</w:t>
            </w:r>
          </w:p>
        </w:tc>
      </w:tr>
    </w:tbl>
    <w:p w:rsidR="00D5119C" w:rsidRDefault="00D5119C" w:rsidP="00853376">
      <w:pPr>
        <w:jc w:val="both"/>
        <w:rPr>
          <w:rFonts w:eastAsia="Arial Unicode MS"/>
          <w:b/>
          <w:kern w:val="2"/>
        </w:rPr>
      </w:pPr>
    </w:p>
    <w:p w:rsidR="00D5119C" w:rsidRDefault="00D5119C" w:rsidP="00853376">
      <w:pPr>
        <w:jc w:val="both"/>
        <w:rPr>
          <w:rFonts w:eastAsia="Arial Unicode MS"/>
          <w:b/>
          <w:kern w:val="2"/>
        </w:rPr>
      </w:pPr>
    </w:p>
    <w:p w:rsidR="003A5B32" w:rsidRDefault="003A5B32" w:rsidP="00853376">
      <w:pPr>
        <w:jc w:val="both"/>
        <w:rPr>
          <w:rFonts w:eastAsia="Arial Unicode MS"/>
          <w:b/>
          <w:kern w:val="2"/>
        </w:rPr>
      </w:pPr>
    </w:p>
    <w:p w:rsidR="003A5B32" w:rsidRDefault="003A5B32" w:rsidP="00853376">
      <w:pPr>
        <w:jc w:val="both"/>
        <w:rPr>
          <w:rFonts w:eastAsia="Arial Unicode MS"/>
          <w:b/>
          <w:kern w:val="2"/>
        </w:rPr>
      </w:pPr>
    </w:p>
    <w:p w:rsidR="003A5B32" w:rsidRDefault="003A5B32" w:rsidP="00853376">
      <w:pPr>
        <w:jc w:val="both"/>
        <w:rPr>
          <w:rFonts w:eastAsia="Arial Unicode MS"/>
          <w:b/>
          <w:kern w:val="2"/>
        </w:rPr>
      </w:pPr>
    </w:p>
    <w:p w:rsidR="003A5B32" w:rsidRDefault="003A5B32" w:rsidP="00853376">
      <w:pPr>
        <w:jc w:val="both"/>
        <w:rPr>
          <w:rFonts w:eastAsia="Arial Unicode MS"/>
          <w:b/>
          <w:kern w:val="2"/>
        </w:rPr>
      </w:pPr>
    </w:p>
    <w:p w:rsidR="0068561E" w:rsidRPr="00000E38" w:rsidRDefault="00DF5FAB" w:rsidP="003E27A9">
      <w:pPr>
        <w:jc w:val="center"/>
        <w:rPr>
          <w:b/>
        </w:rPr>
      </w:pPr>
      <w:r w:rsidRPr="00000E38">
        <w:rPr>
          <w:rFonts w:eastAsia="Arial Unicode MS"/>
          <w:b/>
          <w:kern w:val="2"/>
        </w:rPr>
        <w:t>Планируемые результаты освоения предмета и система их оценки</w:t>
      </w:r>
      <w:r w:rsidR="003E27A9">
        <w:rPr>
          <w:rFonts w:eastAsia="Arial Unicode MS"/>
          <w:b/>
          <w:kern w:val="2"/>
        </w:rPr>
        <w:t>.</w:t>
      </w:r>
    </w:p>
    <w:p w:rsidR="00853376" w:rsidRPr="00854042" w:rsidRDefault="00853376" w:rsidP="00853376">
      <w:pPr>
        <w:jc w:val="both"/>
        <w:rPr>
          <w:rStyle w:val="a3"/>
          <w:rFonts w:eastAsia="@Arial Unicode MS"/>
          <w:b w:val="0"/>
          <w:i/>
        </w:rPr>
      </w:pPr>
      <w:r w:rsidRPr="00854042">
        <w:rPr>
          <w:rStyle w:val="a3"/>
          <w:rFonts w:eastAsia="@Arial Unicode MS"/>
          <w:b w:val="0"/>
          <w:i/>
        </w:rPr>
        <w:t>Личностные универсальные учебные действия</w:t>
      </w:r>
    </w:p>
    <w:p w:rsidR="00853376" w:rsidRPr="00000E38" w:rsidRDefault="00853376" w:rsidP="00853376">
      <w:pPr>
        <w:jc w:val="both"/>
        <w:rPr>
          <w:rStyle w:val="a3"/>
          <w:rFonts w:eastAsia="@Arial Unicode MS"/>
          <w:b w:val="0"/>
          <w:i/>
        </w:rPr>
      </w:pPr>
      <w:r w:rsidRPr="00000E38">
        <w:rPr>
          <w:rStyle w:val="a3"/>
          <w:rFonts w:eastAsia="@Arial Unicode MS"/>
          <w:b w:val="0"/>
          <w:i/>
        </w:rPr>
        <w:t>У ученика будут сформированы:</w:t>
      </w:r>
    </w:p>
    <w:p w:rsidR="00853376" w:rsidRPr="00000E38" w:rsidRDefault="00853376" w:rsidP="00853376">
      <w:pPr>
        <w:jc w:val="both"/>
        <w:rPr>
          <w:rStyle w:val="a3"/>
          <w:rFonts w:eastAsia="@Arial Unicode MS"/>
          <w:b w:val="0"/>
        </w:rPr>
      </w:pPr>
      <w:r w:rsidRPr="00000E38">
        <w:rPr>
          <w:rStyle w:val="a3"/>
          <w:rFonts w:eastAsia="@Arial Unicode MS"/>
          <w:b w:val="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53376" w:rsidRPr="00000E38" w:rsidRDefault="00853376" w:rsidP="00853376">
      <w:pPr>
        <w:jc w:val="both"/>
        <w:rPr>
          <w:rStyle w:val="a3"/>
          <w:rFonts w:eastAsia="@Arial Unicode MS"/>
          <w:b w:val="0"/>
        </w:rPr>
      </w:pPr>
      <w:r w:rsidRPr="00000E38">
        <w:rPr>
          <w:rStyle w:val="a3"/>
          <w:rFonts w:eastAsia="@Arial Unicode MS"/>
          <w:b w:val="0"/>
        </w:rPr>
        <w:t>·ориентация на понимание причин успеха в учебной деятельности, в том числе на самоанализ и самоконтроль результата;</w:t>
      </w:r>
    </w:p>
    <w:p w:rsidR="00853376" w:rsidRPr="00000E38" w:rsidRDefault="00853376" w:rsidP="00853376">
      <w:pPr>
        <w:jc w:val="both"/>
        <w:rPr>
          <w:rStyle w:val="a3"/>
          <w:rFonts w:eastAsia="@Arial Unicode MS"/>
          <w:b w:val="0"/>
        </w:rPr>
      </w:pPr>
      <w:r w:rsidRPr="00000E38">
        <w:rPr>
          <w:rStyle w:val="a3"/>
          <w:rFonts w:eastAsia="@Arial Unicode MS"/>
          <w:b w:val="0"/>
        </w:rPr>
        <w:t>·способность к самооценке на основе критериев успешности учебной деятельности;</w:t>
      </w:r>
    </w:p>
    <w:p w:rsidR="00853376" w:rsidRPr="00000E38" w:rsidRDefault="00853376" w:rsidP="00853376">
      <w:pPr>
        <w:jc w:val="both"/>
        <w:rPr>
          <w:rStyle w:val="a3"/>
          <w:rFonts w:eastAsia="@Arial Unicode MS"/>
          <w:b w:val="0"/>
        </w:rPr>
      </w:pPr>
      <w:r w:rsidRPr="00000E38">
        <w:rPr>
          <w:rStyle w:val="a3"/>
          <w:rFonts w:eastAsia="@Arial Unicode MS"/>
          <w:b w:val="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53376" w:rsidRPr="00000E38" w:rsidRDefault="00853376" w:rsidP="00853376">
      <w:pPr>
        <w:jc w:val="both"/>
        <w:rPr>
          <w:rStyle w:val="a3"/>
          <w:rFonts w:eastAsia="@Arial Unicode MS"/>
          <w:b w:val="0"/>
        </w:rPr>
      </w:pPr>
      <w:r w:rsidRPr="00000E38">
        <w:rPr>
          <w:rStyle w:val="a3"/>
          <w:rFonts w:eastAsia="@Arial Unicode MS"/>
          <w:b w:val="0"/>
        </w:rPr>
        <w:t>·ориентация в нравственном содержании и смысле как собственных поступков, так и поступков окружающих людей;</w:t>
      </w:r>
    </w:p>
    <w:p w:rsidR="00853376" w:rsidRPr="00000E38" w:rsidRDefault="00853376" w:rsidP="00853376">
      <w:pPr>
        <w:jc w:val="both"/>
        <w:rPr>
          <w:rStyle w:val="a3"/>
          <w:rFonts w:eastAsia="@Arial Unicode MS"/>
          <w:b w:val="0"/>
        </w:rPr>
      </w:pPr>
      <w:r w:rsidRPr="00000E38">
        <w:rPr>
          <w:rStyle w:val="a3"/>
          <w:rFonts w:eastAsia="@Arial Unicode MS"/>
          <w:b w:val="0"/>
        </w:rPr>
        <w:t>·знание основных моральных норм и ориентация на их выполнение;</w:t>
      </w:r>
    </w:p>
    <w:p w:rsidR="00853376" w:rsidRPr="00000E38" w:rsidRDefault="00853376" w:rsidP="00853376">
      <w:pPr>
        <w:jc w:val="both"/>
        <w:rPr>
          <w:rStyle w:val="a3"/>
          <w:rFonts w:eastAsia="@Arial Unicode MS"/>
          <w:b w:val="0"/>
        </w:rPr>
      </w:pPr>
      <w:r w:rsidRPr="00000E38">
        <w:rPr>
          <w:rStyle w:val="a3"/>
          <w:rFonts w:eastAsia="@Arial Unicode MS"/>
          <w:b w:val="0"/>
        </w:rPr>
        <w:t>·развитие этических чувств — стыда, вины, совести как регуляторов морального поведения;</w:t>
      </w:r>
    </w:p>
    <w:p w:rsidR="00853376" w:rsidRPr="00000E38" w:rsidRDefault="00853376" w:rsidP="00853376">
      <w:pPr>
        <w:jc w:val="both"/>
        <w:rPr>
          <w:rStyle w:val="a3"/>
          <w:rFonts w:eastAsia="@Arial Unicode MS"/>
          <w:b w:val="0"/>
        </w:rPr>
      </w:pPr>
      <w:r w:rsidRPr="00000E38">
        <w:rPr>
          <w:rStyle w:val="a3"/>
          <w:rFonts w:eastAsia="@Arial Unicode MS"/>
          <w:b w:val="0"/>
        </w:rPr>
        <w:t>·эмпатия как понимание чувств других людей и сопереживание им;</w:t>
      </w:r>
    </w:p>
    <w:p w:rsidR="00853376" w:rsidRPr="00000E38" w:rsidRDefault="00853376" w:rsidP="00853376">
      <w:pPr>
        <w:jc w:val="both"/>
        <w:rPr>
          <w:rStyle w:val="a3"/>
          <w:rFonts w:eastAsia="@Arial Unicode MS"/>
          <w:b w:val="0"/>
        </w:rPr>
      </w:pPr>
      <w:r w:rsidRPr="00000E38">
        <w:rPr>
          <w:rStyle w:val="a3"/>
          <w:rFonts w:eastAsia="@Arial Unicode MS"/>
          <w:b w:val="0"/>
        </w:rPr>
        <w:t>·установка на здоровый образ жизни.</w:t>
      </w:r>
    </w:p>
    <w:p w:rsidR="00853376" w:rsidRPr="00000E38" w:rsidRDefault="00853376" w:rsidP="00853376">
      <w:pPr>
        <w:jc w:val="both"/>
        <w:rPr>
          <w:rStyle w:val="a3"/>
          <w:rFonts w:eastAsia="@Arial Unicode MS"/>
          <w:b w:val="0"/>
          <w:i/>
        </w:rPr>
      </w:pPr>
      <w:r w:rsidRPr="00000E38">
        <w:rPr>
          <w:rStyle w:val="a3"/>
          <w:rFonts w:eastAsia="@Arial Unicode MS"/>
          <w:b w:val="0"/>
          <w:i/>
        </w:rPr>
        <w:t>Ученик получит возможность для формирования:</w:t>
      </w:r>
    </w:p>
    <w:p w:rsidR="00853376" w:rsidRPr="00000E38" w:rsidRDefault="00853376" w:rsidP="00853376">
      <w:pPr>
        <w:jc w:val="both"/>
        <w:rPr>
          <w:rStyle w:val="a3"/>
          <w:rFonts w:eastAsia="@Arial Unicode MS"/>
          <w:b w:val="0"/>
        </w:rPr>
      </w:pPr>
      <w:r w:rsidRPr="00000E38">
        <w:rPr>
          <w:rStyle w:val="a3"/>
          <w:rFonts w:eastAsia="@Arial Unicode MS"/>
          <w:b w:val="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53376" w:rsidRPr="00000E38" w:rsidRDefault="00853376" w:rsidP="00853376">
      <w:pPr>
        <w:jc w:val="both"/>
        <w:rPr>
          <w:rStyle w:val="a3"/>
          <w:rFonts w:eastAsia="@Arial Unicode MS"/>
          <w:b w:val="0"/>
        </w:rPr>
      </w:pPr>
      <w:r w:rsidRPr="00000E38">
        <w:rPr>
          <w:rStyle w:val="a3"/>
          <w:rFonts w:eastAsia="@Arial Unicode MS"/>
          <w:b w:val="0"/>
        </w:rPr>
        <w:t>·выраженной устойчивой учебно-познавательной мотивации учения;</w:t>
      </w:r>
    </w:p>
    <w:p w:rsidR="00853376" w:rsidRPr="00000E38" w:rsidRDefault="00853376" w:rsidP="00853376">
      <w:pPr>
        <w:jc w:val="both"/>
        <w:rPr>
          <w:rStyle w:val="a3"/>
          <w:rFonts w:eastAsia="@Arial Unicode MS"/>
          <w:b w:val="0"/>
        </w:rPr>
      </w:pPr>
      <w:r w:rsidRPr="00000E38">
        <w:rPr>
          <w:rStyle w:val="a3"/>
          <w:rFonts w:eastAsia="@Arial Unicode MS"/>
          <w:b w:val="0"/>
        </w:rPr>
        <w:t>·устойчивого учебно-познавательного интереса к новым общим способам решения задач;</w:t>
      </w:r>
    </w:p>
    <w:p w:rsidR="00853376" w:rsidRPr="00000E38" w:rsidRDefault="00853376" w:rsidP="00853376">
      <w:pPr>
        <w:jc w:val="both"/>
        <w:rPr>
          <w:rStyle w:val="a3"/>
          <w:rFonts w:eastAsia="@Arial Unicode MS"/>
          <w:b w:val="0"/>
        </w:rPr>
      </w:pPr>
      <w:r w:rsidRPr="00000E38">
        <w:rPr>
          <w:rStyle w:val="a3"/>
          <w:rFonts w:eastAsia="@Arial Unicode MS"/>
          <w:b w:val="0"/>
        </w:rPr>
        <w:t>·адекватного понимания причин успешности/</w:t>
      </w:r>
      <w:proofErr w:type="spellStart"/>
      <w:r w:rsidRPr="00000E38">
        <w:rPr>
          <w:rStyle w:val="a3"/>
          <w:rFonts w:eastAsia="@Arial Unicode MS"/>
          <w:b w:val="0"/>
        </w:rPr>
        <w:t>неуспешности</w:t>
      </w:r>
      <w:proofErr w:type="spellEnd"/>
      <w:r w:rsidRPr="00000E38">
        <w:rPr>
          <w:rStyle w:val="a3"/>
          <w:rFonts w:eastAsia="@Arial Unicode MS"/>
          <w:b w:val="0"/>
        </w:rPr>
        <w:t xml:space="preserve">  учебной деятельности;</w:t>
      </w:r>
    </w:p>
    <w:p w:rsidR="00853376" w:rsidRPr="00000E38" w:rsidRDefault="00853376" w:rsidP="00853376">
      <w:pPr>
        <w:jc w:val="both"/>
        <w:rPr>
          <w:rStyle w:val="a3"/>
          <w:rFonts w:eastAsia="@Arial Unicode MS"/>
          <w:b w:val="0"/>
        </w:rPr>
      </w:pPr>
      <w:r w:rsidRPr="00000E38">
        <w:rPr>
          <w:rStyle w:val="a3"/>
          <w:rFonts w:eastAsia="@Arial Unicode MS"/>
          <w:b w:val="0"/>
        </w:rPr>
        <w:t>·положительной адекватной дифференцированной самооценки на основе критерия успешности реализации социальной роли «хорошего ученика»;</w:t>
      </w:r>
    </w:p>
    <w:p w:rsidR="00853376" w:rsidRPr="00000E38" w:rsidRDefault="00853376" w:rsidP="00853376">
      <w:pPr>
        <w:jc w:val="both"/>
        <w:rPr>
          <w:rStyle w:val="a3"/>
          <w:rFonts w:eastAsia="@Arial Unicode MS"/>
          <w:b w:val="0"/>
        </w:rPr>
      </w:pPr>
      <w:r w:rsidRPr="00000E38">
        <w:rPr>
          <w:rStyle w:val="a3"/>
          <w:rFonts w:eastAsia="@Arial Unicode MS"/>
          <w:b w:val="0"/>
        </w:rPr>
        <w:t>·компетентности в реализации основ гражданской идентичности в поступках и деятельности;</w:t>
      </w:r>
    </w:p>
    <w:p w:rsidR="00853376" w:rsidRPr="00000E38" w:rsidRDefault="00853376" w:rsidP="00853376">
      <w:pPr>
        <w:jc w:val="both"/>
        <w:rPr>
          <w:rStyle w:val="a3"/>
          <w:rFonts w:eastAsia="@Arial Unicode MS"/>
          <w:b w:val="0"/>
        </w:rPr>
      </w:pPr>
      <w:r w:rsidRPr="00000E38">
        <w:rPr>
          <w:rStyle w:val="a3"/>
          <w:rFonts w:eastAsia="@Arial Unicode MS"/>
          <w:b w:val="0"/>
        </w:rPr>
        <w:t>·установки на здоровый образ жизни и реализации её в реальном поведении и поступках;</w:t>
      </w:r>
    </w:p>
    <w:p w:rsidR="00853376" w:rsidRPr="00000E38" w:rsidRDefault="00853376" w:rsidP="00853376">
      <w:pPr>
        <w:jc w:val="both"/>
        <w:rPr>
          <w:rStyle w:val="a3"/>
          <w:rFonts w:eastAsia="@Arial Unicode MS"/>
        </w:rPr>
      </w:pPr>
    </w:p>
    <w:p w:rsidR="00853376" w:rsidRPr="00854042" w:rsidRDefault="00853376" w:rsidP="00853376">
      <w:pPr>
        <w:jc w:val="both"/>
        <w:rPr>
          <w:rStyle w:val="a3"/>
          <w:rFonts w:eastAsia="@Arial Unicode MS"/>
          <w:b w:val="0"/>
          <w:i/>
        </w:rPr>
      </w:pPr>
      <w:r w:rsidRPr="00854042">
        <w:rPr>
          <w:rStyle w:val="a3"/>
          <w:rFonts w:eastAsia="@Arial Unicode MS"/>
          <w:b w:val="0"/>
          <w:i/>
        </w:rPr>
        <w:t>Регулятивные универсальные учебные действия</w:t>
      </w:r>
    </w:p>
    <w:p w:rsidR="00853376" w:rsidRPr="00000E38" w:rsidRDefault="00853376" w:rsidP="00853376">
      <w:pPr>
        <w:jc w:val="both"/>
        <w:rPr>
          <w:rStyle w:val="a3"/>
          <w:rFonts w:eastAsia="@Arial Unicode MS"/>
          <w:b w:val="0"/>
          <w:i/>
        </w:rPr>
      </w:pPr>
      <w:r w:rsidRPr="00000E38">
        <w:rPr>
          <w:rStyle w:val="a3"/>
          <w:rFonts w:eastAsia="@Arial Unicode MS"/>
          <w:b w:val="0"/>
          <w:i/>
        </w:rPr>
        <w:t>Ученик научится:</w:t>
      </w:r>
    </w:p>
    <w:p w:rsidR="00853376" w:rsidRPr="00000E38" w:rsidRDefault="00853376" w:rsidP="00853376">
      <w:pPr>
        <w:jc w:val="both"/>
        <w:rPr>
          <w:rStyle w:val="a3"/>
          <w:rFonts w:eastAsia="@Arial Unicode MS"/>
          <w:b w:val="0"/>
        </w:rPr>
      </w:pPr>
      <w:r w:rsidRPr="00000E38">
        <w:rPr>
          <w:rStyle w:val="a3"/>
          <w:rFonts w:eastAsia="@Arial Unicode MS"/>
          <w:b w:val="0"/>
        </w:rPr>
        <w:t>·принимать и сохранять учебную задачу;</w:t>
      </w:r>
    </w:p>
    <w:p w:rsidR="00853376" w:rsidRPr="00000E38" w:rsidRDefault="00853376" w:rsidP="00853376">
      <w:pPr>
        <w:jc w:val="both"/>
        <w:rPr>
          <w:rStyle w:val="a3"/>
          <w:rFonts w:eastAsia="@Arial Unicode MS"/>
          <w:b w:val="0"/>
        </w:rPr>
      </w:pPr>
      <w:r w:rsidRPr="00000E38">
        <w:rPr>
          <w:rStyle w:val="a3"/>
          <w:rFonts w:eastAsia="@Arial Unicode MS"/>
          <w:b w:val="0"/>
        </w:rPr>
        <w:t>·учитывать выделенные учителем ориентиры действия в новом учебном материале в сотрудничестве с учителем;</w:t>
      </w:r>
    </w:p>
    <w:p w:rsidR="00853376" w:rsidRPr="00000E38" w:rsidRDefault="00853376" w:rsidP="00853376">
      <w:pPr>
        <w:jc w:val="both"/>
        <w:rPr>
          <w:rStyle w:val="a3"/>
          <w:rFonts w:eastAsia="@Arial Unicode MS"/>
          <w:b w:val="0"/>
        </w:rPr>
      </w:pPr>
      <w:r w:rsidRPr="00000E38">
        <w:rPr>
          <w:rStyle w:val="a3"/>
          <w:rFonts w:eastAsia="@Arial Unicode MS"/>
          <w:b w:val="0"/>
        </w:rPr>
        <w:t>·планировать свои действия в соответствии с поставленной задачей и условиями её реализации, в том числе во внутреннем плане;</w:t>
      </w:r>
    </w:p>
    <w:p w:rsidR="00853376" w:rsidRPr="00000E38" w:rsidRDefault="00853376" w:rsidP="00853376">
      <w:pPr>
        <w:jc w:val="both"/>
        <w:rPr>
          <w:rStyle w:val="a3"/>
          <w:rFonts w:eastAsia="@Arial Unicode MS"/>
          <w:b w:val="0"/>
        </w:rPr>
      </w:pPr>
      <w:r w:rsidRPr="00000E38">
        <w:rPr>
          <w:rStyle w:val="a3"/>
          <w:rFonts w:eastAsia="@Arial Unicode MS"/>
          <w:b w:val="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53376" w:rsidRPr="00000E38" w:rsidRDefault="00853376" w:rsidP="00853376">
      <w:pPr>
        <w:jc w:val="both"/>
        <w:rPr>
          <w:rStyle w:val="a3"/>
          <w:rFonts w:eastAsia="@Arial Unicode MS"/>
          <w:b w:val="0"/>
        </w:rPr>
      </w:pPr>
      <w:r w:rsidRPr="00000E38">
        <w:rPr>
          <w:rStyle w:val="a3"/>
          <w:rFonts w:eastAsia="@Arial Unicode MS"/>
          <w:b w:val="0"/>
        </w:rPr>
        <w:t>·адекватно воспринимать предложения и оценку учителей, товарищей, родителей и других людей;</w:t>
      </w:r>
    </w:p>
    <w:p w:rsidR="00853376" w:rsidRPr="00000E38" w:rsidRDefault="00853376" w:rsidP="00853376">
      <w:pPr>
        <w:jc w:val="both"/>
        <w:rPr>
          <w:rStyle w:val="a3"/>
          <w:rFonts w:eastAsia="@Arial Unicode MS"/>
          <w:b w:val="0"/>
        </w:rPr>
      </w:pPr>
      <w:r w:rsidRPr="00000E38">
        <w:rPr>
          <w:rStyle w:val="a3"/>
          <w:rFonts w:eastAsia="@Arial Unicode MS"/>
          <w:b w:val="0"/>
        </w:rPr>
        <w:t>·различать способ и результат действия;</w:t>
      </w:r>
    </w:p>
    <w:p w:rsidR="00853376" w:rsidRPr="00000E38" w:rsidRDefault="00853376" w:rsidP="00853376">
      <w:pPr>
        <w:jc w:val="both"/>
        <w:rPr>
          <w:rStyle w:val="a3"/>
          <w:rFonts w:eastAsia="@Arial Unicode MS"/>
          <w:b w:val="0"/>
        </w:rPr>
      </w:pPr>
      <w:r w:rsidRPr="00000E38">
        <w:rPr>
          <w:rStyle w:val="a3"/>
          <w:rFonts w:eastAsia="@Arial Unicode MS"/>
          <w:b w:val="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языке.</w:t>
      </w:r>
    </w:p>
    <w:p w:rsidR="00853376" w:rsidRPr="00000E38" w:rsidRDefault="00853376" w:rsidP="00853376">
      <w:pPr>
        <w:jc w:val="both"/>
        <w:rPr>
          <w:rStyle w:val="a3"/>
          <w:rFonts w:eastAsia="@Arial Unicode MS"/>
          <w:b w:val="0"/>
          <w:i/>
        </w:rPr>
      </w:pPr>
      <w:r w:rsidRPr="00000E38">
        <w:rPr>
          <w:rStyle w:val="a3"/>
          <w:rFonts w:eastAsia="@Arial Unicode MS"/>
          <w:b w:val="0"/>
          <w:i/>
        </w:rPr>
        <w:t>Ученик получит возможность научиться:</w:t>
      </w:r>
    </w:p>
    <w:p w:rsidR="00853376" w:rsidRPr="00000E38" w:rsidRDefault="00853376" w:rsidP="00853376">
      <w:pPr>
        <w:jc w:val="both"/>
        <w:rPr>
          <w:rStyle w:val="a3"/>
          <w:rFonts w:eastAsia="@Arial Unicode MS"/>
          <w:b w:val="0"/>
        </w:rPr>
      </w:pPr>
      <w:r w:rsidRPr="00000E38">
        <w:rPr>
          <w:rStyle w:val="a3"/>
          <w:rFonts w:eastAsia="@Arial Unicode MS"/>
          <w:b w:val="0"/>
        </w:rPr>
        <w:t>·в сотрудничестве с учителем ставить новые учебные задачи;</w:t>
      </w:r>
    </w:p>
    <w:p w:rsidR="00853376" w:rsidRPr="00000E38" w:rsidRDefault="00853376" w:rsidP="00853376">
      <w:pPr>
        <w:jc w:val="both"/>
        <w:rPr>
          <w:rStyle w:val="a3"/>
          <w:rFonts w:eastAsia="@Arial Unicode MS"/>
          <w:b w:val="0"/>
        </w:rPr>
      </w:pPr>
      <w:r w:rsidRPr="00000E38">
        <w:rPr>
          <w:rStyle w:val="a3"/>
          <w:rFonts w:eastAsia="@Arial Unicode MS"/>
          <w:b w:val="0"/>
        </w:rPr>
        <w:t>·преобразовывать практическую задачу в познавательную;</w:t>
      </w:r>
    </w:p>
    <w:p w:rsidR="00853376" w:rsidRPr="00000E38" w:rsidRDefault="00853376" w:rsidP="00853376">
      <w:pPr>
        <w:jc w:val="both"/>
        <w:rPr>
          <w:rStyle w:val="a3"/>
          <w:rFonts w:eastAsia="@Arial Unicode MS"/>
          <w:b w:val="0"/>
        </w:rPr>
      </w:pPr>
      <w:r w:rsidRPr="00000E38">
        <w:rPr>
          <w:rStyle w:val="a3"/>
          <w:rFonts w:eastAsia="@Arial Unicode MS"/>
          <w:b w:val="0"/>
        </w:rPr>
        <w:t>·проявлять познавательную инициативу в учебном сотрудничестве;</w:t>
      </w:r>
    </w:p>
    <w:p w:rsidR="00853376" w:rsidRPr="00000E38" w:rsidRDefault="00853376" w:rsidP="00853376">
      <w:pPr>
        <w:jc w:val="both"/>
        <w:rPr>
          <w:rStyle w:val="a3"/>
          <w:rFonts w:eastAsia="@Arial Unicode MS"/>
          <w:b w:val="0"/>
        </w:rPr>
      </w:pPr>
      <w:r w:rsidRPr="00000E38">
        <w:rPr>
          <w:rStyle w:val="a3"/>
          <w:rFonts w:eastAsia="@Arial Unicode MS"/>
          <w:b w:val="0"/>
        </w:rPr>
        <w:lastRenderedPageBreak/>
        <w:t>·самостоятельно учитывать выделенные учителем ориентиры действия в новом учебном материале;</w:t>
      </w:r>
    </w:p>
    <w:p w:rsidR="00853376" w:rsidRPr="00000E38" w:rsidRDefault="00853376" w:rsidP="00853376">
      <w:pPr>
        <w:jc w:val="both"/>
        <w:rPr>
          <w:rStyle w:val="a3"/>
          <w:rFonts w:eastAsia="@Arial Unicode MS"/>
          <w:b w:val="0"/>
        </w:rPr>
      </w:pPr>
      <w:r w:rsidRPr="00000E38">
        <w:rPr>
          <w:rStyle w:val="a3"/>
          <w:rFonts w:eastAsia="@Arial Unicode MS"/>
          <w:b w:val="0"/>
        </w:rPr>
        <w:t>·самостоятельно адекватно оценивать правильность выполнения действия и вносить необходимые коррективы по ходу его реализации и в конце действия.</w:t>
      </w:r>
    </w:p>
    <w:p w:rsidR="00853376" w:rsidRPr="00000E38" w:rsidRDefault="00853376" w:rsidP="00853376">
      <w:pPr>
        <w:jc w:val="both"/>
        <w:rPr>
          <w:rStyle w:val="a3"/>
          <w:rFonts w:eastAsia="@Arial Unicode MS"/>
          <w:b w:val="0"/>
        </w:rPr>
      </w:pPr>
    </w:p>
    <w:p w:rsidR="00853376" w:rsidRPr="00854042" w:rsidRDefault="00853376" w:rsidP="00853376">
      <w:pPr>
        <w:jc w:val="both"/>
        <w:rPr>
          <w:rStyle w:val="a3"/>
          <w:rFonts w:eastAsia="@Arial Unicode MS"/>
          <w:b w:val="0"/>
          <w:i/>
        </w:rPr>
      </w:pPr>
      <w:r w:rsidRPr="00854042">
        <w:rPr>
          <w:rStyle w:val="a3"/>
          <w:rFonts w:eastAsia="@Arial Unicode MS"/>
          <w:b w:val="0"/>
          <w:i/>
        </w:rPr>
        <w:t>Познавательные универсальные учебные действия</w:t>
      </w:r>
    </w:p>
    <w:p w:rsidR="00853376" w:rsidRPr="00000E38" w:rsidRDefault="00853376" w:rsidP="00853376">
      <w:pPr>
        <w:jc w:val="both"/>
        <w:rPr>
          <w:rStyle w:val="a3"/>
          <w:rFonts w:eastAsia="@Arial Unicode MS"/>
          <w:b w:val="0"/>
          <w:i/>
        </w:rPr>
      </w:pPr>
      <w:r w:rsidRPr="00000E38">
        <w:rPr>
          <w:rStyle w:val="a3"/>
          <w:rFonts w:eastAsia="@Arial Unicode MS"/>
          <w:b w:val="0"/>
          <w:i/>
        </w:rPr>
        <w:t>Ученик научится:</w:t>
      </w:r>
    </w:p>
    <w:p w:rsidR="00853376" w:rsidRPr="00000E38" w:rsidRDefault="00853376" w:rsidP="00853376">
      <w:pPr>
        <w:jc w:val="both"/>
        <w:rPr>
          <w:rStyle w:val="a3"/>
          <w:rFonts w:eastAsia="@Arial Unicode MS"/>
          <w:b w:val="0"/>
        </w:rPr>
      </w:pPr>
      <w:r w:rsidRPr="00000E38">
        <w:rPr>
          <w:rStyle w:val="a3"/>
          <w:rFonts w:eastAsia="@Arial Unicode MS"/>
          <w:b w:val="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53376" w:rsidRPr="00000E38" w:rsidRDefault="00853376" w:rsidP="00853376">
      <w:pPr>
        <w:jc w:val="both"/>
        <w:rPr>
          <w:rStyle w:val="a3"/>
          <w:rFonts w:eastAsia="@Arial Unicode MS"/>
          <w:b w:val="0"/>
        </w:rPr>
      </w:pPr>
      <w:r w:rsidRPr="00000E38">
        <w:rPr>
          <w:rStyle w:val="a3"/>
          <w:rFonts w:eastAsia="@Arial Unicode MS"/>
          <w:b w:val="0"/>
        </w:rPr>
        <w:t>·осуществлять запись (фиксацию) выборочной информации об окружающем мире и о себе самом, в том числе с помощью инструментов ИКТ;</w:t>
      </w:r>
    </w:p>
    <w:p w:rsidR="00853376" w:rsidRPr="00000E38" w:rsidRDefault="00853376" w:rsidP="00853376">
      <w:pPr>
        <w:jc w:val="both"/>
        <w:rPr>
          <w:rStyle w:val="a3"/>
          <w:rFonts w:eastAsia="@Arial Unicode MS"/>
          <w:b w:val="0"/>
        </w:rPr>
      </w:pPr>
      <w:r w:rsidRPr="00000E38">
        <w:rPr>
          <w:rStyle w:val="a3"/>
          <w:rFonts w:eastAsia="@Arial Unicode MS"/>
          <w:b w:val="0"/>
        </w:rPr>
        <w:t>·строить сообщения в устной;</w:t>
      </w:r>
    </w:p>
    <w:p w:rsidR="00853376" w:rsidRPr="00000E38" w:rsidRDefault="00853376" w:rsidP="00853376">
      <w:pPr>
        <w:jc w:val="both"/>
        <w:rPr>
          <w:rStyle w:val="a3"/>
          <w:rFonts w:eastAsia="@Arial Unicode MS"/>
          <w:b w:val="0"/>
        </w:rPr>
      </w:pPr>
      <w:r w:rsidRPr="00000E38">
        <w:rPr>
          <w:rStyle w:val="a3"/>
          <w:rFonts w:eastAsia="@Arial Unicode MS"/>
          <w:b w:val="0"/>
        </w:rPr>
        <w:t>·ориентироваться на разнообразие способов решения задач;</w:t>
      </w:r>
    </w:p>
    <w:p w:rsidR="00853376" w:rsidRPr="00000E38" w:rsidRDefault="00853376" w:rsidP="00853376">
      <w:pPr>
        <w:jc w:val="both"/>
        <w:rPr>
          <w:rStyle w:val="a3"/>
          <w:rFonts w:eastAsia="@Arial Unicode MS"/>
          <w:b w:val="0"/>
        </w:rPr>
      </w:pPr>
      <w:r w:rsidRPr="00000E38">
        <w:rPr>
          <w:rStyle w:val="a3"/>
          <w:rFonts w:eastAsia="@Arial Unicode MS"/>
          <w:b w:val="0"/>
        </w:rPr>
        <w:t>· выделять существенную информацию из сообщений разных видов (в первую очередь текстов);</w:t>
      </w:r>
    </w:p>
    <w:p w:rsidR="00853376" w:rsidRPr="00000E38" w:rsidRDefault="00853376" w:rsidP="00853376">
      <w:pPr>
        <w:jc w:val="both"/>
        <w:rPr>
          <w:rStyle w:val="a3"/>
          <w:rFonts w:eastAsia="@Arial Unicode MS"/>
          <w:b w:val="0"/>
        </w:rPr>
      </w:pPr>
      <w:r w:rsidRPr="00000E38">
        <w:rPr>
          <w:rStyle w:val="a3"/>
          <w:rFonts w:eastAsia="@Arial Unicode MS"/>
          <w:b w:val="0"/>
        </w:rPr>
        <w:t>·осуществлять анализ объектов с выделением существенных и несущественных признаков;</w:t>
      </w:r>
    </w:p>
    <w:p w:rsidR="00853376" w:rsidRPr="00000E38" w:rsidRDefault="00853376" w:rsidP="00853376">
      <w:pPr>
        <w:jc w:val="both"/>
        <w:rPr>
          <w:rStyle w:val="a3"/>
          <w:rFonts w:eastAsia="@Arial Unicode MS"/>
          <w:b w:val="0"/>
        </w:rPr>
      </w:pPr>
      <w:r w:rsidRPr="00000E38">
        <w:rPr>
          <w:rStyle w:val="a3"/>
          <w:rFonts w:eastAsia="@Arial Unicode MS"/>
          <w:b w:val="0"/>
        </w:rPr>
        <w:t>·устанавливать причинно-следственные связи в изучаемом круге явлений;</w:t>
      </w:r>
    </w:p>
    <w:p w:rsidR="00853376" w:rsidRPr="00000E38" w:rsidRDefault="00853376" w:rsidP="00853376">
      <w:pPr>
        <w:jc w:val="both"/>
        <w:rPr>
          <w:rStyle w:val="a3"/>
          <w:rFonts w:eastAsia="@Arial Unicode MS"/>
          <w:b w:val="0"/>
        </w:rPr>
      </w:pPr>
      <w:r w:rsidRPr="00000E38">
        <w:rPr>
          <w:rStyle w:val="a3"/>
          <w:rFonts w:eastAsia="@Arial Unicode MS"/>
          <w:b w:val="0"/>
        </w:rPr>
        <w:t>·строить рассуждения в форме связи простых суждений об объекте, его строении, свойствах и связях;</w:t>
      </w:r>
    </w:p>
    <w:p w:rsidR="00853376" w:rsidRPr="00000E38" w:rsidRDefault="00853376" w:rsidP="00853376">
      <w:pPr>
        <w:jc w:val="both"/>
        <w:rPr>
          <w:rStyle w:val="a3"/>
          <w:rFonts w:eastAsia="@Arial Unicode MS"/>
          <w:b w:val="0"/>
        </w:rPr>
      </w:pPr>
      <w:r w:rsidRPr="00000E38">
        <w:rPr>
          <w:rStyle w:val="a3"/>
          <w:rFonts w:eastAsia="@Arial Unicode MS"/>
          <w:b w:val="0"/>
        </w:rPr>
        <w:t>·осуществлять подведение под понятие на основе распознавания объектов, выделения существенных признаков и их синтеза;</w:t>
      </w:r>
    </w:p>
    <w:p w:rsidR="00853376" w:rsidRPr="00000E38" w:rsidRDefault="00853376" w:rsidP="00853376">
      <w:pPr>
        <w:jc w:val="both"/>
        <w:rPr>
          <w:rStyle w:val="a3"/>
          <w:rFonts w:eastAsia="@Arial Unicode MS"/>
          <w:b w:val="0"/>
        </w:rPr>
      </w:pPr>
      <w:r w:rsidRPr="00000E38">
        <w:rPr>
          <w:rStyle w:val="a3"/>
          <w:rFonts w:eastAsia="@Arial Unicode MS"/>
          <w:b w:val="0"/>
        </w:rPr>
        <w:t>·устанавливать аналогии.</w:t>
      </w:r>
    </w:p>
    <w:p w:rsidR="00853376" w:rsidRPr="00000E38" w:rsidRDefault="00853376" w:rsidP="00853376">
      <w:pPr>
        <w:jc w:val="both"/>
        <w:rPr>
          <w:rStyle w:val="a3"/>
          <w:rFonts w:eastAsia="@Arial Unicode MS"/>
          <w:b w:val="0"/>
          <w:i/>
        </w:rPr>
      </w:pPr>
      <w:r w:rsidRPr="00000E38">
        <w:rPr>
          <w:rStyle w:val="a3"/>
          <w:rFonts w:eastAsia="@Arial Unicode MS"/>
          <w:b w:val="0"/>
          <w:i/>
        </w:rPr>
        <w:t>Ученик получит возможность научиться:</w:t>
      </w:r>
    </w:p>
    <w:p w:rsidR="00853376" w:rsidRPr="00000E38" w:rsidRDefault="00853376" w:rsidP="00853376">
      <w:pPr>
        <w:jc w:val="both"/>
        <w:rPr>
          <w:rStyle w:val="a3"/>
          <w:rFonts w:eastAsia="@Arial Unicode MS"/>
          <w:b w:val="0"/>
        </w:rPr>
      </w:pPr>
      <w:r w:rsidRPr="00000E38">
        <w:rPr>
          <w:rStyle w:val="a3"/>
          <w:rFonts w:eastAsia="@Arial Unicode MS"/>
          <w:b w:val="0"/>
        </w:rPr>
        <w:t>·осуществлять расширенный поиск информации с использованием ресурсов библиотек и Интернета;</w:t>
      </w:r>
    </w:p>
    <w:p w:rsidR="00853376" w:rsidRPr="00000E38" w:rsidRDefault="00853376" w:rsidP="00853376">
      <w:pPr>
        <w:jc w:val="both"/>
        <w:rPr>
          <w:rStyle w:val="a3"/>
          <w:rFonts w:eastAsia="@Arial Unicode MS"/>
          <w:b w:val="0"/>
        </w:rPr>
      </w:pPr>
      <w:r w:rsidRPr="00000E38">
        <w:rPr>
          <w:rStyle w:val="a3"/>
          <w:rFonts w:eastAsia="@Arial Unicode MS"/>
          <w:b w:val="0"/>
        </w:rPr>
        <w:t>·записывать, фиксировать информацию об окружающем мире с помощью инструментов ИКТ;</w:t>
      </w:r>
    </w:p>
    <w:p w:rsidR="00853376" w:rsidRPr="00000E38" w:rsidRDefault="00853376" w:rsidP="00853376">
      <w:pPr>
        <w:jc w:val="both"/>
        <w:rPr>
          <w:rStyle w:val="a3"/>
          <w:rFonts w:eastAsia="@Arial Unicode MS"/>
          <w:b w:val="0"/>
        </w:rPr>
      </w:pPr>
      <w:r w:rsidRPr="00000E38">
        <w:rPr>
          <w:rStyle w:val="a3"/>
          <w:rFonts w:eastAsia="@Arial Unicode MS"/>
          <w:b w:val="0"/>
        </w:rPr>
        <w:t>·осуществлять синтез как составление целого из частей, самостоятельно достраивая и восполняя недостающие компоненты;</w:t>
      </w:r>
    </w:p>
    <w:p w:rsidR="00853376" w:rsidRPr="00000E38" w:rsidRDefault="00853376" w:rsidP="00853376">
      <w:pPr>
        <w:jc w:val="both"/>
        <w:rPr>
          <w:rStyle w:val="a3"/>
          <w:rFonts w:eastAsia="@Arial Unicode MS"/>
          <w:b w:val="0"/>
        </w:rPr>
      </w:pPr>
      <w:r w:rsidRPr="00000E38">
        <w:rPr>
          <w:rStyle w:val="a3"/>
          <w:rFonts w:eastAsia="@Arial Unicode MS"/>
          <w:b w:val="0"/>
        </w:rPr>
        <w:t>·строить логическое рассуждение, включающее установление причинно-следственных связей.</w:t>
      </w:r>
    </w:p>
    <w:p w:rsidR="00853376" w:rsidRPr="00000E38" w:rsidRDefault="00853376" w:rsidP="00853376">
      <w:pPr>
        <w:jc w:val="both"/>
        <w:rPr>
          <w:rStyle w:val="a3"/>
          <w:rFonts w:eastAsia="@Arial Unicode MS"/>
          <w:b w:val="0"/>
        </w:rPr>
      </w:pPr>
    </w:p>
    <w:p w:rsidR="00853376" w:rsidRPr="00854042" w:rsidRDefault="00853376" w:rsidP="00853376">
      <w:pPr>
        <w:jc w:val="both"/>
        <w:rPr>
          <w:rStyle w:val="a3"/>
          <w:rFonts w:eastAsia="@Arial Unicode MS"/>
          <w:b w:val="0"/>
          <w:i/>
        </w:rPr>
      </w:pPr>
      <w:r w:rsidRPr="00854042">
        <w:rPr>
          <w:rStyle w:val="a3"/>
          <w:rFonts w:eastAsia="@Arial Unicode MS"/>
          <w:b w:val="0"/>
          <w:i/>
        </w:rPr>
        <w:t>Коммуникативные универсальные учебные действия</w:t>
      </w:r>
    </w:p>
    <w:p w:rsidR="00853376" w:rsidRPr="00000E38" w:rsidRDefault="00853376" w:rsidP="00853376">
      <w:pPr>
        <w:jc w:val="both"/>
        <w:rPr>
          <w:rStyle w:val="a3"/>
          <w:rFonts w:eastAsia="@Arial Unicode MS"/>
          <w:b w:val="0"/>
          <w:i/>
        </w:rPr>
      </w:pPr>
      <w:r w:rsidRPr="00000E38">
        <w:rPr>
          <w:rStyle w:val="a3"/>
          <w:rFonts w:eastAsia="@Arial Unicode MS"/>
          <w:b w:val="0"/>
          <w:i/>
        </w:rPr>
        <w:t>Ученик научится:</w:t>
      </w:r>
    </w:p>
    <w:p w:rsidR="00853376" w:rsidRPr="00000E38" w:rsidRDefault="00853376" w:rsidP="00853376">
      <w:pPr>
        <w:jc w:val="both"/>
        <w:rPr>
          <w:rStyle w:val="a3"/>
          <w:rFonts w:eastAsia="@Arial Unicode MS"/>
          <w:b w:val="0"/>
        </w:rPr>
      </w:pPr>
      <w:r w:rsidRPr="00000E38">
        <w:rPr>
          <w:rStyle w:val="a3"/>
          <w:rFonts w:eastAsia="@Arial Unicode MS"/>
          <w:b w:val="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53376" w:rsidRPr="00000E38" w:rsidRDefault="00853376" w:rsidP="00853376">
      <w:pPr>
        <w:jc w:val="both"/>
        <w:rPr>
          <w:rStyle w:val="a3"/>
          <w:rFonts w:eastAsia="@Arial Unicode MS"/>
          <w:b w:val="0"/>
        </w:rPr>
      </w:pPr>
      <w:r w:rsidRPr="00000E38">
        <w:rPr>
          <w:rStyle w:val="a3"/>
          <w:rFonts w:eastAsia="@Arial Unicode MS"/>
          <w:b w:val="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53376" w:rsidRPr="00000E38" w:rsidRDefault="00853376" w:rsidP="00853376">
      <w:pPr>
        <w:jc w:val="both"/>
        <w:rPr>
          <w:rStyle w:val="a3"/>
          <w:rFonts w:eastAsia="@Arial Unicode MS"/>
          <w:b w:val="0"/>
        </w:rPr>
      </w:pPr>
      <w:r w:rsidRPr="00000E38">
        <w:rPr>
          <w:rStyle w:val="a3"/>
          <w:rFonts w:eastAsia="@Arial Unicode MS"/>
          <w:b w:val="0"/>
        </w:rPr>
        <w:t>·учитывать разные мнения и стремиться к координации различных позиций в сотрудничестве;</w:t>
      </w:r>
    </w:p>
    <w:p w:rsidR="00853376" w:rsidRPr="00000E38" w:rsidRDefault="00853376" w:rsidP="00853376">
      <w:pPr>
        <w:jc w:val="both"/>
        <w:rPr>
          <w:rStyle w:val="a3"/>
          <w:rFonts w:eastAsia="@Arial Unicode MS"/>
          <w:b w:val="0"/>
        </w:rPr>
      </w:pPr>
      <w:r w:rsidRPr="00000E38">
        <w:rPr>
          <w:rStyle w:val="a3"/>
          <w:rFonts w:eastAsia="@Arial Unicode MS"/>
          <w:b w:val="0"/>
        </w:rPr>
        <w:t>·формулировать собственное мнение и позицию;</w:t>
      </w:r>
    </w:p>
    <w:p w:rsidR="00853376" w:rsidRPr="00000E38" w:rsidRDefault="00853376" w:rsidP="00853376">
      <w:pPr>
        <w:jc w:val="both"/>
        <w:rPr>
          <w:rStyle w:val="a3"/>
          <w:rFonts w:eastAsia="@Arial Unicode MS"/>
          <w:b w:val="0"/>
        </w:rPr>
      </w:pPr>
      <w:r w:rsidRPr="00000E38">
        <w:rPr>
          <w:rStyle w:val="a3"/>
          <w:rFonts w:eastAsia="@Arial Unicode MS"/>
          <w:b w:val="0"/>
        </w:rPr>
        <w:t>·договариваться и приходить к общему решению в совместной деятельности, в том числе в ситуации столкновения интересов;</w:t>
      </w:r>
    </w:p>
    <w:p w:rsidR="00853376" w:rsidRPr="00000E38" w:rsidRDefault="00853376" w:rsidP="00853376">
      <w:pPr>
        <w:jc w:val="both"/>
        <w:rPr>
          <w:rStyle w:val="a3"/>
          <w:rFonts w:eastAsia="@Arial Unicode MS"/>
          <w:b w:val="0"/>
        </w:rPr>
      </w:pPr>
      <w:r w:rsidRPr="00000E38">
        <w:rPr>
          <w:rStyle w:val="a3"/>
          <w:rFonts w:eastAsia="@Arial Unicode MS"/>
          <w:b w:val="0"/>
        </w:rPr>
        <w:t>·строить понятные для партнёра высказывания, учитывающие, что партнёр знает и видит, а что нет;</w:t>
      </w:r>
    </w:p>
    <w:p w:rsidR="00853376" w:rsidRPr="00000E38" w:rsidRDefault="00853376" w:rsidP="00853376">
      <w:pPr>
        <w:jc w:val="both"/>
        <w:rPr>
          <w:rStyle w:val="a3"/>
          <w:rFonts w:eastAsia="@Arial Unicode MS"/>
          <w:b w:val="0"/>
        </w:rPr>
      </w:pPr>
      <w:r w:rsidRPr="00000E38">
        <w:rPr>
          <w:rStyle w:val="a3"/>
          <w:rFonts w:eastAsia="@Arial Unicode MS"/>
          <w:b w:val="0"/>
        </w:rPr>
        <w:t>·задавать вопросы;</w:t>
      </w:r>
    </w:p>
    <w:p w:rsidR="00853376" w:rsidRPr="00000E38" w:rsidRDefault="00853376" w:rsidP="00853376">
      <w:pPr>
        <w:jc w:val="both"/>
        <w:rPr>
          <w:rStyle w:val="a3"/>
          <w:rFonts w:eastAsia="@Arial Unicode MS"/>
          <w:b w:val="0"/>
        </w:rPr>
      </w:pPr>
      <w:r w:rsidRPr="00000E38">
        <w:rPr>
          <w:rStyle w:val="a3"/>
          <w:rFonts w:eastAsia="@Arial Unicode MS"/>
          <w:b w:val="0"/>
        </w:rPr>
        <w:t>·контролировать действия партнёра.</w:t>
      </w:r>
    </w:p>
    <w:p w:rsidR="00853376" w:rsidRPr="00000E38" w:rsidRDefault="00853376" w:rsidP="00853376">
      <w:pPr>
        <w:jc w:val="both"/>
        <w:rPr>
          <w:rStyle w:val="a3"/>
          <w:rFonts w:eastAsia="@Arial Unicode MS"/>
          <w:b w:val="0"/>
          <w:i/>
        </w:rPr>
      </w:pPr>
      <w:r w:rsidRPr="00000E38">
        <w:rPr>
          <w:rStyle w:val="a3"/>
          <w:rFonts w:eastAsia="@Arial Unicode MS"/>
          <w:b w:val="0"/>
          <w:i/>
        </w:rPr>
        <w:t>Ученик получит возможность научиться:</w:t>
      </w:r>
    </w:p>
    <w:p w:rsidR="00853376" w:rsidRPr="00000E38" w:rsidRDefault="00853376" w:rsidP="00853376">
      <w:pPr>
        <w:jc w:val="both"/>
        <w:rPr>
          <w:rStyle w:val="a3"/>
          <w:rFonts w:eastAsia="@Arial Unicode MS"/>
          <w:b w:val="0"/>
        </w:rPr>
      </w:pPr>
      <w:r w:rsidRPr="00000E38">
        <w:rPr>
          <w:rStyle w:val="a3"/>
          <w:rFonts w:eastAsia="@Arial Unicode MS"/>
          <w:b w:val="0"/>
        </w:rPr>
        <w:t>·учитывать разные мнения и интересы и обосновывать собственную позицию;</w:t>
      </w:r>
    </w:p>
    <w:p w:rsidR="00853376" w:rsidRPr="00000E38" w:rsidRDefault="00853376" w:rsidP="00853376">
      <w:pPr>
        <w:jc w:val="both"/>
        <w:rPr>
          <w:rStyle w:val="a3"/>
          <w:rFonts w:eastAsia="@Arial Unicode MS"/>
          <w:b w:val="0"/>
        </w:rPr>
      </w:pPr>
      <w:r w:rsidRPr="00000E38">
        <w:rPr>
          <w:rStyle w:val="a3"/>
          <w:rFonts w:eastAsia="@Arial Unicode MS"/>
          <w:b w:val="0"/>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53376" w:rsidRPr="00000E38" w:rsidRDefault="00853376" w:rsidP="00853376">
      <w:pPr>
        <w:jc w:val="both"/>
        <w:rPr>
          <w:rStyle w:val="a3"/>
          <w:rFonts w:eastAsia="@Arial Unicode MS"/>
          <w:b w:val="0"/>
        </w:rPr>
      </w:pPr>
      <w:r w:rsidRPr="00000E38">
        <w:rPr>
          <w:rStyle w:val="a3"/>
          <w:rFonts w:eastAsia="@Arial Unicode MS"/>
          <w:b w:val="0"/>
        </w:rPr>
        <w:t>·продуктивно содействовать разрешению конфликтов на основе учёта интересов и позиций всех участников;</w:t>
      </w:r>
    </w:p>
    <w:p w:rsidR="00853376" w:rsidRPr="00000E38" w:rsidRDefault="00853376" w:rsidP="00853376">
      <w:pPr>
        <w:jc w:val="both"/>
        <w:rPr>
          <w:rStyle w:val="a3"/>
          <w:rFonts w:eastAsia="@Arial Unicode MS"/>
          <w:b w:val="0"/>
        </w:rPr>
      </w:pPr>
      <w:r w:rsidRPr="00000E38">
        <w:rPr>
          <w:rStyle w:val="a3"/>
          <w:rFonts w:eastAsia="@Arial Unicode MS"/>
          <w:b w:val="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53376" w:rsidRPr="00000E38" w:rsidRDefault="00853376" w:rsidP="00853376">
      <w:pPr>
        <w:jc w:val="both"/>
        <w:rPr>
          <w:rStyle w:val="a3"/>
          <w:rFonts w:eastAsia="@Arial Unicode MS"/>
          <w:b w:val="0"/>
        </w:rPr>
      </w:pPr>
      <w:r w:rsidRPr="00000E38">
        <w:rPr>
          <w:rStyle w:val="a3"/>
          <w:rFonts w:eastAsia="@Arial Unicode MS"/>
          <w:b w:val="0"/>
        </w:rPr>
        <w:t>·задавать вопросы, необходимые для организации собственной деятельности и сотрудничества с партнёром;</w:t>
      </w:r>
    </w:p>
    <w:p w:rsidR="00853376" w:rsidRPr="00000E38" w:rsidRDefault="00853376" w:rsidP="00853376">
      <w:pPr>
        <w:jc w:val="both"/>
        <w:rPr>
          <w:rStyle w:val="a3"/>
          <w:rFonts w:eastAsia="@Arial Unicode MS"/>
          <w:b w:val="0"/>
        </w:rPr>
      </w:pPr>
      <w:r w:rsidRPr="00000E38">
        <w:rPr>
          <w:rStyle w:val="a3"/>
          <w:rFonts w:eastAsia="@Arial Unicode MS"/>
          <w:b w:val="0"/>
        </w:rPr>
        <w:t>·осуществлять взаимный контроль и оказывать в сотрудничестве необходимую взаимопомощь;</w:t>
      </w:r>
    </w:p>
    <w:p w:rsidR="00853376" w:rsidRPr="00000E38" w:rsidRDefault="00853376" w:rsidP="00853376">
      <w:pPr>
        <w:jc w:val="both"/>
        <w:rPr>
          <w:rStyle w:val="a3"/>
          <w:rFonts w:eastAsia="@Arial Unicode MS"/>
          <w:b w:val="0"/>
        </w:rPr>
      </w:pPr>
      <w:r w:rsidRPr="00000E38">
        <w:rPr>
          <w:rStyle w:val="a3"/>
          <w:rFonts w:eastAsia="@Arial Unicode MS"/>
          <w:b w:val="0"/>
        </w:rPr>
        <w:t>·адекватно использовать речь для планирования и регуляции своей деятельности;</w:t>
      </w:r>
    </w:p>
    <w:p w:rsidR="00853376" w:rsidRDefault="00853376" w:rsidP="00853376">
      <w:pPr>
        <w:jc w:val="both"/>
        <w:rPr>
          <w:rStyle w:val="a3"/>
          <w:rFonts w:eastAsia="@Arial Unicode MS"/>
          <w:b w:val="0"/>
        </w:rPr>
      </w:pPr>
      <w:r w:rsidRPr="00000E38">
        <w:rPr>
          <w:rStyle w:val="a3"/>
          <w:rFonts w:eastAsia="@Arial Unicode MS"/>
          <w:b w:val="0"/>
        </w:rPr>
        <w:t>·адекватно использовать речевые средства для эффективного решения разнообразных коммуникативных задач.</w:t>
      </w:r>
    </w:p>
    <w:p w:rsidR="00854042" w:rsidRPr="00000E38" w:rsidRDefault="00854042" w:rsidP="00853376">
      <w:pPr>
        <w:jc w:val="both"/>
        <w:rPr>
          <w:rStyle w:val="a3"/>
          <w:rFonts w:eastAsia="@Arial Unicode MS"/>
          <w:b w:val="0"/>
        </w:rPr>
      </w:pPr>
    </w:p>
    <w:p w:rsidR="004B3A37" w:rsidRPr="003E27A9" w:rsidRDefault="00854042" w:rsidP="00853376">
      <w:pPr>
        <w:pStyle w:val="a4"/>
        <w:jc w:val="both"/>
        <w:rPr>
          <w:rStyle w:val="a3"/>
          <w:rFonts w:eastAsia="@Arial Unicode MS"/>
          <w:b w:val="0"/>
        </w:rPr>
      </w:pPr>
      <w:r w:rsidRPr="003E27A9">
        <w:rPr>
          <w:b/>
          <w:bCs/>
          <w:color w:val="170E02"/>
        </w:rPr>
        <w:t>Предметные результаты</w:t>
      </w:r>
      <w:r w:rsidR="00D5119C" w:rsidRPr="003E27A9">
        <w:rPr>
          <w:b/>
          <w:bCs/>
          <w:color w:val="170E02"/>
        </w:rPr>
        <w:t>.</w:t>
      </w:r>
    </w:p>
    <w:p w:rsidR="00DF5FAB" w:rsidRPr="00854042" w:rsidRDefault="00DF5FAB" w:rsidP="00853376">
      <w:pPr>
        <w:pStyle w:val="a4"/>
        <w:jc w:val="both"/>
        <w:rPr>
          <w:rStyle w:val="a3"/>
          <w:rFonts w:eastAsia="@Arial Unicode MS"/>
          <w:b w:val="0"/>
        </w:rPr>
      </w:pPr>
      <w:r w:rsidRPr="00854042">
        <w:rPr>
          <w:rStyle w:val="a3"/>
          <w:rFonts w:eastAsia="@Arial Unicode MS"/>
          <w:b w:val="0"/>
        </w:rPr>
        <w:t>Восприятие искусства и виды художественной деятельности</w:t>
      </w:r>
      <w:r w:rsidR="003E27A9">
        <w:rPr>
          <w:rStyle w:val="a3"/>
          <w:rFonts w:eastAsia="@Arial Unicode MS"/>
          <w:b w:val="0"/>
        </w:rPr>
        <w:t>.</w:t>
      </w:r>
    </w:p>
    <w:p w:rsidR="00DF5FAB" w:rsidRPr="00000E38" w:rsidRDefault="00DF5FAB" w:rsidP="00853376">
      <w:pPr>
        <w:pStyle w:val="a4"/>
        <w:jc w:val="both"/>
        <w:rPr>
          <w:rStyle w:val="a3"/>
          <w:rFonts w:eastAsia="@Arial Unicode MS"/>
          <w:b w:val="0"/>
          <w:i/>
        </w:rPr>
      </w:pPr>
      <w:r w:rsidRPr="00000E38">
        <w:rPr>
          <w:rStyle w:val="a3"/>
          <w:rFonts w:eastAsia="@Arial Unicode MS"/>
          <w:b w:val="0"/>
          <w:i/>
        </w:rPr>
        <w:t>Ученик научится:</w:t>
      </w:r>
    </w:p>
    <w:p w:rsidR="00DF5FAB" w:rsidRPr="00000E38" w:rsidRDefault="00DF5FAB" w:rsidP="00853376">
      <w:pPr>
        <w:pStyle w:val="a4"/>
        <w:jc w:val="both"/>
        <w:rPr>
          <w:rStyle w:val="a3"/>
          <w:rFonts w:eastAsia="@Arial Unicode MS"/>
          <w:b w:val="0"/>
        </w:rPr>
      </w:pPr>
      <w:r w:rsidRPr="00000E38">
        <w:rPr>
          <w:rStyle w:val="a3"/>
          <w:rFonts w:eastAsia="@Arial Unicode MS"/>
          <w:b w:val="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F5FAB" w:rsidRPr="00000E38" w:rsidRDefault="00DF5FAB" w:rsidP="00853376">
      <w:pPr>
        <w:pStyle w:val="a4"/>
        <w:jc w:val="both"/>
        <w:rPr>
          <w:rStyle w:val="a3"/>
          <w:rFonts w:eastAsia="@Arial Unicode MS"/>
          <w:b w:val="0"/>
        </w:rPr>
      </w:pPr>
      <w:r w:rsidRPr="00000E38">
        <w:rPr>
          <w:rStyle w:val="a3"/>
          <w:rFonts w:eastAsia="@Arial Unicode MS"/>
          <w:b w:val="0"/>
        </w:rPr>
        <w:t>·различать основные виды и жанры пластических искусств, понимать их специфику;</w:t>
      </w:r>
    </w:p>
    <w:p w:rsidR="00DF5FAB" w:rsidRPr="00000E38" w:rsidRDefault="00DF5FAB" w:rsidP="00853376">
      <w:pPr>
        <w:pStyle w:val="a4"/>
        <w:jc w:val="both"/>
        <w:rPr>
          <w:rStyle w:val="a3"/>
          <w:rFonts w:eastAsia="@Arial Unicode MS"/>
          <w:b w:val="0"/>
        </w:rPr>
      </w:pPr>
      <w:r w:rsidRPr="00000E38">
        <w:rPr>
          <w:rStyle w:val="a3"/>
          <w:rFonts w:eastAsia="@Arial Unicode MS"/>
          <w:b w:val="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F5FAB" w:rsidRPr="00000E38" w:rsidRDefault="00DF5FAB" w:rsidP="00853376">
      <w:pPr>
        <w:pStyle w:val="a4"/>
        <w:jc w:val="both"/>
        <w:rPr>
          <w:rStyle w:val="a3"/>
          <w:rFonts w:eastAsia="@Arial Unicode MS"/>
          <w:b w:val="0"/>
        </w:rPr>
      </w:pPr>
      <w:r w:rsidRPr="00000E38">
        <w:rPr>
          <w:rStyle w:val="a3"/>
          <w:rFonts w:eastAsia="@Arial Unicode MS"/>
          <w:b w:val="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DF5FAB" w:rsidRPr="00000E38" w:rsidRDefault="00DF5FAB" w:rsidP="00853376">
      <w:pPr>
        <w:pStyle w:val="a4"/>
        <w:jc w:val="both"/>
        <w:rPr>
          <w:rStyle w:val="a3"/>
          <w:rFonts w:eastAsia="@Arial Unicode MS"/>
          <w:b w:val="0"/>
          <w:i/>
        </w:rPr>
      </w:pPr>
      <w:r w:rsidRPr="00000E38">
        <w:rPr>
          <w:rStyle w:val="a3"/>
          <w:rFonts w:eastAsia="@Arial Unicode MS"/>
          <w:b w:val="0"/>
          <w:i/>
        </w:rPr>
        <w:t>Ученик получит возможность научиться:</w:t>
      </w:r>
    </w:p>
    <w:p w:rsidR="00DF5FAB" w:rsidRPr="00000E38" w:rsidRDefault="00DF5FAB" w:rsidP="00853376">
      <w:pPr>
        <w:pStyle w:val="a4"/>
        <w:jc w:val="both"/>
        <w:rPr>
          <w:rStyle w:val="a3"/>
          <w:rFonts w:eastAsia="@Arial Unicode MS"/>
          <w:b w:val="0"/>
        </w:rPr>
      </w:pPr>
      <w:r w:rsidRPr="00000E38">
        <w:rPr>
          <w:rStyle w:val="a3"/>
          <w:rFonts w:eastAsia="@Arial Unicode MS"/>
          <w:b w:val="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F5FAB" w:rsidRPr="00000E38" w:rsidRDefault="00DF5FAB" w:rsidP="00853376">
      <w:pPr>
        <w:pStyle w:val="a4"/>
        <w:jc w:val="both"/>
        <w:rPr>
          <w:rStyle w:val="a3"/>
          <w:rFonts w:eastAsia="@Arial Unicode MS"/>
          <w:b w:val="0"/>
        </w:rPr>
      </w:pPr>
      <w:r w:rsidRPr="00000E38">
        <w:rPr>
          <w:rStyle w:val="a3"/>
          <w:rFonts w:eastAsia="@Arial Unicode MS"/>
          <w:b w:val="0"/>
        </w:rPr>
        <w:t>·видеть проявления прекрасного в произведениях искусства (картины, архитектура, скульптура и т.д. в природе, на улице, в быту);</w:t>
      </w:r>
    </w:p>
    <w:p w:rsidR="00DF5FAB" w:rsidRPr="00000E38" w:rsidRDefault="00DF5FAB" w:rsidP="00853376">
      <w:pPr>
        <w:pStyle w:val="a4"/>
        <w:jc w:val="both"/>
        <w:rPr>
          <w:rStyle w:val="a3"/>
          <w:rFonts w:eastAsia="@Arial Unicode MS"/>
          <w:b w:val="0"/>
        </w:rPr>
      </w:pPr>
      <w:r w:rsidRPr="00000E38">
        <w:rPr>
          <w:rStyle w:val="a3"/>
          <w:rFonts w:eastAsia="@Arial Unicode MS"/>
          <w:b w:val="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F5FAB" w:rsidRPr="00000E38" w:rsidRDefault="00DF5FAB" w:rsidP="00853376">
      <w:pPr>
        <w:pStyle w:val="a4"/>
        <w:jc w:val="both"/>
        <w:rPr>
          <w:rStyle w:val="a3"/>
          <w:rFonts w:eastAsia="@Arial Unicode MS"/>
          <w:b w:val="0"/>
        </w:rPr>
      </w:pPr>
    </w:p>
    <w:p w:rsidR="00DF5FAB" w:rsidRPr="00854042" w:rsidRDefault="00DF5FAB" w:rsidP="00853376">
      <w:pPr>
        <w:pStyle w:val="a4"/>
        <w:jc w:val="both"/>
        <w:rPr>
          <w:rStyle w:val="a3"/>
          <w:rFonts w:eastAsia="@Arial Unicode MS"/>
          <w:b w:val="0"/>
        </w:rPr>
      </w:pPr>
      <w:r w:rsidRPr="00854042">
        <w:rPr>
          <w:rStyle w:val="a3"/>
          <w:rFonts w:eastAsia="@Arial Unicode MS"/>
          <w:b w:val="0"/>
        </w:rPr>
        <w:t>Азбука искусства. Как говорит искусство?</w:t>
      </w:r>
    </w:p>
    <w:p w:rsidR="00DF5FAB" w:rsidRPr="00000E38" w:rsidRDefault="00DF5FAB" w:rsidP="00853376">
      <w:pPr>
        <w:pStyle w:val="a4"/>
        <w:jc w:val="both"/>
        <w:rPr>
          <w:rStyle w:val="a3"/>
          <w:rFonts w:eastAsia="@Arial Unicode MS"/>
          <w:b w:val="0"/>
          <w:i/>
        </w:rPr>
      </w:pPr>
      <w:r w:rsidRPr="00000E38">
        <w:rPr>
          <w:rStyle w:val="a3"/>
          <w:rFonts w:eastAsia="@Arial Unicode MS"/>
          <w:b w:val="0"/>
          <w:i/>
        </w:rPr>
        <w:t>Ученик научится:</w:t>
      </w:r>
    </w:p>
    <w:p w:rsidR="00DF5FAB" w:rsidRPr="00000E38" w:rsidRDefault="00DF5FAB" w:rsidP="00853376">
      <w:pPr>
        <w:pStyle w:val="a4"/>
        <w:jc w:val="both"/>
        <w:rPr>
          <w:rStyle w:val="a3"/>
          <w:rFonts w:eastAsia="@Arial Unicode MS"/>
          <w:b w:val="0"/>
        </w:rPr>
      </w:pPr>
      <w:r w:rsidRPr="00000E38">
        <w:rPr>
          <w:rStyle w:val="a3"/>
          <w:rFonts w:eastAsia="@Arial Unicode MS"/>
          <w:b w:val="0"/>
        </w:rPr>
        <w:t>·создавать простые композиции на заданную тему на плоскости и в пространстве;</w:t>
      </w:r>
    </w:p>
    <w:p w:rsidR="00DF5FAB" w:rsidRPr="00000E38" w:rsidRDefault="00DF5FAB" w:rsidP="00853376">
      <w:pPr>
        <w:pStyle w:val="a4"/>
        <w:jc w:val="both"/>
        <w:rPr>
          <w:rStyle w:val="a3"/>
          <w:rFonts w:eastAsia="@Arial Unicode MS"/>
          <w:b w:val="0"/>
        </w:rPr>
      </w:pPr>
      <w:r w:rsidRPr="00000E38">
        <w:rPr>
          <w:rStyle w:val="a3"/>
          <w:rFonts w:eastAsia="@Arial Unicode MS"/>
          <w:b w:val="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F5FAB" w:rsidRPr="00000E38" w:rsidRDefault="00DF5FAB" w:rsidP="00853376">
      <w:pPr>
        <w:pStyle w:val="a4"/>
        <w:jc w:val="both"/>
        <w:rPr>
          <w:rStyle w:val="a3"/>
          <w:rFonts w:eastAsia="@Arial Unicode MS"/>
          <w:b w:val="0"/>
        </w:rPr>
      </w:pPr>
      <w:r w:rsidRPr="00000E38">
        <w:rPr>
          <w:rStyle w:val="a3"/>
          <w:rFonts w:eastAsia="@Arial Unicode MS"/>
          <w:b w:val="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DF5FAB" w:rsidRPr="00000E38" w:rsidRDefault="00DF5FAB" w:rsidP="00853376">
      <w:pPr>
        <w:pStyle w:val="a4"/>
        <w:jc w:val="both"/>
        <w:rPr>
          <w:rStyle w:val="a3"/>
          <w:rFonts w:eastAsia="@Arial Unicode MS"/>
          <w:b w:val="0"/>
        </w:rPr>
      </w:pPr>
      <w:r w:rsidRPr="00000E38">
        <w:rPr>
          <w:rStyle w:val="a3"/>
          <w:rFonts w:eastAsia="@Arial Unicode MS"/>
          <w:b w:val="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DF5FAB" w:rsidRPr="00000E38" w:rsidRDefault="00DF5FAB" w:rsidP="00853376">
      <w:pPr>
        <w:pStyle w:val="a4"/>
        <w:jc w:val="both"/>
        <w:rPr>
          <w:rStyle w:val="a3"/>
          <w:rFonts w:eastAsia="@Arial Unicode MS"/>
          <w:b w:val="0"/>
        </w:rPr>
      </w:pPr>
      <w:r w:rsidRPr="00000E38">
        <w:rPr>
          <w:rStyle w:val="a3"/>
          <w:rFonts w:eastAsia="@Arial Unicode MS"/>
          <w:b w:val="0"/>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w:t>
      </w:r>
      <w:r w:rsidRPr="00000E38">
        <w:rPr>
          <w:rStyle w:val="a3"/>
          <w:rFonts w:eastAsia="@Arial Unicode MS"/>
          <w:b w:val="0"/>
        </w:rPr>
        <w:lastRenderedPageBreak/>
        <w:t>стилистики произведений народных художественных промыслов в России (с учётом местных условий).</w:t>
      </w:r>
    </w:p>
    <w:p w:rsidR="00DF5FAB" w:rsidRPr="00000E38" w:rsidRDefault="00DF5FAB" w:rsidP="00853376">
      <w:pPr>
        <w:pStyle w:val="a4"/>
        <w:jc w:val="both"/>
        <w:rPr>
          <w:rStyle w:val="a3"/>
          <w:rFonts w:eastAsia="@Arial Unicode MS"/>
          <w:b w:val="0"/>
          <w:i/>
        </w:rPr>
      </w:pPr>
      <w:r w:rsidRPr="00000E38">
        <w:rPr>
          <w:rStyle w:val="a3"/>
          <w:rFonts w:eastAsia="@Arial Unicode MS"/>
          <w:b w:val="0"/>
          <w:i/>
        </w:rPr>
        <w:t>Ученик получит возможность научиться:</w:t>
      </w:r>
    </w:p>
    <w:p w:rsidR="00DF5FAB" w:rsidRPr="00000E38" w:rsidRDefault="00DF5FAB" w:rsidP="00853376">
      <w:pPr>
        <w:pStyle w:val="a4"/>
        <w:jc w:val="both"/>
        <w:rPr>
          <w:rStyle w:val="a3"/>
          <w:rFonts w:eastAsia="@Arial Unicode MS"/>
          <w:b w:val="0"/>
        </w:rPr>
      </w:pPr>
      <w:r w:rsidRPr="00000E38">
        <w:rPr>
          <w:rStyle w:val="a3"/>
          <w:rFonts w:eastAsia="@Arial Unicode MS"/>
          <w:b w:val="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F5FAB" w:rsidRPr="00000E38" w:rsidRDefault="00DF5FAB" w:rsidP="00853376">
      <w:pPr>
        <w:pStyle w:val="a4"/>
        <w:jc w:val="both"/>
        <w:rPr>
          <w:rStyle w:val="a3"/>
          <w:rFonts w:eastAsia="@Arial Unicode MS"/>
          <w:b w:val="0"/>
        </w:rPr>
      </w:pPr>
      <w:r w:rsidRPr="00000E38">
        <w:rPr>
          <w:rStyle w:val="a3"/>
          <w:rFonts w:eastAsia="@Arial Unicode MS"/>
          <w:b w:val="0"/>
        </w:rPr>
        <w:t>·моделировать новые формы, различные ситуации путём трансформации известного, создавать новые образы природы средствами изобразительного искусства и компьютерной графики;</w:t>
      </w:r>
    </w:p>
    <w:p w:rsidR="00DF5FAB" w:rsidRPr="00000E38" w:rsidRDefault="00DF5FAB" w:rsidP="00853376">
      <w:pPr>
        <w:pStyle w:val="a4"/>
        <w:jc w:val="both"/>
        <w:rPr>
          <w:rStyle w:val="a3"/>
          <w:rFonts w:eastAsia="@Arial Unicode MS"/>
          <w:b w:val="0"/>
        </w:rPr>
      </w:pPr>
      <w:r w:rsidRPr="00000E38">
        <w:rPr>
          <w:rStyle w:val="a3"/>
          <w:rFonts w:eastAsia="@Arial Unicode MS"/>
          <w:b w:val="0"/>
        </w:rPr>
        <w:t xml:space="preserve">·выполнять простые рисунки и орнаментальные композиции, используя язык компьютерной графики в программе </w:t>
      </w:r>
      <w:proofErr w:type="spellStart"/>
      <w:r w:rsidRPr="00000E38">
        <w:rPr>
          <w:rStyle w:val="a3"/>
          <w:rFonts w:eastAsia="@Arial Unicode MS"/>
          <w:b w:val="0"/>
        </w:rPr>
        <w:t>Paint</w:t>
      </w:r>
      <w:proofErr w:type="spellEnd"/>
      <w:r w:rsidRPr="00000E38">
        <w:rPr>
          <w:rStyle w:val="a3"/>
          <w:rFonts w:eastAsia="@Arial Unicode MS"/>
          <w:b w:val="0"/>
        </w:rPr>
        <w:t>.</w:t>
      </w:r>
    </w:p>
    <w:p w:rsidR="00DF5FAB" w:rsidRPr="00000E38" w:rsidRDefault="00DF5FAB" w:rsidP="00853376">
      <w:pPr>
        <w:pStyle w:val="a4"/>
        <w:jc w:val="both"/>
        <w:rPr>
          <w:rStyle w:val="a3"/>
          <w:rFonts w:eastAsia="@Arial Unicode MS"/>
          <w:b w:val="0"/>
        </w:rPr>
      </w:pPr>
    </w:p>
    <w:p w:rsidR="00DF5FAB" w:rsidRPr="00854042" w:rsidRDefault="00DF5FAB" w:rsidP="00853376">
      <w:pPr>
        <w:pStyle w:val="a4"/>
        <w:jc w:val="both"/>
        <w:rPr>
          <w:rStyle w:val="a3"/>
          <w:rFonts w:eastAsia="@Arial Unicode MS"/>
          <w:b w:val="0"/>
        </w:rPr>
      </w:pPr>
      <w:r w:rsidRPr="00854042">
        <w:rPr>
          <w:rStyle w:val="a3"/>
          <w:rFonts w:eastAsia="@Arial Unicode MS"/>
          <w:b w:val="0"/>
        </w:rPr>
        <w:t>Значимые темы искусства. О чём говорит искусство?</w:t>
      </w:r>
    </w:p>
    <w:p w:rsidR="00DF5FAB" w:rsidRPr="00000E38" w:rsidRDefault="00DF5FAB" w:rsidP="00853376">
      <w:pPr>
        <w:pStyle w:val="a4"/>
        <w:jc w:val="both"/>
        <w:rPr>
          <w:rStyle w:val="a3"/>
          <w:rFonts w:eastAsia="@Arial Unicode MS"/>
          <w:b w:val="0"/>
          <w:i/>
        </w:rPr>
      </w:pPr>
      <w:r w:rsidRPr="00000E38">
        <w:rPr>
          <w:rStyle w:val="a3"/>
          <w:rFonts w:eastAsia="@Arial Unicode MS"/>
          <w:b w:val="0"/>
          <w:i/>
        </w:rPr>
        <w:t>Ученик научится:</w:t>
      </w:r>
    </w:p>
    <w:p w:rsidR="00DF5FAB" w:rsidRPr="00000E38" w:rsidRDefault="00DF5FAB" w:rsidP="00853376">
      <w:pPr>
        <w:pStyle w:val="a4"/>
        <w:jc w:val="both"/>
        <w:rPr>
          <w:rStyle w:val="a3"/>
          <w:rFonts w:eastAsia="@Arial Unicode MS"/>
          <w:b w:val="0"/>
        </w:rPr>
      </w:pPr>
      <w:r w:rsidRPr="00000E38">
        <w:rPr>
          <w:rStyle w:val="a3"/>
          <w:rFonts w:eastAsia="@Arial Unicode MS"/>
          <w:b w:val="0"/>
        </w:rPr>
        <w:t>·осознавать значимые темы искусства и отражать их в собственной художественно-творческой деятельности;</w:t>
      </w:r>
    </w:p>
    <w:p w:rsidR="00DF5FAB" w:rsidRPr="00000E38" w:rsidRDefault="00DF5FAB" w:rsidP="00853376">
      <w:pPr>
        <w:pStyle w:val="a4"/>
        <w:jc w:val="both"/>
        <w:rPr>
          <w:rStyle w:val="a3"/>
          <w:rFonts w:eastAsia="@Arial Unicode MS"/>
          <w:b w:val="0"/>
        </w:rPr>
      </w:pPr>
      <w:r w:rsidRPr="00000E38">
        <w:rPr>
          <w:rStyle w:val="a3"/>
          <w:rFonts w:eastAsia="@Arial Unicode MS"/>
          <w:b w:val="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DF5FAB" w:rsidRPr="00000E38" w:rsidRDefault="00DF5FAB" w:rsidP="00853376">
      <w:pPr>
        <w:pStyle w:val="a4"/>
        <w:jc w:val="both"/>
        <w:rPr>
          <w:rStyle w:val="a3"/>
          <w:rFonts w:eastAsia="@Arial Unicode MS"/>
          <w:b w:val="0"/>
          <w:i/>
        </w:rPr>
      </w:pPr>
      <w:r w:rsidRPr="00000E38">
        <w:rPr>
          <w:rStyle w:val="a3"/>
          <w:rFonts w:eastAsia="@Arial Unicode MS"/>
          <w:b w:val="0"/>
          <w:i/>
        </w:rPr>
        <w:t>Ученик получит возможность научиться:</w:t>
      </w:r>
    </w:p>
    <w:p w:rsidR="00DF5FAB" w:rsidRPr="00000E38" w:rsidRDefault="00DF5FAB" w:rsidP="00853376">
      <w:pPr>
        <w:pStyle w:val="a4"/>
        <w:jc w:val="both"/>
        <w:rPr>
          <w:rStyle w:val="a3"/>
          <w:rFonts w:eastAsia="@Arial Unicode MS"/>
          <w:b w:val="0"/>
        </w:rPr>
      </w:pPr>
      <w:r w:rsidRPr="00000E38">
        <w:rPr>
          <w:rStyle w:val="a3"/>
          <w:rFonts w:eastAsia="@Arial Unicode MS"/>
          <w:b w:val="0"/>
        </w:rPr>
        <w:t>·видеть, чувствовать и изображать красоту и разнообразие природы, человека, зданий, предметов;</w:t>
      </w:r>
    </w:p>
    <w:p w:rsidR="00DF5FAB" w:rsidRPr="00000E38" w:rsidRDefault="00DF5FAB" w:rsidP="00853376">
      <w:pPr>
        <w:pStyle w:val="a4"/>
        <w:jc w:val="both"/>
        <w:rPr>
          <w:rStyle w:val="a3"/>
          <w:rFonts w:eastAsia="@Arial Unicode MS"/>
          <w:b w:val="0"/>
        </w:rPr>
      </w:pPr>
      <w:r w:rsidRPr="00000E38">
        <w:rPr>
          <w:rStyle w:val="a3"/>
          <w:rFonts w:eastAsia="@Arial Unicode MS"/>
          <w:b w:val="0"/>
        </w:rPr>
        <w:t xml:space="preserve"> ·изображать пейзажи, натюрморты, портреты, выражая к ним своё отношение;</w:t>
      </w:r>
    </w:p>
    <w:p w:rsidR="00DF5FAB" w:rsidRDefault="00DF5FAB" w:rsidP="00853376">
      <w:pPr>
        <w:pStyle w:val="a4"/>
        <w:jc w:val="both"/>
        <w:rPr>
          <w:rStyle w:val="a3"/>
          <w:rFonts w:eastAsia="@Arial Unicode MS"/>
          <w:b w:val="0"/>
        </w:rPr>
      </w:pPr>
      <w:r w:rsidRPr="00000E38">
        <w:rPr>
          <w:rStyle w:val="a3"/>
          <w:rFonts w:eastAsia="@Arial Unicode MS"/>
          <w:b w:val="0"/>
        </w:rPr>
        <w:t>·изображать многофигурные композиции на значимые жизненные темы и участвовать в коллективных работах на эти темы.</w:t>
      </w:r>
    </w:p>
    <w:p w:rsidR="00F907E4" w:rsidRPr="00000E38" w:rsidRDefault="00F907E4" w:rsidP="00853376">
      <w:pPr>
        <w:jc w:val="both"/>
        <w:outlineLvl w:val="0"/>
        <w:rPr>
          <w:b/>
        </w:rPr>
      </w:pPr>
    </w:p>
    <w:p w:rsidR="003309FC" w:rsidRPr="00854042" w:rsidRDefault="003309FC" w:rsidP="003E27A9">
      <w:pPr>
        <w:jc w:val="center"/>
        <w:outlineLvl w:val="0"/>
        <w:rPr>
          <w:b/>
          <w:i/>
        </w:rPr>
      </w:pPr>
      <w:r w:rsidRPr="00854042">
        <w:rPr>
          <w:b/>
        </w:rPr>
        <w:t>Система оценки планируемых результатов</w:t>
      </w:r>
      <w:r w:rsidRPr="00854042">
        <w:rPr>
          <w:b/>
          <w:i/>
        </w:rPr>
        <w:t>.</w:t>
      </w:r>
    </w:p>
    <w:p w:rsidR="003309FC" w:rsidRPr="00000E38" w:rsidRDefault="003309FC" w:rsidP="00D5119C">
      <w:pPr>
        <w:widowControl w:val="0"/>
        <w:suppressAutoHyphens/>
        <w:autoSpaceDE w:val="0"/>
        <w:autoSpaceDN w:val="0"/>
        <w:adjustRightInd w:val="0"/>
        <w:snapToGrid w:val="0"/>
        <w:spacing w:line="200" w:lineRule="atLeast"/>
        <w:ind w:firstLine="360"/>
        <w:jc w:val="both"/>
      </w:pPr>
      <w:r w:rsidRPr="00000E38">
        <w:t>Проверка и оценка достижений младших школьников — важная составляющая процесса обучения.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Результаты учебной деятельности учащихся так же представляют традиционную пятибалльную шкалу оценивания всех видов работ.</w:t>
      </w:r>
    </w:p>
    <w:p w:rsidR="003309FC" w:rsidRPr="00000E38" w:rsidRDefault="003309FC" w:rsidP="00D5119C">
      <w:pPr>
        <w:widowControl w:val="0"/>
        <w:suppressAutoHyphens/>
        <w:autoSpaceDE w:val="0"/>
        <w:autoSpaceDN w:val="0"/>
        <w:adjustRightInd w:val="0"/>
        <w:snapToGrid w:val="0"/>
        <w:spacing w:line="200" w:lineRule="atLeast"/>
        <w:ind w:firstLine="360"/>
        <w:jc w:val="both"/>
      </w:pPr>
      <w:r w:rsidRPr="00000E38">
        <w:rPr>
          <w:bCs/>
          <w:i/>
        </w:rPr>
        <w:t xml:space="preserve">Оценка усвоения знаний и умений </w:t>
      </w:r>
      <w:r w:rsidRPr="00000E38">
        <w:rPr>
          <w:b/>
          <w:bCs/>
        </w:rPr>
        <w:t xml:space="preserve"> </w:t>
      </w:r>
      <w:r w:rsidRPr="00000E38">
        <w:t>осуществляется через выполнение учащимися продуктивных заданий</w:t>
      </w:r>
      <w:r w:rsidRPr="00000E38">
        <w:rPr>
          <w:b/>
          <w:bCs/>
          <w:color w:val="363435"/>
        </w:rPr>
        <w:t xml:space="preserve">, </w:t>
      </w:r>
      <w:r w:rsidRPr="00000E38">
        <w:t>постоянное повторение важнейших понятий, законов и правил.</w:t>
      </w:r>
    </w:p>
    <w:p w:rsidR="003309FC" w:rsidRPr="00000E38" w:rsidRDefault="003309FC" w:rsidP="00D5119C">
      <w:pPr>
        <w:pStyle w:val="a4"/>
        <w:ind w:firstLine="360"/>
        <w:jc w:val="both"/>
        <w:rPr>
          <w:rStyle w:val="a3"/>
          <w:b w:val="0"/>
        </w:rPr>
      </w:pPr>
      <w:r w:rsidRPr="00000E38">
        <w:rPr>
          <w:rStyle w:val="a3"/>
          <w:b w:val="0"/>
        </w:rPr>
        <w:t>Таким образом, каждый ученик должен усвоить каждую тему, выполнив определ</w:t>
      </w:r>
      <w:r w:rsidR="00D5119C">
        <w:rPr>
          <w:rStyle w:val="a3"/>
          <w:b w:val="0"/>
        </w:rPr>
        <w:t xml:space="preserve">ённый объём  заданий в учебнике. </w:t>
      </w:r>
      <w:r w:rsidRPr="00000E38">
        <w:rPr>
          <w:rStyle w:val="a3"/>
          <w:b w:val="0"/>
        </w:rPr>
        <w:t xml:space="preserve">Положительные оценки и отметки за  задания самостоятельных работ  являются своеобразным зачётом по изученной теме. 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тетради или   на  отдельных листах работы. </w:t>
      </w:r>
    </w:p>
    <w:p w:rsidR="003309FC" w:rsidRPr="00000E38" w:rsidRDefault="003309FC" w:rsidP="00D5119C">
      <w:pPr>
        <w:pStyle w:val="a4"/>
        <w:ind w:firstLine="708"/>
        <w:jc w:val="both"/>
        <w:rPr>
          <w:rStyle w:val="a3"/>
          <w:b w:val="0"/>
        </w:rPr>
      </w:pPr>
      <w:r w:rsidRPr="00000E38">
        <w:rPr>
          <w:rStyle w:val="a3"/>
          <w:b w:val="0"/>
        </w:rPr>
        <w:t xml:space="preserve">В портфель достижений  помещаются оригиналы или  копии (бумажные, цифровые) выполненных учеником творческих заданий,  содержащие  не только отметку (балл), но и </w:t>
      </w:r>
      <w:r w:rsidRPr="00000E38">
        <w:rPr>
          <w:rStyle w:val="a3"/>
          <w:b w:val="0"/>
        </w:rPr>
        <w:lastRenderedPageBreak/>
        <w:t>оценку (словесную характеристику его успехов и советов  по улучшению, устранению возможных недостатков).</w:t>
      </w:r>
    </w:p>
    <w:p w:rsidR="003309FC" w:rsidRPr="00000E38" w:rsidRDefault="003309FC" w:rsidP="00D5119C">
      <w:pPr>
        <w:pStyle w:val="a4"/>
        <w:ind w:firstLine="708"/>
        <w:jc w:val="both"/>
        <w:rPr>
          <w:rStyle w:val="a3"/>
          <w:b w:val="0"/>
        </w:rPr>
      </w:pPr>
      <w:r w:rsidRPr="00000E38">
        <w:rPr>
          <w:rStyle w:val="a3"/>
          <w:b w:val="0"/>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F907E4" w:rsidRPr="00000E38" w:rsidRDefault="00F907E4" w:rsidP="00D5119C">
      <w:pPr>
        <w:jc w:val="both"/>
        <w:outlineLvl w:val="0"/>
        <w:rPr>
          <w:rFonts w:eastAsia="Arial Unicode MS"/>
          <w:b/>
          <w:kern w:val="2"/>
        </w:rPr>
      </w:pPr>
    </w:p>
    <w:p w:rsidR="009B019E" w:rsidRPr="00000E38" w:rsidRDefault="009B019E" w:rsidP="00853376">
      <w:pPr>
        <w:outlineLvl w:val="0"/>
        <w:rPr>
          <w:rFonts w:eastAsia="Arial Unicode MS"/>
          <w:b/>
          <w:kern w:val="2"/>
        </w:rPr>
      </w:pPr>
    </w:p>
    <w:p w:rsidR="00853376" w:rsidRPr="00000E38" w:rsidRDefault="00853376" w:rsidP="003E27A9">
      <w:pPr>
        <w:jc w:val="center"/>
        <w:outlineLvl w:val="0"/>
        <w:rPr>
          <w:b/>
        </w:rPr>
      </w:pPr>
      <w:r w:rsidRPr="00000E38">
        <w:rPr>
          <w:rFonts w:eastAsia="Arial Unicode MS"/>
          <w:b/>
          <w:kern w:val="2"/>
        </w:rPr>
        <w:t>Описание учебно-методического и материально-технического обеспечения образовательного процесса</w:t>
      </w:r>
      <w:r w:rsidR="003E27A9">
        <w:rPr>
          <w:rFonts w:eastAsia="Arial Unicode MS"/>
          <w:b/>
          <w:kern w:val="2"/>
        </w:rPr>
        <w:t>.</w:t>
      </w:r>
    </w:p>
    <w:p w:rsidR="00853376" w:rsidRPr="00000E38" w:rsidRDefault="00853376" w:rsidP="00853376">
      <w:r w:rsidRPr="00000E38">
        <w:t>Информационно-методическое обеспечение</w:t>
      </w:r>
    </w:p>
    <w:p w:rsidR="00853376" w:rsidRPr="00000E38" w:rsidRDefault="00853376" w:rsidP="00853376">
      <w:r w:rsidRPr="00000E38">
        <w:t>Учебно-методический комплекс</w:t>
      </w:r>
    </w:p>
    <w:p w:rsidR="00853376" w:rsidRPr="00000E38" w:rsidRDefault="00853376" w:rsidP="00853376">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60"/>
        <w:gridCol w:w="2602"/>
        <w:gridCol w:w="1354"/>
        <w:gridCol w:w="2756"/>
      </w:tblGrid>
      <w:tr w:rsidR="00853376" w:rsidRPr="00000E38" w:rsidTr="003E27A9">
        <w:trPr>
          <w:trHeight w:val="466"/>
        </w:trPr>
        <w:tc>
          <w:tcPr>
            <w:tcW w:w="675"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 п/п</w:t>
            </w:r>
          </w:p>
        </w:tc>
        <w:tc>
          <w:tcPr>
            <w:tcW w:w="2360"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3E27A9" w:rsidP="00853376">
            <w:pPr>
              <w:jc w:val="center"/>
            </w:pPr>
            <w:r>
              <w:t xml:space="preserve">Авторы </w:t>
            </w:r>
          </w:p>
        </w:tc>
        <w:tc>
          <w:tcPr>
            <w:tcW w:w="2602"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Название</w:t>
            </w:r>
          </w:p>
        </w:tc>
        <w:tc>
          <w:tcPr>
            <w:tcW w:w="1354"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Год издания</w:t>
            </w:r>
          </w:p>
        </w:tc>
        <w:tc>
          <w:tcPr>
            <w:tcW w:w="2756"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Издательство</w:t>
            </w:r>
          </w:p>
        </w:tc>
      </w:tr>
      <w:tr w:rsidR="00853376" w:rsidRPr="00000E38" w:rsidTr="003E27A9">
        <w:trPr>
          <w:trHeight w:val="466"/>
        </w:trPr>
        <w:tc>
          <w:tcPr>
            <w:tcW w:w="675"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1.</w:t>
            </w:r>
          </w:p>
        </w:tc>
        <w:tc>
          <w:tcPr>
            <w:tcW w:w="2360"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3E27A9" w:rsidP="003E27A9">
            <w:r>
              <w:t>Т.Я. Шпикалова, Л.В. Ершова</w:t>
            </w:r>
          </w:p>
        </w:tc>
        <w:tc>
          <w:tcPr>
            <w:tcW w:w="2602"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«Изобразительное искусство</w:t>
            </w:r>
            <w:r w:rsidR="003E27A9">
              <w:t xml:space="preserve"> 3 класс</w:t>
            </w:r>
            <w:r w:rsidRPr="00000E38">
              <w:t>»</w:t>
            </w:r>
          </w:p>
        </w:tc>
        <w:tc>
          <w:tcPr>
            <w:tcW w:w="1354"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3E27A9" w:rsidP="00853376">
            <w:pPr>
              <w:jc w:val="center"/>
            </w:pPr>
            <w:r>
              <w:t>2013</w:t>
            </w:r>
          </w:p>
        </w:tc>
        <w:tc>
          <w:tcPr>
            <w:tcW w:w="2756"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3E27A9" w:rsidP="00853376">
            <w:pPr>
              <w:jc w:val="center"/>
            </w:pPr>
            <w:r>
              <w:t>Москва «Просвещение</w:t>
            </w:r>
            <w:r w:rsidR="00853376" w:rsidRPr="00000E38">
              <w:t>»</w:t>
            </w:r>
          </w:p>
        </w:tc>
      </w:tr>
    </w:tbl>
    <w:p w:rsidR="00D5119C" w:rsidRDefault="00D5119C" w:rsidP="00853376"/>
    <w:p w:rsidR="00D5119C" w:rsidRDefault="00D5119C" w:rsidP="00853376"/>
    <w:p w:rsidR="00853376" w:rsidRPr="00000E38" w:rsidRDefault="00853376" w:rsidP="00853376">
      <w:r w:rsidRPr="00000E38">
        <w:t>Дополнительная литература</w:t>
      </w:r>
    </w:p>
    <w:p w:rsidR="00853376" w:rsidRPr="00000E38" w:rsidRDefault="00853376" w:rsidP="0085337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552"/>
        <w:gridCol w:w="1344"/>
        <w:gridCol w:w="2766"/>
      </w:tblGrid>
      <w:tr w:rsidR="00853376" w:rsidRPr="00000E38" w:rsidTr="00417442">
        <w:trPr>
          <w:trHeight w:val="466"/>
        </w:trPr>
        <w:tc>
          <w:tcPr>
            <w:tcW w:w="675" w:type="dxa"/>
            <w:tcBorders>
              <w:top w:val="single" w:sz="4" w:space="0" w:color="auto"/>
              <w:left w:val="single" w:sz="4" w:space="0" w:color="auto"/>
              <w:bottom w:val="single" w:sz="4" w:space="0" w:color="auto"/>
              <w:right w:val="single" w:sz="4" w:space="0" w:color="auto"/>
            </w:tcBorders>
            <w:hideMark/>
          </w:tcPr>
          <w:p w:rsidR="00853376" w:rsidRPr="00000E38" w:rsidRDefault="00853376" w:rsidP="007F251F">
            <w:pPr>
              <w:jc w:val="center"/>
            </w:pPr>
            <w:r w:rsidRPr="00000E38">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Авторы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Название</w:t>
            </w:r>
          </w:p>
        </w:tc>
        <w:tc>
          <w:tcPr>
            <w:tcW w:w="1344"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Год издания</w:t>
            </w:r>
          </w:p>
        </w:tc>
        <w:tc>
          <w:tcPr>
            <w:tcW w:w="2766" w:type="dxa"/>
            <w:tcBorders>
              <w:top w:val="single" w:sz="4" w:space="0" w:color="auto"/>
              <w:left w:val="single" w:sz="4" w:space="0" w:color="auto"/>
              <w:bottom w:val="single" w:sz="4" w:space="0" w:color="auto"/>
              <w:right w:val="single" w:sz="4" w:space="0" w:color="auto"/>
            </w:tcBorders>
            <w:vAlign w:val="center"/>
            <w:hideMark/>
          </w:tcPr>
          <w:p w:rsidR="00853376" w:rsidRPr="00000E38" w:rsidRDefault="00853376" w:rsidP="00853376">
            <w:pPr>
              <w:jc w:val="center"/>
            </w:pPr>
            <w:r w:rsidRPr="00000E38">
              <w:t>Издательство</w:t>
            </w:r>
          </w:p>
        </w:tc>
      </w:tr>
      <w:tr w:rsidR="00D5119C" w:rsidRPr="00000E38" w:rsidTr="00417442">
        <w:trPr>
          <w:trHeight w:val="466"/>
        </w:trPr>
        <w:tc>
          <w:tcPr>
            <w:tcW w:w="675" w:type="dxa"/>
            <w:tcBorders>
              <w:top w:val="single" w:sz="4" w:space="0" w:color="auto"/>
              <w:left w:val="single" w:sz="4" w:space="0" w:color="auto"/>
              <w:bottom w:val="single" w:sz="4" w:space="0" w:color="auto"/>
              <w:right w:val="single" w:sz="4" w:space="0" w:color="auto"/>
            </w:tcBorders>
          </w:tcPr>
          <w:p w:rsidR="00D5119C" w:rsidRPr="00000E38" w:rsidRDefault="00D5119C" w:rsidP="007F251F">
            <w:pPr>
              <w:jc w:val="center"/>
            </w:pPr>
            <w:r w:rsidRPr="00000E38">
              <w:t>1.</w:t>
            </w:r>
          </w:p>
        </w:tc>
        <w:tc>
          <w:tcPr>
            <w:tcW w:w="2410" w:type="dxa"/>
            <w:tcBorders>
              <w:top w:val="single" w:sz="4" w:space="0" w:color="auto"/>
              <w:left w:val="single" w:sz="4" w:space="0" w:color="auto"/>
              <w:bottom w:val="single" w:sz="4" w:space="0" w:color="auto"/>
              <w:right w:val="single" w:sz="4" w:space="0" w:color="auto"/>
            </w:tcBorders>
            <w:vAlign w:val="center"/>
          </w:tcPr>
          <w:p w:rsidR="00D5119C" w:rsidRPr="00000E38" w:rsidRDefault="00417442" w:rsidP="00965A91">
            <w:pPr>
              <w:jc w:val="center"/>
            </w:pPr>
            <w:r>
              <w:t>Т.Я. Шпикалова, Л.В. Ершова</w:t>
            </w:r>
          </w:p>
        </w:tc>
        <w:tc>
          <w:tcPr>
            <w:tcW w:w="2552" w:type="dxa"/>
            <w:tcBorders>
              <w:top w:val="single" w:sz="4" w:space="0" w:color="auto"/>
              <w:left w:val="single" w:sz="4" w:space="0" w:color="auto"/>
              <w:bottom w:val="single" w:sz="4" w:space="0" w:color="auto"/>
              <w:right w:val="single" w:sz="4" w:space="0" w:color="auto"/>
            </w:tcBorders>
            <w:vAlign w:val="center"/>
          </w:tcPr>
          <w:p w:rsidR="00D5119C" w:rsidRPr="00000E38" w:rsidRDefault="00417442" w:rsidP="00965A91">
            <w:pPr>
              <w:jc w:val="center"/>
            </w:pPr>
            <w:r>
              <w:t>Пособие для учителя</w:t>
            </w:r>
          </w:p>
        </w:tc>
        <w:tc>
          <w:tcPr>
            <w:tcW w:w="1344" w:type="dxa"/>
            <w:tcBorders>
              <w:top w:val="single" w:sz="4" w:space="0" w:color="auto"/>
              <w:left w:val="single" w:sz="4" w:space="0" w:color="auto"/>
              <w:bottom w:val="single" w:sz="4" w:space="0" w:color="auto"/>
              <w:right w:val="single" w:sz="4" w:space="0" w:color="auto"/>
            </w:tcBorders>
            <w:vAlign w:val="center"/>
          </w:tcPr>
          <w:p w:rsidR="00D5119C" w:rsidRPr="00000E38" w:rsidRDefault="00417442" w:rsidP="00965A91">
            <w:pPr>
              <w:jc w:val="center"/>
            </w:pPr>
            <w:r>
              <w:t>2013</w:t>
            </w:r>
          </w:p>
        </w:tc>
        <w:tc>
          <w:tcPr>
            <w:tcW w:w="2766" w:type="dxa"/>
            <w:tcBorders>
              <w:top w:val="single" w:sz="4" w:space="0" w:color="auto"/>
              <w:left w:val="single" w:sz="4" w:space="0" w:color="auto"/>
              <w:bottom w:val="single" w:sz="4" w:space="0" w:color="auto"/>
              <w:right w:val="single" w:sz="4" w:space="0" w:color="auto"/>
            </w:tcBorders>
            <w:vAlign w:val="center"/>
          </w:tcPr>
          <w:p w:rsidR="00D5119C" w:rsidRPr="00000E38" w:rsidRDefault="00D5119C" w:rsidP="00417442">
            <w:pPr>
              <w:jc w:val="center"/>
            </w:pPr>
            <w:r w:rsidRPr="00000E38">
              <w:t>Москва</w:t>
            </w:r>
            <w:r w:rsidR="00417442">
              <w:t xml:space="preserve"> «Просвещение</w:t>
            </w:r>
            <w:r w:rsidR="00417442" w:rsidRPr="00000E38">
              <w:t>»</w:t>
            </w:r>
          </w:p>
        </w:tc>
      </w:tr>
    </w:tbl>
    <w:p w:rsidR="00000E38" w:rsidRPr="00000E38" w:rsidRDefault="00000E38" w:rsidP="00853376">
      <w:pPr>
        <w:jc w:val="both"/>
        <w:outlineLvl w:val="0"/>
      </w:pPr>
    </w:p>
    <w:p w:rsidR="00000E38" w:rsidRPr="00000E38" w:rsidRDefault="00000E38" w:rsidP="00000E38">
      <w:pPr>
        <w:spacing w:after="200"/>
        <w:ind w:firstLine="708"/>
        <w:contextualSpacing/>
        <w:jc w:val="both"/>
        <w:rPr>
          <w:rFonts w:eastAsia="Calibri"/>
          <w:lang w:eastAsia="en-US"/>
        </w:rPr>
      </w:pPr>
      <w:r w:rsidRPr="00000E38">
        <w:rPr>
          <w:rFonts w:eastAsia="Calibri"/>
          <w:lang w:eastAsia="en-US"/>
        </w:rPr>
        <w:t>Печатные пособия:</w:t>
      </w:r>
    </w:p>
    <w:p w:rsidR="00000E38" w:rsidRPr="00000E38" w:rsidRDefault="00000E38" w:rsidP="00000E38">
      <w:pPr>
        <w:widowControl w:val="0"/>
        <w:suppressAutoHyphens/>
        <w:autoSpaceDE w:val="0"/>
        <w:autoSpaceDN w:val="0"/>
        <w:adjustRightInd w:val="0"/>
        <w:snapToGrid w:val="0"/>
        <w:spacing w:line="200" w:lineRule="atLeast"/>
        <w:ind w:left="720" w:hanging="720"/>
      </w:pPr>
      <w:r w:rsidRPr="00000E38">
        <w:t>Комплект наглядных пособий для</w:t>
      </w:r>
      <w:r w:rsidR="001A0CFE">
        <w:t xml:space="preserve"> 3</w:t>
      </w:r>
      <w:r w:rsidRPr="00000E38">
        <w:t xml:space="preserve"> класса.</w:t>
      </w:r>
    </w:p>
    <w:p w:rsidR="00000E38" w:rsidRPr="00000E38" w:rsidRDefault="00000E38" w:rsidP="00000E38">
      <w:pPr>
        <w:widowControl w:val="0"/>
        <w:suppressAutoHyphens/>
        <w:autoSpaceDE w:val="0"/>
        <w:autoSpaceDN w:val="0"/>
        <w:adjustRightInd w:val="0"/>
        <w:snapToGrid w:val="0"/>
        <w:spacing w:line="200" w:lineRule="atLeast"/>
        <w:ind w:left="720" w:hanging="720"/>
      </w:pPr>
    </w:p>
    <w:p w:rsidR="00000E38" w:rsidRPr="00000E38" w:rsidRDefault="00000E38" w:rsidP="00000E38">
      <w:pPr>
        <w:ind w:firstLine="708"/>
        <w:rPr>
          <w:rFonts w:eastAsia="Calibri"/>
          <w:lang w:eastAsia="en-US"/>
        </w:rPr>
      </w:pPr>
      <w:r w:rsidRPr="00000E38">
        <w:rPr>
          <w:rFonts w:eastAsia="Calibri"/>
          <w:lang w:eastAsia="en-US"/>
        </w:rPr>
        <w:t>Интернет ресурсы:</w:t>
      </w:r>
    </w:p>
    <w:p w:rsidR="00000E38" w:rsidRPr="00000E38" w:rsidRDefault="0017116F" w:rsidP="00000E38">
      <w:pPr>
        <w:spacing w:before="100" w:beforeAutospacing="1" w:line="276" w:lineRule="auto"/>
        <w:contextualSpacing/>
      </w:pPr>
      <w:hyperlink r:id="rId7" w:history="1">
        <w:r w:rsidR="00000E38" w:rsidRPr="00000E38">
          <w:t>www.km.ru/educftion</w:t>
        </w:r>
      </w:hyperlink>
      <w:r w:rsidR="00000E38" w:rsidRPr="00000E38">
        <w:rPr>
          <w:u w:val="single"/>
        </w:rPr>
        <w:t xml:space="preserve"> </w:t>
      </w:r>
      <w:r w:rsidR="00000E38" w:rsidRPr="00000E38">
        <w:t>Начальная школа. Изобразительное искусство. «Уроки Кирилла и Мефодия»</w:t>
      </w:r>
    </w:p>
    <w:p w:rsidR="00000E38" w:rsidRPr="00000E38" w:rsidRDefault="00000E38" w:rsidP="00000E38">
      <w:pPr>
        <w:spacing w:before="100" w:beforeAutospacing="1" w:line="276" w:lineRule="auto"/>
        <w:contextualSpacing/>
        <w:rPr>
          <w:rFonts w:eastAsia="Calibri"/>
          <w:lang w:eastAsia="en-US"/>
        </w:rPr>
      </w:pPr>
      <w:r w:rsidRPr="00000E38">
        <w:rPr>
          <w:rFonts w:eastAsia="Calibri"/>
          <w:lang w:eastAsia="en-US"/>
        </w:rPr>
        <w:t>http:www.Nachalka.com</w:t>
      </w:r>
    </w:p>
    <w:p w:rsidR="00000E38" w:rsidRPr="00000E38" w:rsidRDefault="00000E38" w:rsidP="00000E38">
      <w:pPr>
        <w:spacing w:before="100" w:beforeAutospacing="1" w:line="276" w:lineRule="auto"/>
        <w:contextualSpacing/>
        <w:rPr>
          <w:rFonts w:eastAsia="Calibri"/>
          <w:lang w:eastAsia="en-US"/>
        </w:rPr>
      </w:pPr>
      <w:r w:rsidRPr="00000E38">
        <w:rPr>
          <w:rFonts w:eastAsia="Calibri"/>
          <w:lang w:eastAsia="en-US"/>
        </w:rPr>
        <w:t>http:www.viku.rdf.ru</w:t>
      </w:r>
    </w:p>
    <w:p w:rsidR="00000E38" w:rsidRPr="00000E38" w:rsidRDefault="00000E38" w:rsidP="00000E38">
      <w:pPr>
        <w:spacing w:before="100" w:beforeAutospacing="1" w:line="276" w:lineRule="auto"/>
        <w:contextualSpacing/>
        <w:rPr>
          <w:rFonts w:eastAsia="Calibri"/>
          <w:lang w:eastAsia="en-US"/>
        </w:rPr>
      </w:pPr>
      <w:r w:rsidRPr="00000E38">
        <w:rPr>
          <w:rFonts w:eastAsia="Calibri"/>
          <w:lang w:eastAsia="en-US"/>
        </w:rPr>
        <w:t>http:www.rusedu.ru</w:t>
      </w:r>
    </w:p>
    <w:p w:rsidR="00000E38" w:rsidRPr="00417442" w:rsidRDefault="0017116F" w:rsidP="00000E38">
      <w:pPr>
        <w:spacing w:before="100" w:beforeAutospacing="1" w:line="276" w:lineRule="auto"/>
        <w:contextualSpacing/>
        <w:rPr>
          <w:rFonts w:eastAsia="Calibri"/>
          <w:lang w:eastAsia="en-US"/>
        </w:rPr>
      </w:pPr>
      <w:hyperlink r:id="rId8" w:history="1">
        <w:r w:rsidR="00417442" w:rsidRPr="00417442">
          <w:rPr>
            <w:rStyle w:val="a8"/>
            <w:rFonts w:eastAsia="Calibri"/>
            <w:color w:val="auto"/>
            <w:lang w:eastAsia="en-US"/>
          </w:rPr>
          <w:t>http://school-collection.edu.ru/</w:t>
        </w:r>
      </w:hyperlink>
    </w:p>
    <w:p w:rsidR="00417442" w:rsidRPr="005D7897" w:rsidRDefault="00417442" w:rsidP="00417442">
      <w:pPr>
        <w:contextualSpacing/>
        <w:jc w:val="both"/>
        <w:rPr>
          <w:u w:val="single"/>
        </w:rPr>
      </w:pPr>
      <w:r>
        <w:t xml:space="preserve">Сайт «Начальная школа» </w:t>
      </w:r>
      <w:r w:rsidRPr="005D7897">
        <w:rPr>
          <w:u w:val="single"/>
        </w:rPr>
        <w:t>http://1-4.</w:t>
      </w:r>
      <w:proofErr w:type="spellStart"/>
      <w:r w:rsidRPr="005D7897">
        <w:rPr>
          <w:u w:val="single"/>
          <w:lang w:val="en-US"/>
        </w:rPr>
        <w:t>prosv</w:t>
      </w:r>
      <w:proofErr w:type="spellEnd"/>
      <w:r w:rsidRPr="005D7897">
        <w:rPr>
          <w:u w:val="single"/>
        </w:rPr>
        <w:t>.</w:t>
      </w:r>
      <w:proofErr w:type="spellStart"/>
      <w:r w:rsidRPr="005D7897">
        <w:rPr>
          <w:u w:val="single"/>
          <w:lang w:val="en-US"/>
        </w:rPr>
        <w:t>ru</w:t>
      </w:r>
      <w:proofErr w:type="spellEnd"/>
    </w:p>
    <w:p w:rsidR="00417442" w:rsidRPr="00C50257" w:rsidRDefault="00417442" w:rsidP="00417442">
      <w:pPr>
        <w:ind w:left="720"/>
        <w:contextualSpacing/>
        <w:jc w:val="both"/>
      </w:pPr>
    </w:p>
    <w:p w:rsidR="00417442" w:rsidRPr="00C50257" w:rsidRDefault="00417442" w:rsidP="00417442">
      <w:pPr>
        <w:spacing w:after="200"/>
        <w:ind w:firstLine="708"/>
        <w:contextualSpacing/>
        <w:jc w:val="both"/>
        <w:rPr>
          <w:b/>
        </w:rPr>
      </w:pPr>
    </w:p>
    <w:p w:rsidR="00417442" w:rsidRPr="00C50257" w:rsidRDefault="00417442" w:rsidP="00417442">
      <w:pPr>
        <w:spacing w:after="200"/>
        <w:ind w:firstLine="708"/>
        <w:contextualSpacing/>
        <w:jc w:val="both"/>
        <w:rPr>
          <w:rFonts w:eastAsia="Calibri"/>
          <w:lang w:eastAsia="en-US"/>
        </w:rPr>
      </w:pPr>
      <w:r w:rsidRPr="00C50257">
        <w:t>Экранно-звуковые и мультимедийные пособия:</w:t>
      </w:r>
    </w:p>
    <w:p w:rsidR="00417442" w:rsidRPr="00C50257" w:rsidRDefault="00417442" w:rsidP="00417442">
      <w:pPr>
        <w:spacing w:after="200"/>
        <w:contextualSpacing/>
        <w:jc w:val="both"/>
        <w:rPr>
          <w:rFonts w:eastAsia="Calibri"/>
          <w:b/>
          <w:lang w:eastAsia="en-US"/>
        </w:rPr>
      </w:pPr>
      <w:r w:rsidRPr="00C50257">
        <w:t xml:space="preserve"> Образовательный комплекс «1С: Школа. Игры и задачи, 1–4 классы».</w:t>
      </w:r>
    </w:p>
    <w:p w:rsidR="00417442" w:rsidRPr="00C50257" w:rsidRDefault="00417442" w:rsidP="00417442">
      <w:pPr>
        <w:jc w:val="both"/>
        <w:outlineLvl w:val="0"/>
      </w:pPr>
      <w:r w:rsidRPr="00C50257">
        <w:t>Начальная школа. Технология. «Уроки Кирилла и Мефодия».</w:t>
      </w:r>
    </w:p>
    <w:p w:rsidR="00417442" w:rsidRPr="00C50257" w:rsidRDefault="00417442" w:rsidP="00417442">
      <w:pPr>
        <w:jc w:val="both"/>
        <w:outlineLvl w:val="0"/>
        <w:rPr>
          <w:b/>
        </w:rPr>
      </w:pPr>
    </w:p>
    <w:p w:rsidR="00417442" w:rsidRPr="00C50257" w:rsidRDefault="00417442" w:rsidP="00417442">
      <w:pPr>
        <w:ind w:firstLine="708"/>
        <w:jc w:val="both"/>
        <w:outlineLvl w:val="0"/>
      </w:pPr>
      <w:r w:rsidRPr="00C50257">
        <w:t>Материально-техническое обеспечение:</w:t>
      </w:r>
    </w:p>
    <w:p w:rsidR="00417442" w:rsidRPr="005345C0" w:rsidRDefault="00417442" w:rsidP="00417442">
      <w:pPr>
        <w:ind w:left="426"/>
        <w:jc w:val="both"/>
        <w:outlineLvl w:val="0"/>
      </w:pPr>
      <w:r>
        <w:t>1. Проектор</w:t>
      </w:r>
      <w:r w:rsidRPr="005345C0">
        <w:t>.</w:t>
      </w:r>
    </w:p>
    <w:p w:rsidR="00417442" w:rsidRPr="005345C0" w:rsidRDefault="00417442" w:rsidP="00417442">
      <w:pPr>
        <w:ind w:left="426"/>
        <w:jc w:val="both"/>
        <w:outlineLvl w:val="0"/>
      </w:pPr>
      <w:r>
        <w:t>2.</w:t>
      </w:r>
      <w:r w:rsidRPr="005345C0">
        <w:t xml:space="preserve"> Телевизор.</w:t>
      </w:r>
    </w:p>
    <w:p w:rsidR="00417442" w:rsidRPr="005345C0" w:rsidRDefault="00417442" w:rsidP="00417442">
      <w:pPr>
        <w:ind w:left="426"/>
        <w:jc w:val="both"/>
        <w:outlineLvl w:val="0"/>
      </w:pPr>
      <w:r>
        <w:t>3.</w:t>
      </w:r>
      <w:r w:rsidRPr="005345C0">
        <w:t xml:space="preserve"> Компьютер.</w:t>
      </w:r>
    </w:p>
    <w:p w:rsidR="00417442" w:rsidRPr="005345C0" w:rsidRDefault="00417442" w:rsidP="00417442">
      <w:pPr>
        <w:ind w:left="426"/>
        <w:jc w:val="both"/>
        <w:outlineLvl w:val="0"/>
      </w:pPr>
      <w:r>
        <w:t>4.</w:t>
      </w:r>
      <w:r w:rsidRPr="005345C0">
        <w:t xml:space="preserve"> Принтер.</w:t>
      </w:r>
    </w:p>
    <w:p w:rsidR="00417442" w:rsidRDefault="00417442" w:rsidP="00417442">
      <w:pPr>
        <w:ind w:left="426"/>
        <w:jc w:val="both"/>
        <w:outlineLvl w:val="0"/>
      </w:pPr>
      <w:r>
        <w:t>5.</w:t>
      </w:r>
      <w:r w:rsidRPr="005345C0">
        <w:t xml:space="preserve"> Сканер</w:t>
      </w:r>
      <w:r>
        <w:t>.</w:t>
      </w:r>
    </w:p>
    <w:p w:rsidR="00417442" w:rsidRPr="005345C0" w:rsidRDefault="00417442" w:rsidP="00417442">
      <w:pPr>
        <w:ind w:left="426"/>
        <w:jc w:val="both"/>
        <w:outlineLvl w:val="0"/>
      </w:pPr>
      <w:r>
        <w:t>6.  Экран.</w:t>
      </w:r>
    </w:p>
    <w:p w:rsidR="00417442" w:rsidRPr="00000E38" w:rsidRDefault="00417442" w:rsidP="00000E38">
      <w:pPr>
        <w:spacing w:before="100" w:beforeAutospacing="1" w:line="276" w:lineRule="auto"/>
        <w:contextualSpacing/>
        <w:rPr>
          <w:rFonts w:eastAsia="Calibri"/>
          <w:lang w:eastAsia="en-US"/>
        </w:rPr>
      </w:pPr>
    </w:p>
    <w:p w:rsidR="00000E38" w:rsidRPr="00000E38" w:rsidRDefault="00000E38" w:rsidP="00000E38">
      <w:pPr>
        <w:spacing w:line="276" w:lineRule="auto"/>
        <w:contextualSpacing/>
        <w:rPr>
          <w:rFonts w:eastAsia="Calibri"/>
          <w:lang w:eastAsia="en-US"/>
        </w:rPr>
      </w:pPr>
    </w:p>
    <w:p w:rsidR="009B7461" w:rsidRPr="00000E38" w:rsidRDefault="009B7461" w:rsidP="00000E38">
      <w:pPr>
        <w:jc w:val="both"/>
        <w:outlineLvl w:val="0"/>
      </w:pPr>
    </w:p>
    <w:sectPr w:rsidR="009B7461" w:rsidRPr="00000E38" w:rsidSect="006856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310"/>
    <w:multiLevelType w:val="hybridMultilevel"/>
    <w:tmpl w:val="1B342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E7D1F"/>
    <w:multiLevelType w:val="hybridMultilevel"/>
    <w:tmpl w:val="D618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561E"/>
    <w:rsid w:val="00000E38"/>
    <w:rsid w:val="00080A15"/>
    <w:rsid w:val="000D25C9"/>
    <w:rsid w:val="0014642A"/>
    <w:rsid w:val="0017116F"/>
    <w:rsid w:val="001806A3"/>
    <w:rsid w:val="001A0CFE"/>
    <w:rsid w:val="00282BB1"/>
    <w:rsid w:val="003309FC"/>
    <w:rsid w:val="00377DBB"/>
    <w:rsid w:val="003A1322"/>
    <w:rsid w:val="003A5B32"/>
    <w:rsid w:val="003E27A9"/>
    <w:rsid w:val="00417442"/>
    <w:rsid w:val="004455F1"/>
    <w:rsid w:val="004A4C0C"/>
    <w:rsid w:val="004B3A37"/>
    <w:rsid w:val="00516029"/>
    <w:rsid w:val="00523E54"/>
    <w:rsid w:val="00553BD0"/>
    <w:rsid w:val="00635269"/>
    <w:rsid w:val="00670578"/>
    <w:rsid w:val="0068561E"/>
    <w:rsid w:val="00776EDD"/>
    <w:rsid w:val="007F7F76"/>
    <w:rsid w:val="0081369E"/>
    <w:rsid w:val="00853376"/>
    <w:rsid w:val="00854042"/>
    <w:rsid w:val="00947A32"/>
    <w:rsid w:val="009B019E"/>
    <w:rsid w:val="009B7461"/>
    <w:rsid w:val="00A4165C"/>
    <w:rsid w:val="00A43632"/>
    <w:rsid w:val="00A763C3"/>
    <w:rsid w:val="00B434BD"/>
    <w:rsid w:val="00BE62EF"/>
    <w:rsid w:val="00C91AD5"/>
    <w:rsid w:val="00D00D12"/>
    <w:rsid w:val="00D5119C"/>
    <w:rsid w:val="00D94B19"/>
    <w:rsid w:val="00DF5FAB"/>
    <w:rsid w:val="00F04E82"/>
    <w:rsid w:val="00F45123"/>
    <w:rsid w:val="00F6676B"/>
    <w:rsid w:val="00F907E4"/>
    <w:rsid w:val="00FB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561E"/>
    <w:rPr>
      <w:b/>
      <w:bCs/>
    </w:rPr>
  </w:style>
  <w:style w:type="paragraph" w:styleId="a4">
    <w:name w:val="No Spacing"/>
    <w:uiPriority w:val="1"/>
    <w:qFormat/>
    <w:rsid w:val="00C91AD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B3A37"/>
    <w:pPr>
      <w:ind w:left="720"/>
      <w:contextualSpacing/>
    </w:pPr>
  </w:style>
  <w:style w:type="paragraph" w:styleId="a6">
    <w:name w:val="Balloon Text"/>
    <w:basedOn w:val="a"/>
    <w:link w:val="a7"/>
    <w:uiPriority w:val="99"/>
    <w:semiHidden/>
    <w:unhideWhenUsed/>
    <w:rsid w:val="007F7F76"/>
    <w:rPr>
      <w:rFonts w:ascii="Tahoma" w:hAnsi="Tahoma" w:cs="Tahoma"/>
      <w:sz w:val="16"/>
      <w:szCs w:val="16"/>
    </w:rPr>
  </w:style>
  <w:style w:type="character" w:customStyle="1" w:styleId="a7">
    <w:name w:val="Текст выноски Знак"/>
    <w:basedOn w:val="a0"/>
    <w:link w:val="a6"/>
    <w:uiPriority w:val="99"/>
    <w:semiHidden/>
    <w:rsid w:val="007F7F76"/>
    <w:rPr>
      <w:rFonts w:ascii="Tahoma" w:eastAsia="Times New Roman" w:hAnsi="Tahoma" w:cs="Tahoma"/>
      <w:sz w:val="16"/>
      <w:szCs w:val="16"/>
      <w:lang w:eastAsia="ru-RU"/>
    </w:rPr>
  </w:style>
  <w:style w:type="character" w:styleId="a8">
    <w:name w:val="Hyperlink"/>
    <w:basedOn w:val="a0"/>
    <w:uiPriority w:val="99"/>
    <w:unhideWhenUsed/>
    <w:rsid w:val="00417442"/>
    <w:rPr>
      <w:color w:val="0000FF" w:themeColor="hyperlink"/>
      <w:u w:val="single"/>
    </w:rPr>
  </w:style>
  <w:style w:type="character" w:customStyle="1" w:styleId="c1c3">
    <w:name w:val="c1 c3"/>
    <w:basedOn w:val="a0"/>
    <w:rsid w:val="00516029"/>
  </w:style>
  <w:style w:type="paragraph" w:customStyle="1" w:styleId="ParagraphStyle">
    <w:name w:val="Paragraph Style"/>
    <w:rsid w:val="00670578"/>
    <w:pPr>
      <w:autoSpaceDE w:val="0"/>
      <w:autoSpaceDN w:val="0"/>
      <w:adjustRightInd w:val="0"/>
      <w:spacing w:after="0" w:line="240" w:lineRule="auto"/>
    </w:pPr>
    <w:rPr>
      <w:rFonts w:ascii="Arial" w:hAnsi="Arial" w:cs="Arial"/>
      <w:sz w:val="24"/>
      <w:szCs w:val="24"/>
      <w:lang w:val="x-none"/>
    </w:rPr>
  </w:style>
  <w:style w:type="character" w:customStyle="1" w:styleId="c2">
    <w:name w:val="c2"/>
    <w:basedOn w:val="a0"/>
    <w:rsid w:val="00670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307">
      <w:bodyDiv w:val="1"/>
      <w:marLeft w:val="0"/>
      <w:marRight w:val="0"/>
      <w:marTop w:val="0"/>
      <w:marBottom w:val="0"/>
      <w:divBdr>
        <w:top w:val="none" w:sz="0" w:space="0" w:color="auto"/>
        <w:left w:val="none" w:sz="0" w:space="0" w:color="auto"/>
        <w:bottom w:val="none" w:sz="0" w:space="0" w:color="auto"/>
        <w:right w:val="none" w:sz="0" w:space="0" w:color="auto"/>
      </w:divBdr>
      <w:divsChild>
        <w:div w:id="927232335">
          <w:marLeft w:val="0"/>
          <w:marRight w:val="0"/>
          <w:marTop w:val="0"/>
          <w:marBottom w:val="0"/>
          <w:divBdr>
            <w:top w:val="none" w:sz="0" w:space="0" w:color="auto"/>
            <w:left w:val="none" w:sz="0" w:space="0" w:color="auto"/>
            <w:bottom w:val="none" w:sz="0" w:space="0" w:color="auto"/>
            <w:right w:val="none" w:sz="0" w:space="0" w:color="auto"/>
          </w:divBdr>
        </w:div>
        <w:div w:id="253782111">
          <w:marLeft w:val="0"/>
          <w:marRight w:val="0"/>
          <w:marTop w:val="0"/>
          <w:marBottom w:val="0"/>
          <w:divBdr>
            <w:top w:val="none" w:sz="0" w:space="0" w:color="auto"/>
            <w:left w:val="none" w:sz="0" w:space="0" w:color="auto"/>
            <w:bottom w:val="none" w:sz="0" w:space="0" w:color="auto"/>
            <w:right w:val="none" w:sz="0" w:space="0" w:color="auto"/>
          </w:divBdr>
        </w:div>
        <w:div w:id="983124158">
          <w:marLeft w:val="0"/>
          <w:marRight w:val="0"/>
          <w:marTop w:val="0"/>
          <w:marBottom w:val="0"/>
          <w:divBdr>
            <w:top w:val="none" w:sz="0" w:space="0" w:color="auto"/>
            <w:left w:val="none" w:sz="0" w:space="0" w:color="auto"/>
            <w:bottom w:val="none" w:sz="0" w:space="0" w:color="auto"/>
            <w:right w:val="none" w:sz="0" w:space="0" w:color="auto"/>
          </w:divBdr>
        </w:div>
        <w:div w:id="1361660495">
          <w:marLeft w:val="0"/>
          <w:marRight w:val="0"/>
          <w:marTop w:val="0"/>
          <w:marBottom w:val="0"/>
          <w:divBdr>
            <w:top w:val="none" w:sz="0" w:space="0" w:color="auto"/>
            <w:left w:val="none" w:sz="0" w:space="0" w:color="auto"/>
            <w:bottom w:val="none" w:sz="0" w:space="0" w:color="auto"/>
            <w:right w:val="none" w:sz="0" w:space="0" w:color="auto"/>
          </w:divBdr>
        </w:div>
        <w:div w:id="1240365664">
          <w:marLeft w:val="0"/>
          <w:marRight w:val="0"/>
          <w:marTop w:val="0"/>
          <w:marBottom w:val="0"/>
          <w:divBdr>
            <w:top w:val="none" w:sz="0" w:space="0" w:color="auto"/>
            <w:left w:val="none" w:sz="0" w:space="0" w:color="auto"/>
            <w:bottom w:val="none" w:sz="0" w:space="0" w:color="auto"/>
            <w:right w:val="none" w:sz="0" w:space="0" w:color="auto"/>
          </w:divBdr>
        </w:div>
        <w:div w:id="1814978818">
          <w:marLeft w:val="0"/>
          <w:marRight w:val="0"/>
          <w:marTop w:val="0"/>
          <w:marBottom w:val="0"/>
          <w:divBdr>
            <w:top w:val="none" w:sz="0" w:space="0" w:color="auto"/>
            <w:left w:val="none" w:sz="0" w:space="0" w:color="auto"/>
            <w:bottom w:val="none" w:sz="0" w:space="0" w:color="auto"/>
            <w:right w:val="none" w:sz="0" w:space="0" w:color="auto"/>
          </w:divBdr>
        </w:div>
        <w:div w:id="1059746302">
          <w:marLeft w:val="0"/>
          <w:marRight w:val="0"/>
          <w:marTop w:val="0"/>
          <w:marBottom w:val="0"/>
          <w:divBdr>
            <w:top w:val="none" w:sz="0" w:space="0" w:color="auto"/>
            <w:left w:val="none" w:sz="0" w:space="0" w:color="auto"/>
            <w:bottom w:val="none" w:sz="0" w:space="0" w:color="auto"/>
            <w:right w:val="none" w:sz="0" w:space="0" w:color="auto"/>
          </w:divBdr>
        </w:div>
        <w:div w:id="1063410401">
          <w:marLeft w:val="0"/>
          <w:marRight w:val="0"/>
          <w:marTop w:val="0"/>
          <w:marBottom w:val="0"/>
          <w:divBdr>
            <w:top w:val="none" w:sz="0" w:space="0" w:color="auto"/>
            <w:left w:val="none" w:sz="0" w:space="0" w:color="auto"/>
            <w:bottom w:val="none" w:sz="0" w:space="0" w:color="auto"/>
            <w:right w:val="none" w:sz="0" w:space="0" w:color="auto"/>
          </w:divBdr>
        </w:div>
        <w:div w:id="51276901">
          <w:marLeft w:val="0"/>
          <w:marRight w:val="0"/>
          <w:marTop w:val="0"/>
          <w:marBottom w:val="0"/>
          <w:divBdr>
            <w:top w:val="none" w:sz="0" w:space="0" w:color="auto"/>
            <w:left w:val="none" w:sz="0" w:space="0" w:color="auto"/>
            <w:bottom w:val="none" w:sz="0" w:space="0" w:color="auto"/>
            <w:right w:val="none" w:sz="0" w:space="0" w:color="auto"/>
          </w:divBdr>
        </w:div>
        <w:div w:id="431360841">
          <w:marLeft w:val="0"/>
          <w:marRight w:val="0"/>
          <w:marTop w:val="0"/>
          <w:marBottom w:val="0"/>
          <w:divBdr>
            <w:top w:val="none" w:sz="0" w:space="0" w:color="auto"/>
            <w:left w:val="none" w:sz="0" w:space="0" w:color="auto"/>
            <w:bottom w:val="none" w:sz="0" w:space="0" w:color="auto"/>
            <w:right w:val="none" w:sz="0" w:space="0" w:color="auto"/>
          </w:divBdr>
        </w:div>
        <w:div w:id="1895047206">
          <w:marLeft w:val="0"/>
          <w:marRight w:val="0"/>
          <w:marTop w:val="0"/>
          <w:marBottom w:val="0"/>
          <w:divBdr>
            <w:top w:val="none" w:sz="0" w:space="0" w:color="auto"/>
            <w:left w:val="none" w:sz="0" w:space="0" w:color="auto"/>
            <w:bottom w:val="none" w:sz="0" w:space="0" w:color="auto"/>
            <w:right w:val="none" w:sz="0" w:space="0" w:color="auto"/>
          </w:divBdr>
        </w:div>
        <w:div w:id="1816752293">
          <w:marLeft w:val="0"/>
          <w:marRight w:val="0"/>
          <w:marTop w:val="0"/>
          <w:marBottom w:val="0"/>
          <w:divBdr>
            <w:top w:val="none" w:sz="0" w:space="0" w:color="auto"/>
            <w:left w:val="none" w:sz="0" w:space="0" w:color="auto"/>
            <w:bottom w:val="none" w:sz="0" w:space="0" w:color="auto"/>
            <w:right w:val="none" w:sz="0" w:space="0" w:color="auto"/>
          </w:divBdr>
        </w:div>
        <w:div w:id="572936322">
          <w:marLeft w:val="0"/>
          <w:marRight w:val="0"/>
          <w:marTop w:val="0"/>
          <w:marBottom w:val="0"/>
          <w:divBdr>
            <w:top w:val="none" w:sz="0" w:space="0" w:color="auto"/>
            <w:left w:val="none" w:sz="0" w:space="0" w:color="auto"/>
            <w:bottom w:val="none" w:sz="0" w:space="0" w:color="auto"/>
            <w:right w:val="none" w:sz="0" w:space="0" w:color="auto"/>
          </w:divBdr>
        </w:div>
        <w:div w:id="906108275">
          <w:marLeft w:val="0"/>
          <w:marRight w:val="0"/>
          <w:marTop w:val="0"/>
          <w:marBottom w:val="0"/>
          <w:divBdr>
            <w:top w:val="none" w:sz="0" w:space="0" w:color="auto"/>
            <w:left w:val="none" w:sz="0" w:space="0" w:color="auto"/>
            <w:bottom w:val="none" w:sz="0" w:space="0" w:color="auto"/>
            <w:right w:val="none" w:sz="0" w:space="0" w:color="auto"/>
          </w:divBdr>
        </w:div>
        <w:div w:id="1343631896">
          <w:marLeft w:val="0"/>
          <w:marRight w:val="0"/>
          <w:marTop w:val="0"/>
          <w:marBottom w:val="0"/>
          <w:divBdr>
            <w:top w:val="none" w:sz="0" w:space="0" w:color="auto"/>
            <w:left w:val="none" w:sz="0" w:space="0" w:color="auto"/>
            <w:bottom w:val="none" w:sz="0" w:space="0" w:color="auto"/>
            <w:right w:val="none" w:sz="0" w:space="0" w:color="auto"/>
          </w:divBdr>
        </w:div>
        <w:div w:id="1632514538">
          <w:marLeft w:val="0"/>
          <w:marRight w:val="0"/>
          <w:marTop w:val="0"/>
          <w:marBottom w:val="0"/>
          <w:divBdr>
            <w:top w:val="none" w:sz="0" w:space="0" w:color="auto"/>
            <w:left w:val="none" w:sz="0" w:space="0" w:color="auto"/>
            <w:bottom w:val="none" w:sz="0" w:space="0" w:color="auto"/>
            <w:right w:val="none" w:sz="0" w:space="0" w:color="auto"/>
          </w:divBdr>
        </w:div>
        <w:div w:id="1930457383">
          <w:marLeft w:val="0"/>
          <w:marRight w:val="0"/>
          <w:marTop w:val="0"/>
          <w:marBottom w:val="0"/>
          <w:divBdr>
            <w:top w:val="none" w:sz="0" w:space="0" w:color="auto"/>
            <w:left w:val="none" w:sz="0" w:space="0" w:color="auto"/>
            <w:bottom w:val="none" w:sz="0" w:space="0" w:color="auto"/>
            <w:right w:val="none" w:sz="0" w:space="0" w:color="auto"/>
          </w:divBdr>
        </w:div>
        <w:div w:id="24914749">
          <w:marLeft w:val="0"/>
          <w:marRight w:val="0"/>
          <w:marTop w:val="0"/>
          <w:marBottom w:val="0"/>
          <w:divBdr>
            <w:top w:val="none" w:sz="0" w:space="0" w:color="auto"/>
            <w:left w:val="none" w:sz="0" w:space="0" w:color="auto"/>
            <w:bottom w:val="none" w:sz="0" w:space="0" w:color="auto"/>
            <w:right w:val="none" w:sz="0" w:space="0" w:color="auto"/>
          </w:divBdr>
        </w:div>
        <w:div w:id="1281104096">
          <w:marLeft w:val="0"/>
          <w:marRight w:val="0"/>
          <w:marTop w:val="0"/>
          <w:marBottom w:val="0"/>
          <w:divBdr>
            <w:top w:val="none" w:sz="0" w:space="0" w:color="auto"/>
            <w:left w:val="none" w:sz="0" w:space="0" w:color="auto"/>
            <w:bottom w:val="none" w:sz="0" w:space="0" w:color="auto"/>
            <w:right w:val="none" w:sz="0" w:space="0" w:color="auto"/>
          </w:divBdr>
        </w:div>
        <w:div w:id="1674186131">
          <w:marLeft w:val="0"/>
          <w:marRight w:val="0"/>
          <w:marTop w:val="0"/>
          <w:marBottom w:val="0"/>
          <w:divBdr>
            <w:top w:val="none" w:sz="0" w:space="0" w:color="auto"/>
            <w:left w:val="none" w:sz="0" w:space="0" w:color="auto"/>
            <w:bottom w:val="none" w:sz="0" w:space="0" w:color="auto"/>
            <w:right w:val="none" w:sz="0" w:space="0" w:color="auto"/>
          </w:divBdr>
        </w:div>
        <w:div w:id="1141271002">
          <w:marLeft w:val="0"/>
          <w:marRight w:val="0"/>
          <w:marTop w:val="0"/>
          <w:marBottom w:val="0"/>
          <w:divBdr>
            <w:top w:val="none" w:sz="0" w:space="0" w:color="auto"/>
            <w:left w:val="none" w:sz="0" w:space="0" w:color="auto"/>
            <w:bottom w:val="none" w:sz="0" w:space="0" w:color="auto"/>
            <w:right w:val="none" w:sz="0" w:space="0" w:color="auto"/>
          </w:divBdr>
        </w:div>
        <w:div w:id="2050378232">
          <w:marLeft w:val="0"/>
          <w:marRight w:val="0"/>
          <w:marTop w:val="0"/>
          <w:marBottom w:val="0"/>
          <w:divBdr>
            <w:top w:val="none" w:sz="0" w:space="0" w:color="auto"/>
            <w:left w:val="none" w:sz="0" w:space="0" w:color="auto"/>
            <w:bottom w:val="none" w:sz="0" w:space="0" w:color="auto"/>
            <w:right w:val="none" w:sz="0" w:space="0" w:color="auto"/>
          </w:divBdr>
        </w:div>
        <w:div w:id="974871903">
          <w:marLeft w:val="0"/>
          <w:marRight w:val="0"/>
          <w:marTop w:val="0"/>
          <w:marBottom w:val="0"/>
          <w:divBdr>
            <w:top w:val="none" w:sz="0" w:space="0" w:color="auto"/>
            <w:left w:val="none" w:sz="0" w:space="0" w:color="auto"/>
            <w:bottom w:val="none" w:sz="0" w:space="0" w:color="auto"/>
            <w:right w:val="none" w:sz="0" w:space="0" w:color="auto"/>
          </w:divBdr>
        </w:div>
        <w:div w:id="486435656">
          <w:marLeft w:val="0"/>
          <w:marRight w:val="0"/>
          <w:marTop w:val="0"/>
          <w:marBottom w:val="0"/>
          <w:divBdr>
            <w:top w:val="none" w:sz="0" w:space="0" w:color="auto"/>
            <w:left w:val="none" w:sz="0" w:space="0" w:color="auto"/>
            <w:bottom w:val="none" w:sz="0" w:space="0" w:color="auto"/>
            <w:right w:val="none" w:sz="0" w:space="0" w:color="auto"/>
          </w:divBdr>
        </w:div>
        <w:div w:id="1160193090">
          <w:marLeft w:val="0"/>
          <w:marRight w:val="0"/>
          <w:marTop w:val="0"/>
          <w:marBottom w:val="0"/>
          <w:divBdr>
            <w:top w:val="none" w:sz="0" w:space="0" w:color="auto"/>
            <w:left w:val="none" w:sz="0" w:space="0" w:color="auto"/>
            <w:bottom w:val="none" w:sz="0" w:space="0" w:color="auto"/>
            <w:right w:val="none" w:sz="0" w:space="0" w:color="auto"/>
          </w:divBdr>
        </w:div>
        <w:div w:id="306865033">
          <w:marLeft w:val="0"/>
          <w:marRight w:val="0"/>
          <w:marTop w:val="0"/>
          <w:marBottom w:val="0"/>
          <w:divBdr>
            <w:top w:val="none" w:sz="0" w:space="0" w:color="auto"/>
            <w:left w:val="none" w:sz="0" w:space="0" w:color="auto"/>
            <w:bottom w:val="none" w:sz="0" w:space="0" w:color="auto"/>
            <w:right w:val="none" w:sz="0" w:space="0" w:color="auto"/>
          </w:divBdr>
        </w:div>
        <w:div w:id="863831657">
          <w:marLeft w:val="0"/>
          <w:marRight w:val="0"/>
          <w:marTop w:val="0"/>
          <w:marBottom w:val="0"/>
          <w:divBdr>
            <w:top w:val="none" w:sz="0" w:space="0" w:color="auto"/>
            <w:left w:val="none" w:sz="0" w:space="0" w:color="auto"/>
            <w:bottom w:val="none" w:sz="0" w:space="0" w:color="auto"/>
            <w:right w:val="none" w:sz="0" w:space="0" w:color="auto"/>
          </w:divBdr>
        </w:div>
        <w:div w:id="1996715250">
          <w:marLeft w:val="0"/>
          <w:marRight w:val="0"/>
          <w:marTop w:val="0"/>
          <w:marBottom w:val="0"/>
          <w:divBdr>
            <w:top w:val="none" w:sz="0" w:space="0" w:color="auto"/>
            <w:left w:val="none" w:sz="0" w:space="0" w:color="auto"/>
            <w:bottom w:val="none" w:sz="0" w:space="0" w:color="auto"/>
            <w:right w:val="none" w:sz="0" w:space="0" w:color="auto"/>
          </w:divBdr>
        </w:div>
        <w:div w:id="600575329">
          <w:marLeft w:val="0"/>
          <w:marRight w:val="0"/>
          <w:marTop w:val="0"/>
          <w:marBottom w:val="0"/>
          <w:divBdr>
            <w:top w:val="none" w:sz="0" w:space="0" w:color="auto"/>
            <w:left w:val="none" w:sz="0" w:space="0" w:color="auto"/>
            <w:bottom w:val="none" w:sz="0" w:space="0" w:color="auto"/>
            <w:right w:val="none" w:sz="0" w:space="0" w:color="auto"/>
          </w:divBdr>
        </w:div>
        <w:div w:id="1254972308">
          <w:marLeft w:val="0"/>
          <w:marRight w:val="0"/>
          <w:marTop w:val="0"/>
          <w:marBottom w:val="0"/>
          <w:divBdr>
            <w:top w:val="none" w:sz="0" w:space="0" w:color="auto"/>
            <w:left w:val="none" w:sz="0" w:space="0" w:color="auto"/>
            <w:bottom w:val="none" w:sz="0" w:space="0" w:color="auto"/>
            <w:right w:val="none" w:sz="0" w:space="0" w:color="auto"/>
          </w:divBdr>
        </w:div>
        <w:div w:id="1416395063">
          <w:marLeft w:val="0"/>
          <w:marRight w:val="0"/>
          <w:marTop w:val="0"/>
          <w:marBottom w:val="0"/>
          <w:divBdr>
            <w:top w:val="none" w:sz="0" w:space="0" w:color="auto"/>
            <w:left w:val="none" w:sz="0" w:space="0" w:color="auto"/>
            <w:bottom w:val="none" w:sz="0" w:space="0" w:color="auto"/>
            <w:right w:val="none" w:sz="0" w:space="0" w:color="auto"/>
          </w:divBdr>
        </w:div>
        <w:div w:id="1435442492">
          <w:marLeft w:val="0"/>
          <w:marRight w:val="0"/>
          <w:marTop w:val="0"/>
          <w:marBottom w:val="0"/>
          <w:divBdr>
            <w:top w:val="none" w:sz="0" w:space="0" w:color="auto"/>
            <w:left w:val="none" w:sz="0" w:space="0" w:color="auto"/>
            <w:bottom w:val="none" w:sz="0" w:space="0" w:color="auto"/>
            <w:right w:val="none" w:sz="0" w:space="0" w:color="auto"/>
          </w:divBdr>
        </w:div>
        <w:div w:id="368261443">
          <w:marLeft w:val="0"/>
          <w:marRight w:val="0"/>
          <w:marTop w:val="0"/>
          <w:marBottom w:val="0"/>
          <w:divBdr>
            <w:top w:val="none" w:sz="0" w:space="0" w:color="auto"/>
            <w:left w:val="none" w:sz="0" w:space="0" w:color="auto"/>
            <w:bottom w:val="none" w:sz="0" w:space="0" w:color="auto"/>
            <w:right w:val="none" w:sz="0" w:space="0" w:color="auto"/>
          </w:divBdr>
        </w:div>
        <w:div w:id="1688753583">
          <w:marLeft w:val="0"/>
          <w:marRight w:val="0"/>
          <w:marTop w:val="0"/>
          <w:marBottom w:val="0"/>
          <w:divBdr>
            <w:top w:val="none" w:sz="0" w:space="0" w:color="auto"/>
            <w:left w:val="none" w:sz="0" w:space="0" w:color="auto"/>
            <w:bottom w:val="none" w:sz="0" w:space="0" w:color="auto"/>
            <w:right w:val="none" w:sz="0" w:space="0" w:color="auto"/>
          </w:divBdr>
        </w:div>
        <w:div w:id="887185851">
          <w:marLeft w:val="0"/>
          <w:marRight w:val="0"/>
          <w:marTop w:val="0"/>
          <w:marBottom w:val="0"/>
          <w:divBdr>
            <w:top w:val="none" w:sz="0" w:space="0" w:color="auto"/>
            <w:left w:val="none" w:sz="0" w:space="0" w:color="auto"/>
            <w:bottom w:val="none" w:sz="0" w:space="0" w:color="auto"/>
            <w:right w:val="none" w:sz="0" w:space="0" w:color="auto"/>
          </w:divBdr>
        </w:div>
        <w:div w:id="155805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microsoft.com/office/2007/relationships/stylesWithEffects" Target="stylesWithEffects.xml"/><Relationship Id="rId7" Type="http://schemas.openxmlformats.org/officeDocument/2006/relationships/hyperlink" Target="http://www.km.ru/educf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achalnaya-shkola/izo/kalendarno-tematicheskoe-planirovanie-urokov-izo-v-3-klasse-po-uchebniku-shpi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cab7</cp:lastModifiedBy>
  <cp:revision>24</cp:revision>
  <cp:lastPrinted>2015-06-05T07:08:00Z</cp:lastPrinted>
  <dcterms:created xsi:type="dcterms:W3CDTF">2015-02-28T04:39:00Z</dcterms:created>
  <dcterms:modified xsi:type="dcterms:W3CDTF">2015-10-01T12:06:00Z</dcterms:modified>
</cp:coreProperties>
</file>