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F6" w:rsidRPr="003C0917" w:rsidRDefault="00AB60F6" w:rsidP="00AB60F6">
      <w:pPr>
        <w:rPr>
          <w:rFonts w:ascii="Times New Roman" w:hAnsi="Times New Roman" w:cs="Times New Roman"/>
          <w:b/>
          <w:sz w:val="28"/>
          <w:szCs w:val="28"/>
        </w:rPr>
      </w:pPr>
      <w:r w:rsidRPr="00F1256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</w:t>
      </w:r>
      <w:r w:rsidRPr="00F12568">
        <w:rPr>
          <w:rFonts w:ascii="Times New Roman" w:hAnsi="Times New Roman" w:cs="Times New Roman"/>
        </w:rPr>
        <w:t xml:space="preserve">   </w:t>
      </w:r>
      <w:r w:rsidRPr="003C0917">
        <w:rPr>
          <w:rFonts w:ascii="Times New Roman" w:hAnsi="Times New Roman" w:cs="Times New Roman"/>
          <w:b/>
          <w:sz w:val="28"/>
          <w:szCs w:val="28"/>
        </w:rPr>
        <w:t xml:space="preserve">Консультация для </w:t>
      </w:r>
      <w:proofErr w:type="gramStart"/>
      <w:r w:rsidRPr="003C0917">
        <w:rPr>
          <w:rFonts w:ascii="Times New Roman" w:hAnsi="Times New Roman" w:cs="Times New Roman"/>
          <w:b/>
          <w:sz w:val="28"/>
          <w:szCs w:val="28"/>
        </w:rPr>
        <w:t>ро</w:t>
      </w:r>
      <w:r>
        <w:rPr>
          <w:rFonts w:ascii="Times New Roman" w:hAnsi="Times New Roman" w:cs="Times New Roman"/>
          <w:b/>
          <w:sz w:val="28"/>
          <w:szCs w:val="28"/>
        </w:rPr>
        <w:t>дителей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будущих первоклассников</w:t>
      </w:r>
    </w:p>
    <w:p w:rsidR="00AB60F6" w:rsidRPr="00F12568" w:rsidRDefault="00AB60F6" w:rsidP="00AB60F6">
      <w:pPr>
        <w:jc w:val="center"/>
        <w:rPr>
          <w:rFonts w:ascii="Times New Roman" w:hAnsi="Times New Roman" w:cs="Times New Roman"/>
          <w:b/>
        </w:rPr>
      </w:pPr>
      <w:r w:rsidRPr="00F12568">
        <w:rPr>
          <w:rFonts w:ascii="Times New Roman" w:hAnsi="Times New Roman" w:cs="Times New Roman"/>
          <w:b/>
        </w:rPr>
        <w:t>Первый этап системы деятельности по профилактике и коррекции речевых нарушений у первоклассников.</w:t>
      </w:r>
    </w:p>
    <w:p w:rsidR="00AB60F6" w:rsidRPr="00F12568" w:rsidRDefault="00AB60F6" w:rsidP="00AB60F6">
      <w:pPr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t>У детей, нуждающихся в логопедической помощи, различаются особые образовательные потребности:</w:t>
      </w:r>
    </w:p>
    <w:p w:rsidR="00AB60F6" w:rsidRPr="00F12568" w:rsidRDefault="00AB60F6" w:rsidP="00AB60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12568">
        <w:rPr>
          <w:rFonts w:ascii="Times New Roman" w:hAnsi="Times New Roman" w:cs="Times New Roman"/>
          <w:i/>
        </w:rPr>
        <w:t>начать коррекционную деятельность как можно раньше</w:t>
      </w:r>
      <w:r>
        <w:rPr>
          <w:rFonts w:ascii="Times New Roman" w:hAnsi="Times New Roman" w:cs="Times New Roman"/>
          <w:i/>
        </w:rPr>
        <w:t xml:space="preserve"> </w:t>
      </w:r>
      <w:r w:rsidRPr="00F12568">
        <w:rPr>
          <w:rFonts w:ascii="Times New Roman" w:hAnsi="Times New Roman" w:cs="Times New Roman"/>
          <w:i/>
        </w:rPr>
        <w:t>для предупреждения возникновения вторичных речевых нарушений</w:t>
      </w:r>
      <w:r w:rsidRPr="00F12568">
        <w:rPr>
          <w:rFonts w:ascii="Times New Roman" w:hAnsi="Times New Roman" w:cs="Times New Roman"/>
          <w:b/>
          <w:i/>
        </w:rPr>
        <w:t>;</w:t>
      </w:r>
    </w:p>
    <w:p w:rsidR="00AB60F6" w:rsidRPr="00F12568" w:rsidRDefault="00AB60F6" w:rsidP="00AB60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>использовать специальные методы, приёмы и средства коррекции;</w:t>
      </w:r>
    </w:p>
    <w:p w:rsidR="00AB60F6" w:rsidRPr="00F12568" w:rsidRDefault="00AB60F6" w:rsidP="00AB60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>индивидуализировать обучение;</w:t>
      </w:r>
    </w:p>
    <w:p w:rsidR="00AB60F6" w:rsidRPr="00F12568" w:rsidRDefault="00AB60F6" w:rsidP="00AB60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 xml:space="preserve">обеспечить особую пространственную и временную организацию образовательной среды. 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t xml:space="preserve">Задаются такие потребности спецификой нарушений речевого развития и определяют особую логику построения коррекционного процесса. 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t xml:space="preserve">     В нашей школе создана и работает не первый год система деятельности по профилактике и коррекции речевых нарушений у учащихся первых классов, которая отвечает следующим условиям:</w:t>
      </w:r>
    </w:p>
    <w:p w:rsidR="00AB60F6" w:rsidRPr="00F12568" w:rsidRDefault="00AB60F6" w:rsidP="00AB60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  <w:i/>
        </w:rPr>
        <w:t>предусматривается возможность выявления большинства случаев речевых нарушений на ранних этапах обучения</w:t>
      </w:r>
      <w:r w:rsidRPr="00F12568">
        <w:rPr>
          <w:rFonts w:ascii="Times New Roman" w:hAnsi="Times New Roman" w:cs="Times New Roman"/>
        </w:rPr>
        <w:t xml:space="preserve">, </w:t>
      </w:r>
      <w:r w:rsidRPr="00F12568">
        <w:rPr>
          <w:rFonts w:ascii="Times New Roman" w:hAnsi="Times New Roman" w:cs="Times New Roman"/>
          <w:i/>
        </w:rPr>
        <w:t xml:space="preserve">когда можно полностью или частично предотвратить развитие </w:t>
      </w:r>
      <w:proofErr w:type="spellStart"/>
      <w:r w:rsidRPr="00F12568">
        <w:rPr>
          <w:rFonts w:ascii="Times New Roman" w:hAnsi="Times New Roman" w:cs="Times New Roman"/>
          <w:i/>
        </w:rPr>
        <w:t>дисграфии</w:t>
      </w:r>
      <w:proofErr w:type="spellEnd"/>
      <w:r w:rsidRPr="00F12568">
        <w:rPr>
          <w:rFonts w:ascii="Times New Roman" w:hAnsi="Times New Roman" w:cs="Times New Roman"/>
          <w:i/>
        </w:rPr>
        <w:t xml:space="preserve">, </w:t>
      </w:r>
      <w:proofErr w:type="spellStart"/>
      <w:r w:rsidRPr="00F12568">
        <w:rPr>
          <w:rFonts w:ascii="Times New Roman" w:hAnsi="Times New Roman" w:cs="Times New Roman"/>
          <w:i/>
        </w:rPr>
        <w:t>дислексии</w:t>
      </w:r>
      <w:proofErr w:type="spellEnd"/>
      <w:r w:rsidRPr="00F12568">
        <w:rPr>
          <w:rFonts w:ascii="Times New Roman" w:hAnsi="Times New Roman" w:cs="Times New Roman"/>
          <w:i/>
        </w:rPr>
        <w:t>;</w:t>
      </w:r>
    </w:p>
    <w:p w:rsidR="00AB60F6" w:rsidRPr="00F12568" w:rsidRDefault="00AB60F6" w:rsidP="00AB60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>привлекается к коррекции максимально широкий круг лиц, заинтересованных в её успехе.</w:t>
      </w:r>
    </w:p>
    <w:p w:rsidR="00AB60F6" w:rsidRPr="00F12568" w:rsidRDefault="00AB60F6" w:rsidP="00AB60F6">
      <w:pPr>
        <w:rPr>
          <w:rFonts w:ascii="Times New Roman" w:hAnsi="Times New Roman" w:cs="Times New Roman"/>
          <w:b/>
          <w:i/>
        </w:rPr>
      </w:pP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t>1 этап деятельности данной системы - первичное обследование речевой деятельности всех будущих первоклассников.</w:t>
      </w:r>
    </w:p>
    <w:p w:rsidR="00AB60F6" w:rsidRPr="00F12568" w:rsidRDefault="00AB60F6" w:rsidP="00AB60F6">
      <w:pPr>
        <w:jc w:val="center"/>
        <w:rPr>
          <w:rFonts w:ascii="Times New Roman" w:hAnsi="Times New Roman" w:cs="Times New Roman"/>
        </w:rPr>
      </w:pPr>
    </w:p>
    <w:p w:rsidR="00AB60F6" w:rsidRPr="00F12568" w:rsidRDefault="00AB60F6" w:rsidP="00AB6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 xml:space="preserve">Анализ </w:t>
      </w:r>
      <w:proofErr w:type="spellStart"/>
      <w:r w:rsidRPr="00F12568">
        <w:rPr>
          <w:rFonts w:ascii="Times New Roman" w:hAnsi="Times New Roman" w:cs="Times New Roman"/>
          <w:i/>
        </w:rPr>
        <w:t>диагностически</w:t>
      </w:r>
      <w:proofErr w:type="spellEnd"/>
      <w:r w:rsidRPr="00F12568">
        <w:rPr>
          <w:rFonts w:ascii="Times New Roman" w:hAnsi="Times New Roman" w:cs="Times New Roman"/>
          <w:i/>
        </w:rPr>
        <w:t xml:space="preserve"> значимых сведений из медицинских карт.</w:t>
      </w:r>
    </w:p>
    <w:p w:rsidR="00AB60F6" w:rsidRPr="00F12568" w:rsidRDefault="00AB60F6" w:rsidP="00AB6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 xml:space="preserve">Сбор </w:t>
      </w:r>
      <w:proofErr w:type="spellStart"/>
      <w:r w:rsidRPr="00F12568">
        <w:rPr>
          <w:rFonts w:ascii="Times New Roman" w:hAnsi="Times New Roman" w:cs="Times New Roman"/>
          <w:i/>
        </w:rPr>
        <w:t>информациио</w:t>
      </w:r>
      <w:proofErr w:type="spellEnd"/>
      <w:r w:rsidRPr="00F12568">
        <w:rPr>
          <w:rFonts w:ascii="Times New Roman" w:hAnsi="Times New Roman" w:cs="Times New Roman"/>
          <w:i/>
        </w:rPr>
        <w:t xml:space="preserve"> речевой готовности:</w:t>
      </w:r>
    </w:p>
    <w:p w:rsidR="00AB60F6" w:rsidRPr="00F12568" w:rsidRDefault="00AB60F6" w:rsidP="00AB60F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>занятия в  « Школе будущего первоклассника» (январь-март)</w:t>
      </w:r>
    </w:p>
    <w:p w:rsidR="00AB60F6" w:rsidRPr="00F12568" w:rsidRDefault="00AB60F6" w:rsidP="00AB60F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>посещение открытых занятий в детском саду (апрель-май)</w:t>
      </w:r>
    </w:p>
    <w:p w:rsidR="00AB60F6" w:rsidRPr="00F12568" w:rsidRDefault="00AB60F6" w:rsidP="00AB60F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>«Круглые столы по передаче детей в школу» (май)</w:t>
      </w:r>
    </w:p>
    <w:p w:rsidR="00AB60F6" w:rsidRPr="00F12568" w:rsidRDefault="00AB60F6" w:rsidP="00AB60F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>карты передачи (май-сентябрь).</w:t>
      </w:r>
    </w:p>
    <w:p w:rsidR="00AB60F6" w:rsidRPr="00F12568" w:rsidRDefault="00AB60F6" w:rsidP="00AB60F6">
      <w:pPr>
        <w:rPr>
          <w:rFonts w:ascii="Times New Roman" w:hAnsi="Times New Roman" w:cs="Times New Roman"/>
          <w:i/>
        </w:rPr>
      </w:pPr>
    </w:p>
    <w:p w:rsidR="00AB60F6" w:rsidRPr="00F12568" w:rsidRDefault="00AB60F6" w:rsidP="00AB6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  <w:i/>
        </w:rPr>
        <w:t xml:space="preserve">Экспресс-обследование </w:t>
      </w:r>
      <w:r w:rsidRPr="00F12568">
        <w:rPr>
          <w:rFonts w:ascii="Times New Roman" w:hAnsi="Times New Roman" w:cs="Times New Roman"/>
          <w:b/>
          <w:i/>
        </w:rPr>
        <w:t>всех будущих первоклассников</w:t>
      </w:r>
      <w:r w:rsidRPr="00F12568">
        <w:rPr>
          <w:rFonts w:ascii="Times New Roman" w:hAnsi="Times New Roman" w:cs="Times New Roman"/>
          <w:i/>
        </w:rPr>
        <w:t>.</w:t>
      </w:r>
    </w:p>
    <w:p w:rsidR="00AB60F6" w:rsidRPr="00F12568" w:rsidRDefault="00AB60F6" w:rsidP="00AB60F6">
      <w:pPr>
        <w:rPr>
          <w:rFonts w:ascii="Times New Roman" w:hAnsi="Times New Roman" w:cs="Times New Roman"/>
        </w:rPr>
      </w:pP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  <w:b/>
        </w:rPr>
        <w:t xml:space="preserve">          Анализ </w:t>
      </w:r>
      <w:proofErr w:type="spellStart"/>
      <w:r w:rsidRPr="00F12568">
        <w:rPr>
          <w:rFonts w:ascii="Times New Roman" w:hAnsi="Times New Roman" w:cs="Times New Roman"/>
          <w:b/>
        </w:rPr>
        <w:t>диагностически</w:t>
      </w:r>
      <w:proofErr w:type="spellEnd"/>
      <w:r w:rsidRPr="00F12568">
        <w:rPr>
          <w:rFonts w:ascii="Times New Roman" w:hAnsi="Times New Roman" w:cs="Times New Roman"/>
          <w:b/>
        </w:rPr>
        <w:t xml:space="preserve"> значимых сведений</w:t>
      </w:r>
      <w:r w:rsidRPr="00F12568">
        <w:rPr>
          <w:rFonts w:ascii="Times New Roman" w:hAnsi="Times New Roman" w:cs="Times New Roman"/>
        </w:rPr>
        <w:t xml:space="preserve"> из медицинских карт позволяет получить первые данные о нарушении речи. Так, например, в ДОУ во время передачи детей в школу на «Круглом столе» главным является детский врач, который  знакомит с записями в медкартах детей в мае месяце. Обычно мы с этими картами встречаемся в школе только в сентябре.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  <w:b/>
        </w:rPr>
        <w:t>Сбор информации о речевой готовности</w:t>
      </w:r>
      <w:r w:rsidRPr="00F12568">
        <w:rPr>
          <w:rFonts w:ascii="Times New Roman" w:hAnsi="Times New Roman" w:cs="Times New Roman"/>
        </w:rPr>
        <w:t xml:space="preserve"> к школе будущих первоклассников включает: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  <w:i/>
        </w:rPr>
        <w:t>Занятия в  « Школе будущего первоклассника»</w:t>
      </w:r>
      <w:r w:rsidRPr="00F12568">
        <w:rPr>
          <w:rFonts w:ascii="Times New Roman" w:hAnsi="Times New Roman" w:cs="Times New Roman"/>
        </w:rPr>
        <w:t xml:space="preserve"> (январь-март) 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lastRenderedPageBreak/>
        <w:t>На занятиях учитель  собирает информацию о состоянии волевой готовности будущего первоклассника к обучению в школе, о состоянии словаря, связной речи, фонематического анализа, пространственно-временных ориентировок, графо - моторных навыков.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  <w:i/>
        </w:rPr>
        <w:t>Посещение открытых занятий в детском саду</w:t>
      </w:r>
      <w:r w:rsidRPr="00F12568">
        <w:rPr>
          <w:rFonts w:ascii="Times New Roman" w:hAnsi="Times New Roman" w:cs="Times New Roman"/>
        </w:rPr>
        <w:t xml:space="preserve"> (апрель-май)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  <w:i/>
        </w:rPr>
        <w:t>«Круглые столы» по передаче детей в школу (</w:t>
      </w:r>
      <w:r w:rsidRPr="00F12568">
        <w:rPr>
          <w:rFonts w:ascii="Times New Roman" w:hAnsi="Times New Roman" w:cs="Times New Roman"/>
        </w:rPr>
        <w:t>май)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  <w:i/>
        </w:rPr>
      </w:pPr>
      <w:r w:rsidRPr="00F12568">
        <w:rPr>
          <w:rFonts w:ascii="Times New Roman" w:hAnsi="Times New Roman" w:cs="Times New Roman"/>
          <w:i/>
        </w:rPr>
        <w:t>Карты передачи (</w:t>
      </w:r>
      <w:r w:rsidRPr="00F12568">
        <w:rPr>
          <w:rFonts w:ascii="Times New Roman" w:hAnsi="Times New Roman" w:cs="Times New Roman"/>
        </w:rPr>
        <w:t>май-сентябрь</w:t>
      </w:r>
      <w:r w:rsidRPr="00F12568">
        <w:rPr>
          <w:rFonts w:ascii="Times New Roman" w:hAnsi="Times New Roman" w:cs="Times New Roman"/>
          <w:i/>
        </w:rPr>
        <w:t>)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  <w:i/>
        </w:rPr>
      </w:pP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proofErr w:type="gramStart"/>
      <w:r w:rsidRPr="00F12568">
        <w:rPr>
          <w:rFonts w:ascii="Times New Roman" w:hAnsi="Times New Roman" w:cs="Times New Roman"/>
          <w:b/>
        </w:rPr>
        <w:t>Логопедическое</w:t>
      </w:r>
      <w:proofErr w:type="gramEnd"/>
      <w:r w:rsidRPr="00F12568">
        <w:rPr>
          <w:rFonts w:ascii="Times New Roman" w:hAnsi="Times New Roman" w:cs="Times New Roman"/>
          <w:b/>
        </w:rPr>
        <w:t xml:space="preserve"> экспресс-обследование всех будущих первоклассников</w:t>
      </w:r>
      <w:r w:rsidRPr="00F12568">
        <w:rPr>
          <w:rFonts w:ascii="Times New Roman" w:hAnsi="Times New Roman" w:cs="Times New Roman"/>
        </w:rPr>
        <w:t xml:space="preserve"> проходит после общешкольного родительского собрания, на весенних каникулах. На собрании логопед рассказывает о том, что такое речевая готовность к школе и предлагает всем пройти логопедическое обследование, на котором присутствуют родители и получают индивидуальные консультации. Школа заключает с родителями договор на проведение первичного логопедического обследования.</w:t>
      </w:r>
    </w:p>
    <w:p w:rsidR="00AB60F6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t>Как правило, родители с интересом откликаются на данное обследование. Из беседы с родителями часто выясняются основные моменты развития ребёнка, даются мини-консультации. Обследование ведётся в течение 15-20 минут. Многие задания даются в игровой форме, используется красочная наглядность. Это создаёт атмосферу непринуждённости, снижает страх, повышает мотивацию. Так, например, при обследовании функции словоизменения мы играем в игру «Хвастунишка». Логопед жалуется, что у него только один предмет, а ребёнок хвастается, что у него их много. Это создаёт атмосферу непринуждённости, снижает страх перед школой, повышает мотивацию. Для родителей подготовлено методическое пособие «Подсказки для родителей будущего первоклассника», с которым они могут познакомиться до и после встречи с логопедом.</w:t>
      </w:r>
    </w:p>
    <w:p w:rsidR="00AB60F6" w:rsidRPr="00F12568" w:rsidRDefault="00AB60F6" w:rsidP="00AB60F6">
      <w:pPr>
        <w:ind w:right="-1133"/>
        <w:jc w:val="both"/>
        <w:rPr>
          <w:rFonts w:ascii="Times New Roman" w:hAnsi="Times New Roman" w:cs="Times New Roman"/>
        </w:rPr>
      </w:pPr>
    </w:p>
    <w:p w:rsidR="00AB60F6" w:rsidRPr="00F12568" w:rsidRDefault="00AB60F6" w:rsidP="00AB60F6">
      <w:pPr>
        <w:jc w:val="center"/>
        <w:rPr>
          <w:rFonts w:ascii="Times New Roman" w:hAnsi="Times New Roman" w:cs="Times New Roman"/>
          <w:b/>
        </w:rPr>
      </w:pPr>
      <w:r w:rsidRPr="00F12568">
        <w:rPr>
          <w:rFonts w:ascii="Times New Roman" w:hAnsi="Times New Roman" w:cs="Times New Roman"/>
          <w:b/>
        </w:rPr>
        <w:t>Карта первичного логопедического обследования будущих первоклассников</w:t>
      </w:r>
    </w:p>
    <w:p w:rsidR="00AB60F6" w:rsidRPr="00F12568" w:rsidRDefault="00AB60F6" w:rsidP="00AB60F6">
      <w:pPr>
        <w:jc w:val="center"/>
        <w:rPr>
          <w:rFonts w:ascii="Times New Roman" w:hAnsi="Times New Roman" w:cs="Times New Roman"/>
          <w:b/>
        </w:rPr>
      </w:pPr>
      <w:r w:rsidRPr="00F12568">
        <w:rPr>
          <w:rFonts w:ascii="Times New Roman" w:hAnsi="Times New Roman" w:cs="Times New Roman"/>
          <w:b/>
        </w:rPr>
        <w:t xml:space="preserve">Фамилия, имя ребёнка </w:t>
      </w:r>
      <w:proofErr w:type="spellStart"/>
      <w:r w:rsidRPr="00F12568">
        <w:rPr>
          <w:rFonts w:ascii="Times New Roman" w:hAnsi="Times New Roman" w:cs="Times New Roman"/>
          <w:b/>
        </w:rPr>
        <w:t>________________________д</w:t>
      </w:r>
      <w:proofErr w:type="gramStart"/>
      <w:r w:rsidRPr="00F12568">
        <w:rPr>
          <w:rFonts w:ascii="Times New Roman" w:hAnsi="Times New Roman" w:cs="Times New Roman"/>
          <w:b/>
        </w:rPr>
        <w:t>.с</w:t>
      </w:r>
      <w:proofErr w:type="gramEnd"/>
      <w:r w:rsidRPr="00F12568">
        <w:rPr>
          <w:rFonts w:ascii="Times New Roman" w:hAnsi="Times New Roman" w:cs="Times New Roman"/>
          <w:b/>
        </w:rPr>
        <w:t>ад_______логопед</w:t>
      </w:r>
      <w:proofErr w:type="spellEnd"/>
      <w:r w:rsidRPr="00F12568">
        <w:rPr>
          <w:rFonts w:ascii="Times New Roman" w:hAnsi="Times New Roman" w:cs="Times New Roman"/>
          <w:b/>
        </w:rPr>
        <w:t xml:space="preserve"> д. сада______________</w:t>
      </w:r>
    </w:p>
    <w:p w:rsidR="00AB60F6" w:rsidRPr="00F12568" w:rsidRDefault="00AB60F6" w:rsidP="00AB60F6">
      <w:pPr>
        <w:jc w:val="center"/>
        <w:rPr>
          <w:rFonts w:ascii="Times New Roman" w:hAnsi="Times New Roman" w:cs="Times New Roman"/>
          <w:b/>
        </w:rPr>
      </w:pPr>
      <w:proofErr w:type="spellStart"/>
      <w:r w:rsidRPr="00F12568">
        <w:rPr>
          <w:rFonts w:ascii="Times New Roman" w:hAnsi="Times New Roman" w:cs="Times New Roman"/>
          <w:b/>
        </w:rPr>
        <w:t>Школа_______________Логопед</w:t>
      </w:r>
      <w:proofErr w:type="spellEnd"/>
      <w:r w:rsidRPr="00F12568">
        <w:rPr>
          <w:rFonts w:ascii="Times New Roman" w:hAnsi="Times New Roman" w:cs="Times New Roman"/>
          <w:b/>
        </w:rPr>
        <w:t xml:space="preserve"> школы _____________________________</w:t>
      </w:r>
    </w:p>
    <w:p w:rsidR="00AB60F6" w:rsidRPr="00F12568" w:rsidRDefault="00AB60F6" w:rsidP="00AB60F6">
      <w:pPr>
        <w:jc w:val="center"/>
        <w:rPr>
          <w:rFonts w:ascii="Times New Roman" w:hAnsi="Times New Roman" w:cs="Times New Roman"/>
          <w:b/>
        </w:rPr>
      </w:pPr>
      <w:r w:rsidRPr="00F12568">
        <w:rPr>
          <w:rFonts w:ascii="Times New Roman" w:hAnsi="Times New Roman" w:cs="Times New Roman"/>
          <w:b/>
        </w:rPr>
        <w:t>Дата обследования_____________________</w:t>
      </w:r>
    </w:p>
    <w:p w:rsidR="00AB60F6" w:rsidRPr="00F12568" w:rsidRDefault="00AB60F6" w:rsidP="00AB60F6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063" w:type="dxa"/>
        <w:tblInd w:w="-743" w:type="dxa"/>
        <w:tblLayout w:type="fixed"/>
        <w:tblLook w:val="01E0"/>
      </w:tblPr>
      <w:tblGrid>
        <w:gridCol w:w="2397"/>
        <w:gridCol w:w="3323"/>
        <w:gridCol w:w="965"/>
        <w:gridCol w:w="4378"/>
      </w:tblGrid>
      <w:tr w:rsidR="00AB60F6" w:rsidRPr="00F12568" w:rsidTr="0067401F">
        <w:trPr>
          <w:trHeight w:val="968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Pr>
              <w:rPr>
                <w:b/>
                <w:sz w:val="22"/>
                <w:szCs w:val="22"/>
              </w:rPr>
            </w:pPr>
            <w:r w:rsidRPr="00F12568">
              <w:rPr>
                <w:b/>
                <w:sz w:val="22"/>
                <w:szCs w:val="22"/>
              </w:rPr>
              <w:t>Чтение</w:t>
            </w:r>
          </w:p>
          <w:p w:rsidR="00AB60F6" w:rsidRPr="00F12568" w:rsidRDefault="00AB60F6" w:rsidP="0067401F">
            <w:r w:rsidRPr="00F12568">
              <w:t>способ___</w:t>
            </w:r>
          </w:p>
          <w:p w:rsidR="00AB60F6" w:rsidRPr="00F12568" w:rsidRDefault="00AB60F6" w:rsidP="0067401F">
            <w:r w:rsidRPr="00F12568">
              <w:t>понимание</w:t>
            </w:r>
          </w:p>
          <w:p w:rsidR="00AB60F6" w:rsidRPr="00F12568" w:rsidRDefault="00AB60F6" w:rsidP="0067401F">
            <w:pPr>
              <w:rPr>
                <w:b/>
                <w:sz w:val="22"/>
                <w:szCs w:val="22"/>
              </w:rPr>
            </w:pPr>
            <w:r w:rsidRPr="00F12568">
              <w:rPr>
                <w:b/>
                <w:sz w:val="22"/>
                <w:szCs w:val="22"/>
              </w:rPr>
              <w:t>________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r w:rsidRPr="00F12568">
              <w:rPr>
                <w:b/>
                <w:sz w:val="22"/>
                <w:szCs w:val="22"/>
              </w:rPr>
              <w:t>Рассказ по серии картинок</w:t>
            </w:r>
          </w:p>
          <w:p w:rsidR="00AB60F6" w:rsidRPr="00F12568" w:rsidRDefault="00AB60F6" w:rsidP="0067401F">
            <w:pPr>
              <w:rPr>
                <w:iCs/>
              </w:rPr>
            </w:pPr>
            <w:r w:rsidRPr="00F12568">
              <w:rPr>
                <w:iCs/>
              </w:rPr>
              <w:t>смысловая целостность__________</w:t>
            </w:r>
          </w:p>
          <w:p w:rsidR="00AB60F6" w:rsidRPr="00F12568" w:rsidRDefault="00AB60F6" w:rsidP="0067401F">
            <w:pPr>
              <w:rPr>
                <w:iCs/>
              </w:rPr>
            </w:pPr>
            <w:r w:rsidRPr="00F12568">
              <w:rPr>
                <w:iCs/>
              </w:rPr>
              <w:t>лексико-грамматическое оформление высказывания________</w:t>
            </w:r>
          </w:p>
          <w:p w:rsidR="00AB60F6" w:rsidRPr="00F12568" w:rsidRDefault="00AB60F6" w:rsidP="0067401F">
            <w:pPr>
              <w:rPr>
                <w:b/>
                <w:sz w:val="22"/>
                <w:szCs w:val="22"/>
              </w:rPr>
            </w:pPr>
            <w:r w:rsidRPr="00F12568">
              <w:rPr>
                <w:iCs/>
              </w:rPr>
              <w:t>самостоятельность выполнения задания _______________________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Pr>
              <w:autoSpaceDE w:val="0"/>
              <w:autoSpaceDN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12568">
              <w:rPr>
                <w:b/>
              </w:rPr>
              <w:t xml:space="preserve">Повторение предложения: </w:t>
            </w:r>
            <w:r w:rsidRPr="00F12568">
              <w:t>На зеленом лугу, который был за рекой, паслись лошади. ____________________________</w:t>
            </w:r>
          </w:p>
          <w:p w:rsidR="00AB60F6" w:rsidRPr="00F12568" w:rsidRDefault="00AB60F6" w:rsidP="0067401F">
            <w:pPr>
              <w:rPr>
                <w:b/>
              </w:rPr>
            </w:pPr>
            <w:r w:rsidRPr="00F12568">
              <w:rPr>
                <w:b/>
              </w:rPr>
              <w:t>Понимание лексико-грамматических конструкций</w:t>
            </w:r>
          </w:p>
          <w:p w:rsidR="00AB60F6" w:rsidRPr="00F12568" w:rsidRDefault="00AB60F6" w:rsidP="0067401F">
            <w:pPr>
              <w:jc w:val="both"/>
            </w:pPr>
            <w:r w:rsidRPr="00F12568">
              <w:t xml:space="preserve">Сад позади дома. Что </w:t>
            </w:r>
            <w:proofErr w:type="spellStart"/>
            <w:r w:rsidRPr="00F12568">
              <w:t>впереди?_____Люба</w:t>
            </w:r>
            <w:proofErr w:type="spellEnd"/>
            <w:r w:rsidRPr="00F12568">
              <w:t xml:space="preserve"> выше Кати. Кто </w:t>
            </w:r>
            <w:proofErr w:type="spellStart"/>
            <w:r w:rsidRPr="00F12568">
              <w:t>ниже?______Весна</w:t>
            </w:r>
            <w:proofErr w:type="spellEnd"/>
            <w:r w:rsidRPr="00F12568">
              <w:t xml:space="preserve"> бывает перед летом или лето перед </w:t>
            </w:r>
            <w:proofErr w:type="spellStart"/>
            <w:r w:rsidRPr="00F12568">
              <w:t>весной?_____Мальчик</w:t>
            </w:r>
            <w:proofErr w:type="spellEnd"/>
            <w:r w:rsidRPr="00F12568">
              <w:t xml:space="preserve"> убежал и стеклом разбил мяч_________</w:t>
            </w:r>
          </w:p>
        </w:tc>
      </w:tr>
      <w:tr w:rsidR="00AB60F6" w:rsidRPr="00F12568" w:rsidTr="0067401F">
        <w:trPr>
          <w:cantSplit/>
          <w:trHeight w:val="1400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12568">
              <w:rPr>
                <w:b/>
                <w:sz w:val="22"/>
                <w:szCs w:val="22"/>
              </w:rPr>
              <w:t>Звукопроизноше</w:t>
            </w:r>
            <w:proofErr w:type="spellEnd"/>
          </w:p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12568">
              <w:rPr>
                <w:b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roofErr w:type="spellStart"/>
            <w:r w:rsidRPr="00F12568">
              <w:t>собака-маска-нос______________сено-василёк-высь</w:t>
            </w:r>
            <w:proofErr w:type="spellEnd"/>
            <w:r w:rsidRPr="00F12568">
              <w:t>________________ рыба-корова-топор_____</w:t>
            </w:r>
          </w:p>
          <w:p w:rsidR="00AB60F6" w:rsidRPr="00F12568" w:rsidRDefault="00AB60F6" w:rsidP="0067401F">
            <w:proofErr w:type="spellStart"/>
            <w:r w:rsidRPr="00F12568">
              <w:t>замок-коза____________________зима-магазин</w:t>
            </w:r>
            <w:proofErr w:type="spellEnd"/>
            <w:r w:rsidRPr="00F12568">
              <w:t>____________________ лампа-молоко-пол_______</w:t>
            </w:r>
          </w:p>
          <w:p w:rsidR="00AB60F6" w:rsidRPr="00F12568" w:rsidRDefault="00AB60F6" w:rsidP="0067401F">
            <w:proofErr w:type="spellStart"/>
            <w:r w:rsidRPr="00F12568">
              <w:t>цапля-овца-палец______________шуба-кошка-камыш</w:t>
            </w:r>
            <w:proofErr w:type="spellEnd"/>
            <w:r w:rsidRPr="00F12568">
              <w:t>______________ чайка-очки-лещ__________</w:t>
            </w:r>
          </w:p>
          <w:p w:rsidR="00AB60F6" w:rsidRPr="00F12568" w:rsidRDefault="00AB60F6" w:rsidP="0067401F">
            <w:proofErr w:type="spellStart"/>
            <w:proofErr w:type="gramStart"/>
            <w:r w:rsidRPr="00F12568">
              <w:t>жук-ножи</w:t>
            </w:r>
            <w:proofErr w:type="gramEnd"/>
            <w:r w:rsidRPr="00F12568">
              <w:t>____________________щука-вещи-лещ</w:t>
            </w:r>
            <w:proofErr w:type="spellEnd"/>
            <w:r w:rsidRPr="00F12568">
              <w:t>__________________ река-варенье-дверь______</w:t>
            </w:r>
          </w:p>
          <w:p w:rsidR="00AB60F6" w:rsidRPr="00F12568" w:rsidRDefault="00AB60F6" w:rsidP="0067401F">
            <w:r w:rsidRPr="00F12568">
              <w:t>лето-колесо-соль_______</w:t>
            </w:r>
          </w:p>
        </w:tc>
      </w:tr>
      <w:tr w:rsidR="00AB60F6" w:rsidRPr="00F12568" w:rsidTr="0067401F">
        <w:trPr>
          <w:cantSplit/>
          <w:trHeight w:val="1134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r w:rsidRPr="00F12568">
              <w:rPr>
                <w:b/>
                <w:sz w:val="22"/>
                <w:szCs w:val="22"/>
              </w:rPr>
              <w:lastRenderedPageBreak/>
              <w:t>Фонема</w:t>
            </w:r>
          </w:p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12568">
              <w:rPr>
                <w:b/>
                <w:sz w:val="22"/>
                <w:szCs w:val="22"/>
              </w:rPr>
              <w:t>тические</w:t>
            </w:r>
            <w:proofErr w:type="spellEnd"/>
          </w:p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r w:rsidRPr="00F12568">
              <w:rPr>
                <w:b/>
                <w:sz w:val="22"/>
                <w:szCs w:val="22"/>
              </w:rPr>
              <w:t>процессы</w:t>
            </w:r>
          </w:p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F6" w:rsidRPr="00F12568" w:rsidRDefault="00AB60F6" w:rsidP="0067401F">
            <w:pPr>
              <w:jc w:val="both"/>
            </w:pPr>
            <w:proofErr w:type="gramStart"/>
            <w:r w:rsidRPr="00F12568">
              <w:rPr>
                <w:b/>
              </w:rPr>
              <w:t>Определи место звука М</w:t>
            </w:r>
            <w:r w:rsidRPr="00F12568">
              <w:t xml:space="preserve"> (начало, середина, конец) в словах: </w:t>
            </w:r>
            <w:proofErr w:type="spellStart"/>
            <w:r w:rsidRPr="00F12568">
              <w:t>ком___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мотор___</w:t>
            </w:r>
            <w:proofErr w:type="spellEnd"/>
            <w:r w:rsidRPr="00F12568">
              <w:t>, команда____</w:t>
            </w:r>
            <w:proofErr w:type="gramEnd"/>
          </w:p>
          <w:p w:rsidR="00AB60F6" w:rsidRPr="00F12568" w:rsidRDefault="00AB60F6" w:rsidP="0067401F">
            <w:pPr>
              <w:jc w:val="both"/>
            </w:pPr>
            <w:r w:rsidRPr="00F12568">
              <w:rPr>
                <w:b/>
              </w:rPr>
              <w:t>Назови первый звук в словах</w:t>
            </w:r>
            <w:r w:rsidRPr="00F12568">
              <w:t xml:space="preserve">: </w:t>
            </w:r>
            <w:proofErr w:type="spellStart"/>
            <w:r w:rsidRPr="00F12568">
              <w:t>астра__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утка____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мухомор__</w:t>
            </w:r>
            <w:proofErr w:type="spellEnd"/>
            <w:r w:rsidRPr="00F12568">
              <w:t>, кран__</w:t>
            </w:r>
          </w:p>
          <w:p w:rsidR="00AB60F6" w:rsidRPr="00F12568" w:rsidRDefault="00AB60F6" w:rsidP="0067401F">
            <w:pPr>
              <w:jc w:val="both"/>
            </w:pPr>
            <w:proofErr w:type="gramStart"/>
            <w:r w:rsidRPr="00F12568">
              <w:rPr>
                <w:b/>
              </w:rPr>
              <w:t>Назови последний звук в словах</w:t>
            </w:r>
            <w:r w:rsidRPr="00F12568">
              <w:t xml:space="preserve">: </w:t>
            </w:r>
            <w:proofErr w:type="spellStart"/>
            <w:r w:rsidRPr="00F12568">
              <w:t>мука___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мак__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карандаш__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дом__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аист__</w:t>
            </w:r>
            <w:proofErr w:type="spellEnd"/>
            <w:r w:rsidRPr="00F12568">
              <w:t>, кровать__</w:t>
            </w:r>
            <w:proofErr w:type="gramEnd"/>
          </w:p>
          <w:p w:rsidR="00AB60F6" w:rsidRPr="00F12568" w:rsidRDefault="00AB60F6" w:rsidP="0067401F">
            <w:pPr>
              <w:jc w:val="both"/>
            </w:pPr>
            <w:r w:rsidRPr="00F12568">
              <w:rPr>
                <w:b/>
              </w:rPr>
              <w:t>Положи столько кружков, сколько звуков в слове</w:t>
            </w:r>
            <w:r w:rsidRPr="00F12568">
              <w:t>: дым___</w:t>
            </w:r>
          </w:p>
          <w:p w:rsidR="00AB60F6" w:rsidRPr="00F12568" w:rsidRDefault="00AB60F6" w:rsidP="0067401F">
            <w:r w:rsidRPr="00F12568">
              <w:rPr>
                <w:b/>
              </w:rPr>
              <w:t xml:space="preserve">Слоговая структура </w:t>
            </w:r>
            <w:proofErr w:type="spellStart"/>
            <w:r w:rsidRPr="00F12568">
              <w:rPr>
                <w:b/>
              </w:rPr>
              <w:t>слов</w:t>
            </w:r>
            <w:proofErr w:type="gramStart"/>
            <w:r w:rsidRPr="00F12568">
              <w:t>:к</w:t>
            </w:r>
            <w:proofErr w:type="gramEnd"/>
            <w:r w:rsidRPr="00F12568">
              <w:t>лубника_____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сковорода____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лекарство____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строительство____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стихотворение________</w:t>
            </w:r>
            <w:proofErr w:type="spellEnd"/>
            <w:r w:rsidRPr="00F12568">
              <w:t xml:space="preserve">,  </w:t>
            </w:r>
            <w:proofErr w:type="spellStart"/>
            <w:r w:rsidRPr="00F12568">
              <w:t>велосипедист____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фотографироваться______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водохранилище______</w:t>
            </w:r>
            <w:proofErr w:type="spellEnd"/>
            <w:r w:rsidRPr="00F12568">
              <w:t>, Водопроводчик чинит водопровод._____________________________________________________</w:t>
            </w:r>
          </w:p>
          <w:p w:rsidR="00AB60F6" w:rsidRPr="00F12568" w:rsidRDefault="00AB60F6" w:rsidP="0067401F">
            <w:pPr>
              <w:rPr>
                <w:b/>
              </w:rPr>
            </w:pPr>
            <w:r w:rsidRPr="00F12568">
              <w:rPr>
                <w:b/>
              </w:rPr>
              <w:t>Повторение слоговых цепочек_______________________________________________________</w:t>
            </w:r>
          </w:p>
          <w:p w:rsidR="00AB60F6" w:rsidRPr="00F12568" w:rsidRDefault="00AB60F6" w:rsidP="0067401F"/>
        </w:tc>
      </w:tr>
      <w:tr w:rsidR="00AB60F6" w:rsidRPr="00F12568" w:rsidTr="0067401F">
        <w:trPr>
          <w:cantSplit/>
          <w:trHeight w:val="1399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r w:rsidRPr="00F12568">
              <w:rPr>
                <w:b/>
                <w:sz w:val="22"/>
                <w:szCs w:val="22"/>
              </w:rPr>
              <w:t>Словарь</w:t>
            </w:r>
          </w:p>
        </w:tc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Pr>
              <w:rPr>
                <w:b/>
                <w:i/>
              </w:rPr>
            </w:pPr>
            <w:r w:rsidRPr="00F12568">
              <w:rPr>
                <w:b/>
                <w:i/>
              </w:rPr>
              <w:t xml:space="preserve">Антонимы. </w:t>
            </w:r>
            <w:proofErr w:type="spellStart"/>
            <w:r w:rsidRPr="00F12568">
              <w:t>Толстый____________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холодный_____________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продавать___________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день________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жара________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лежит______________</w:t>
            </w:r>
            <w:proofErr w:type="spellEnd"/>
            <w:r w:rsidRPr="00F12568">
              <w:t>, поднимать____________________</w:t>
            </w:r>
          </w:p>
          <w:p w:rsidR="00AB60F6" w:rsidRPr="00F12568" w:rsidRDefault="00AB60F6" w:rsidP="0067401F">
            <w:r w:rsidRPr="00F12568">
              <w:rPr>
                <w:b/>
                <w:i/>
              </w:rPr>
              <w:t xml:space="preserve">Синонимы. </w:t>
            </w:r>
            <w:proofErr w:type="spellStart"/>
            <w:r w:rsidRPr="00F12568">
              <w:t>Доктор_________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радостный__________</w:t>
            </w:r>
            <w:proofErr w:type="spellEnd"/>
            <w:r w:rsidRPr="00F12568">
              <w:t xml:space="preserve">, </w:t>
            </w:r>
            <w:proofErr w:type="spellStart"/>
            <w:r w:rsidRPr="00F12568">
              <w:t>несётся</w:t>
            </w:r>
            <w:proofErr w:type="gramStart"/>
            <w:r w:rsidRPr="00F12568">
              <w:t>_________,</w:t>
            </w:r>
            <w:proofErr w:type="gramEnd"/>
            <w:r w:rsidRPr="00F12568">
              <w:t>грустит__________</w:t>
            </w:r>
            <w:proofErr w:type="spellEnd"/>
            <w:r w:rsidRPr="00F12568">
              <w:t>, отлично___________________</w:t>
            </w:r>
          </w:p>
          <w:p w:rsidR="00AB60F6" w:rsidRPr="00F12568" w:rsidRDefault="00AB60F6" w:rsidP="0067401F">
            <w:r w:rsidRPr="00F12568">
              <w:rPr>
                <w:b/>
                <w:i/>
              </w:rPr>
              <w:t>Кто  лишний? Почему?</w:t>
            </w:r>
            <w:r w:rsidRPr="00F12568">
              <w:t xml:space="preserve"> Голубь, стрекоза, синица, воробей</w:t>
            </w:r>
          </w:p>
        </w:tc>
      </w:tr>
      <w:tr w:rsidR="00AB60F6" w:rsidRPr="00F12568" w:rsidTr="0067401F">
        <w:trPr>
          <w:cantSplit/>
          <w:trHeight w:val="964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12568">
              <w:rPr>
                <w:b/>
                <w:sz w:val="22"/>
                <w:szCs w:val="22"/>
              </w:rPr>
              <w:t>Словоизмене</w:t>
            </w:r>
            <w:proofErr w:type="spellEnd"/>
          </w:p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12568">
              <w:rPr>
                <w:b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Pr>
              <w:rPr>
                <w:b/>
                <w:i/>
              </w:rPr>
            </w:pPr>
            <w:proofErr w:type="gramStart"/>
            <w:r w:rsidRPr="00F12568">
              <w:rPr>
                <w:b/>
                <w:i/>
              </w:rPr>
              <w:t xml:space="preserve">Игра «Хвастунишка» (один-много): </w:t>
            </w:r>
            <w:r w:rsidRPr="00F12568">
              <w:t>мост____,дом_____,стул_____,окно______,ведро______,ухо______воробей______,утёнок______</w:t>
            </w:r>
            <w:proofErr w:type="gramEnd"/>
          </w:p>
          <w:p w:rsidR="00AB60F6" w:rsidRPr="00F12568" w:rsidRDefault="00AB60F6" w:rsidP="0067401F">
            <w:pPr>
              <w:rPr>
                <w:b/>
              </w:rPr>
            </w:pPr>
            <w:r w:rsidRPr="00F12568">
              <w:rPr>
                <w:b/>
              </w:rPr>
              <w:t xml:space="preserve">Согласование существительных  </w:t>
            </w:r>
            <w:r w:rsidRPr="00F12568">
              <w:rPr>
                <w:b/>
                <w:i/>
              </w:rPr>
              <w:t>тетрадь, яблоко</w:t>
            </w:r>
            <w:r w:rsidRPr="00F12568">
              <w:rPr>
                <w:b/>
              </w:rPr>
              <w:t xml:space="preserve"> с числительными    2,  5                                                                 </w:t>
            </w:r>
          </w:p>
        </w:tc>
      </w:tr>
      <w:tr w:rsidR="00AB60F6" w:rsidRPr="00F12568" w:rsidTr="0067401F">
        <w:trPr>
          <w:cantSplit/>
          <w:trHeight w:val="706"/>
        </w:trPr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r w:rsidRPr="00F12568">
              <w:rPr>
                <w:b/>
                <w:sz w:val="22"/>
                <w:szCs w:val="22"/>
              </w:rPr>
              <w:t>Предварительное логопедическое заключение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0F6" w:rsidRPr="00F12568" w:rsidRDefault="00AB60F6" w:rsidP="0067401F">
            <w:pPr>
              <w:jc w:val="center"/>
              <w:rPr>
                <w:b/>
                <w:sz w:val="22"/>
                <w:szCs w:val="22"/>
              </w:rPr>
            </w:pPr>
            <w:r w:rsidRPr="00F12568">
              <w:rPr>
                <w:b/>
                <w:sz w:val="22"/>
                <w:szCs w:val="22"/>
              </w:rPr>
              <w:t>Рекомендации</w:t>
            </w:r>
          </w:p>
        </w:tc>
      </w:tr>
    </w:tbl>
    <w:p w:rsidR="00AB60F6" w:rsidRPr="00F12568" w:rsidRDefault="00AB60F6" w:rsidP="00AB60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proofErr w:type="gramStart"/>
      <w:r w:rsidRPr="00F12568">
        <w:rPr>
          <w:rFonts w:ascii="Times New Roman" w:hAnsi="Times New Roman" w:cs="Times New Roman"/>
        </w:rPr>
        <w:t>Данное</w:t>
      </w:r>
      <w:proofErr w:type="gramEnd"/>
      <w:r w:rsidRPr="00F12568">
        <w:rPr>
          <w:rFonts w:ascii="Times New Roman" w:hAnsi="Times New Roman" w:cs="Times New Roman"/>
        </w:rPr>
        <w:t xml:space="preserve"> экспресс-обследование не даёт полной картины речевого нарушения, но позволяет выделить группу детей с речевыми проблемами. В сентябре, когда дети начнут учиться в первом классе,  логопед проводит углублённое обследование речи именно этой группы детей.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t xml:space="preserve"> «Круглый Стол» завершает сбор информации о будущих первоклассниках. Разговор происходит двусторонний: обсуждаются речевые заключения в ДОУ на выпуске и предварительные заключения логопеда школы.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t xml:space="preserve">Полученные сведения помогают сделать предварительные выводы о норме или нарушении речи, указывают на уровень речевой готовности к школе всех детей, поступающих в первый класс, и дают возможность не потерять ни одного ребёнка. Так, например, при обследовании речи будущих первоклассников в апреле  Саша П. показал хороший уровень речевой готовности к школе, все звуки были автоматизированы в речи. Необходимо было проверить его речь ещё раз в сентябре. Оказалось, что за лето Саша П. перестал контролировать свою речь и показал уровень состояния звукопроизношения гораздо ниже, чем в апреле. Конечно, логопед ДОУ выпустила его с нормой в речи. Если бы мы опирались только на информацию в медицинских картах, то этот мальчик  потерял бы приобретённый в ДОУ навык правильного звукопроизношения. Саша П. был зачислен </w:t>
      </w:r>
      <w:proofErr w:type="gramStart"/>
      <w:r w:rsidRPr="00F12568">
        <w:rPr>
          <w:rFonts w:ascii="Times New Roman" w:hAnsi="Times New Roman" w:cs="Times New Roman"/>
        </w:rPr>
        <w:t>на</w:t>
      </w:r>
      <w:proofErr w:type="gramEnd"/>
      <w:r w:rsidRPr="00F12568">
        <w:rPr>
          <w:rFonts w:ascii="Times New Roman" w:hAnsi="Times New Roman" w:cs="Times New Roman"/>
        </w:rPr>
        <w:t xml:space="preserve"> школьный </w:t>
      </w:r>
      <w:proofErr w:type="spellStart"/>
      <w:r w:rsidRPr="00F12568">
        <w:rPr>
          <w:rFonts w:ascii="Times New Roman" w:hAnsi="Times New Roman" w:cs="Times New Roman"/>
        </w:rPr>
        <w:t>логопункт</w:t>
      </w:r>
      <w:proofErr w:type="spellEnd"/>
      <w:r w:rsidRPr="00F12568">
        <w:rPr>
          <w:rFonts w:ascii="Times New Roman" w:hAnsi="Times New Roman" w:cs="Times New Roman"/>
        </w:rPr>
        <w:t xml:space="preserve">. Также получили рекомендации учитель и воспитатель по контролю над его речью. 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t xml:space="preserve">Я рассказала лишь о первом этапе системы деятельности по профилактике и коррекции речевых нарушений у первоклассников (2 этап </w:t>
      </w:r>
      <w:proofErr w:type="gramStart"/>
      <w:r w:rsidRPr="00F12568">
        <w:rPr>
          <w:rFonts w:ascii="Times New Roman" w:hAnsi="Times New Roman" w:cs="Times New Roman"/>
        </w:rPr>
        <w:t>-у</w:t>
      </w:r>
      <w:proofErr w:type="gramEnd"/>
      <w:r w:rsidRPr="00F12568">
        <w:rPr>
          <w:rFonts w:ascii="Times New Roman" w:hAnsi="Times New Roman" w:cs="Times New Roman"/>
        </w:rPr>
        <w:t>глублённое обследование детей, нуждающихся  в логопедической помощи, 3 этап - распределение детей по условным группам и коррекционная работа с ними).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  <w:sz w:val="24"/>
          <w:szCs w:val="24"/>
        </w:rPr>
      </w:pPr>
      <w:r w:rsidRPr="00F12568">
        <w:rPr>
          <w:rFonts w:ascii="Times New Roman" w:hAnsi="Times New Roman" w:cs="Times New Roman"/>
        </w:rPr>
        <w:t>Данная  система деятельности позволяет:</w:t>
      </w:r>
    </w:p>
    <w:p w:rsidR="00AB60F6" w:rsidRPr="00F12568" w:rsidRDefault="00AB60F6" w:rsidP="00AB60F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*</w:t>
      </w:r>
      <w:r w:rsidRPr="00F12568">
        <w:rPr>
          <w:rFonts w:ascii="Times New Roman" w:hAnsi="Times New Roman" w:cs="Times New Roman"/>
          <w:i/>
        </w:rPr>
        <w:t>видеть общую речевую ситуацию и тенденции её развития;</w:t>
      </w:r>
    </w:p>
    <w:p w:rsidR="00AB60F6" w:rsidRPr="00F12568" w:rsidRDefault="00AB60F6" w:rsidP="00AB60F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Pr="00F12568">
        <w:rPr>
          <w:rFonts w:ascii="Times New Roman" w:hAnsi="Times New Roman" w:cs="Times New Roman"/>
          <w:i/>
        </w:rPr>
        <w:t>обеспечить диагностику речевых нарушений на начальных этапах обучения;</w:t>
      </w:r>
    </w:p>
    <w:p w:rsidR="00AB60F6" w:rsidRPr="00F12568" w:rsidRDefault="00AB60F6" w:rsidP="00AB60F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Pr="00F12568">
        <w:rPr>
          <w:rFonts w:ascii="Times New Roman" w:hAnsi="Times New Roman" w:cs="Times New Roman"/>
          <w:i/>
        </w:rPr>
        <w:t>прогнозировать успешность процесса обучения грамоте для каждого ребёнка;</w:t>
      </w:r>
    </w:p>
    <w:p w:rsidR="00AB60F6" w:rsidRPr="00F12568" w:rsidRDefault="00AB60F6" w:rsidP="00AB60F6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*</w:t>
      </w:r>
      <w:r w:rsidRPr="00F12568">
        <w:rPr>
          <w:rFonts w:ascii="Times New Roman" w:hAnsi="Times New Roman" w:cs="Times New Roman"/>
          <w:i/>
        </w:rPr>
        <w:t>создать для ученика с речевым нарушением единое коррекционно-образовательное пространство</w:t>
      </w:r>
    </w:p>
    <w:p w:rsidR="00AB60F6" w:rsidRPr="00F12568" w:rsidRDefault="00AB60F6" w:rsidP="00AB60F6">
      <w:pPr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t>когда над его речью работает коллектив единомышленников, каждый из которых заинтересован в успехе коррекционной работы и постоянно находится в продуктивном взаимодействии с остальными.</w:t>
      </w:r>
    </w:p>
    <w:p w:rsidR="00AB60F6" w:rsidRPr="00F12568" w:rsidRDefault="00AB60F6" w:rsidP="00AB60F6">
      <w:pPr>
        <w:jc w:val="center"/>
        <w:rPr>
          <w:rFonts w:ascii="Times New Roman" w:hAnsi="Times New Roman" w:cs="Times New Roman"/>
          <w:b/>
        </w:rPr>
      </w:pPr>
      <w:r w:rsidRPr="00F12568">
        <w:rPr>
          <w:rFonts w:ascii="Times New Roman" w:hAnsi="Times New Roman" w:cs="Times New Roman"/>
          <w:b/>
        </w:rPr>
        <w:t>Литература</w:t>
      </w:r>
    </w:p>
    <w:p w:rsidR="00AB60F6" w:rsidRPr="00F12568" w:rsidRDefault="00AB60F6" w:rsidP="00AB60F6">
      <w:pPr>
        <w:jc w:val="center"/>
        <w:rPr>
          <w:rFonts w:ascii="Times New Roman" w:hAnsi="Times New Roman" w:cs="Times New Roman"/>
          <w:b/>
        </w:rPr>
      </w:pPr>
    </w:p>
    <w:p w:rsidR="00AB60F6" w:rsidRPr="00F12568" w:rsidRDefault="00AB60F6" w:rsidP="00AB6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568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>А.</w:t>
      </w:r>
      <w:r w:rsidRPr="00F12568">
        <w:rPr>
          <w:rFonts w:ascii="Times New Roman" w:hAnsi="Times New Roman" w:cs="Times New Roman"/>
        </w:rPr>
        <w:t>Фотекова</w:t>
      </w:r>
      <w:proofErr w:type="spellEnd"/>
      <w:r w:rsidRPr="00F12568">
        <w:rPr>
          <w:rFonts w:ascii="Times New Roman" w:hAnsi="Times New Roman" w:cs="Times New Roman"/>
        </w:rPr>
        <w:t xml:space="preserve">, </w:t>
      </w:r>
      <w:proofErr w:type="spellStart"/>
      <w:r w:rsidRPr="00F12568">
        <w:rPr>
          <w:rFonts w:ascii="Times New Roman" w:hAnsi="Times New Roman" w:cs="Times New Roman"/>
        </w:rPr>
        <w:t>Т.Ахутина</w:t>
      </w:r>
      <w:proofErr w:type="spellEnd"/>
      <w:r w:rsidRPr="00F12568">
        <w:rPr>
          <w:rFonts w:ascii="Times New Roman" w:hAnsi="Times New Roman" w:cs="Times New Roman"/>
        </w:rPr>
        <w:t xml:space="preserve"> «Нейропсихологическая диагностика речевой патологии у детей»</w:t>
      </w:r>
    </w:p>
    <w:p w:rsidR="00AB60F6" w:rsidRPr="00F12568" w:rsidRDefault="00AB60F6" w:rsidP="00AB6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12568">
        <w:rPr>
          <w:rFonts w:ascii="Times New Roman" w:hAnsi="Times New Roman" w:cs="Times New Roman"/>
        </w:rPr>
        <w:t>В.П.Глухов</w:t>
      </w:r>
      <w:proofErr w:type="spellEnd"/>
      <w:r w:rsidRPr="00F12568">
        <w:rPr>
          <w:rFonts w:ascii="Times New Roman" w:hAnsi="Times New Roman" w:cs="Times New Roman"/>
        </w:rPr>
        <w:t xml:space="preserve"> «Примерная схема оценки уровней развития связной речи» </w:t>
      </w:r>
    </w:p>
    <w:p w:rsidR="00AB60F6" w:rsidRPr="00F12568" w:rsidRDefault="00AB60F6" w:rsidP="00AB6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2568">
        <w:rPr>
          <w:rFonts w:ascii="Times New Roman" w:hAnsi="Times New Roman" w:cs="Times New Roman"/>
        </w:rPr>
        <w:t>журналы «Логопед» №2, 2004;  №5, №2, 2005</w:t>
      </w:r>
    </w:p>
    <w:p w:rsidR="00AB60F6" w:rsidRPr="00F12568" w:rsidRDefault="00AB60F6" w:rsidP="00AB6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12568">
        <w:rPr>
          <w:rFonts w:ascii="Times New Roman" w:hAnsi="Times New Roman" w:cs="Times New Roman"/>
        </w:rPr>
        <w:t>В.А.Ястребова</w:t>
      </w:r>
      <w:proofErr w:type="spellEnd"/>
      <w:r w:rsidRPr="00F12568">
        <w:rPr>
          <w:rFonts w:ascii="Times New Roman" w:hAnsi="Times New Roman" w:cs="Times New Roman"/>
        </w:rPr>
        <w:t xml:space="preserve"> «Преодоление Общего Недоразвития Речи учащихся начальных классов общеобразовательных учреждений». М., 2000г. </w:t>
      </w:r>
    </w:p>
    <w:p w:rsidR="00AB60F6" w:rsidRDefault="00AB60F6" w:rsidP="00AB60F6">
      <w:pPr>
        <w:ind w:left="720"/>
        <w:rPr>
          <w:rFonts w:ascii="Times New Roman" w:hAnsi="Times New Roman" w:cs="Times New Roman"/>
        </w:rPr>
      </w:pPr>
    </w:p>
    <w:p w:rsidR="00AB60F6" w:rsidRDefault="00AB60F6" w:rsidP="00AB6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Учитель-логопед                               </w:t>
      </w:r>
      <w:proofErr w:type="spellStart"/>
      <w:r>
        <w:rPr>
          <w:rFonts w:ascii="Times New Roman" w:hAnsi="Times New Roman" w:cs="Times New Roman"/>
        </w:rPr>
        <w:t>Н.Е.Белькова</w:t>
      </w:r>
      <w:proofErr w:type="spellEnd"/>
    </w:p>
    <w:p w:rsidR="00AB60F6" w:rsidRDefault="00AB60F6" w:rsidP="00AB60F6">
      <w:pPr>
        <w:rPr>
          <w:rFonts w:ascii="Times New Roman" w:hAnsi="Times New Roman" w:cs="Times New Roman"/>
        </w:rPr>
      </w:pPr>
      <w:bookmarkStart w:id="0" w:name="_GoBack"/>
      <w:bookmarkEnd w:id="0"/>
    </w:p>
    <w:p w:rsidR="00AB60F6" w:rsidRPr="00AA57FA" w:rsidRDefault="00AB60F6" w:rsidP="00AB60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7FA">
        <w:rPr>
          <w:rFonts w:ascii="Times New Roman" w:hAnsi="Times New Roman" w:cs="Times New Roman"/>
          <w:b/>
          <w:sz w:val="28"/>
          <w:szCs w:val="28"/>
          <w:u w:val="single"/>
        </w:rPr>
        <w:t>Анкета для родителей.</w:t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 xml:space="preserve"> Первоклассники, уже перешагнувшие семилетний рубеж, являются более зрелыми в плане психофизиологического, психического и социального развития, чем шестилетние школьники. Поэтому семилетние дети, при прочих равных условиях, как правило, легче включаются в учебную деятельность и быстрее осваи</w:t>
      </w:r>
      <w:r>
        <w:rPr>
          <w:rFonts w:ascii="Times New Roman" w:hAnsi="Times New Roman" w:cs="Times New Roman"/>
        </w:rPr>
        <w:t>вают требования массовой школе.</w:t>
      </w:r>
      <w:r>
        <w:rPr>
          <w:rFonts w:ascii="Times New Roman" w:hAnsi="Times New Roman" w:cs="Times New Roman"/>
        </w:rPr>
        <w:br/>
      </w:r>
      <w:r w:rsidRPr="00AA57FA">
        <w:rPr>
          <w:rFonts w:ascii="Times New Roman" w:hAnsi="Times New Roman" w:cs="Times New Roman"/>
        </w:rPr>
        <w:t xml:space="preserve"> Первый год обучения определяет порой всю последующую школьную жизнь ребенка. В этот период школьник под руководством взрослых совершает чрезвычайно важные шаги в своем развитии.</w:t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Логопед: </w:t>
      </w:r>
      <w:r w:rsidRPr="00AA57FA">
        <w:rPr>
          <w:rFonts w:ascii="Times New Roman" w:hAnsi="Times New Roman" w:cs="Times New Roman"/>
        </w:rPr>
        <w:t>Родители должны знать, насколько ребенок готов к школе.</w:t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 xml:space="preserve"> Ответьте, пожалуйста, да или нет на следующие вопросы</w:t>
      </w:r>
      <w:proofErr w:type="gramStart"/>
      <w:r w:rsidRPr="00AA57FA">
        <w:rPr>
          <w:rFonts w:ascii="Times New Roman" w:hAnsi="Times New Roman" w:cs="Times New Roman"/>
        </w:rPr>
        <w:t>.</w:t>
      </w:r>
      <w:proofErr w:type="gramEnd"/>
      <w:r w:rsidRPr="00AA57FA">
        <w:rPr>
          <w:rFonts w:ascii="Times New Roman" w:hAnsi="Times New Roman" w:cs="Times New Roman"/>
        </w:rPr>
        <w:t xml:space="preserve"> (</w:t>
      </w:r>
      <w:proofErr w:type="gramStart"/>
      <w:r w:rsidRPr="00AA57FA">
        <w:rPr>
          <w:rFonts w:ascii="Times New Roman" w:hAnsi="Times New Roman" w:cs="Times New Roman"/>
        </w:rPr>
        <w:t>д</w:t>
      </w:r>
      <w:proofErr w:type="gramEnd"/>
      <w:r w:rsidRPr="00AA57FA">
        <w:rPr>
          <w:rFonts w:ascii="Times New Roman" w:hAnsi="Times New Roman" w:cs="Times New Roman"/>
        </w:rPr>
        <w:t>а, нет)</w:t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AA57FA">
        <w:rPr>
          <w:rFonts w:ascii="Times New Roman" w:hAnsi="Times New Roman" w:cs="Times New Roman"/>
        </w:rPr>
        <w:t>Считаете ли вы, что ваш ребенок общителен?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 xml:space="preserve"> Способен ли ребенок выполнить устное поручение?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 xml:space="preserve"> Может ли он заниматься каким-либо делом самостоятельно?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 xml:space="preserve"> Убирает ли ребенок свои игрушки и личные вещи после игры или в конце дня самостоятельно, без вашего напоминания?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>Если, выполняя задание взрослого, ребенок не может сам справиться с чем-либо, обратится ли он за помощью?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>Сформированы ли у вашего ребенка основные навыки самообслуживания (соблюдение личной гигиены, самостоятельное одевание, прием пищи и пр.)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 xml:space="preserve"> Умеет ли ребенок </w:t>
      </w:r>
      <w:proofErr w:type="gramStart"/>
      <w:r w:rsidRPr="00AA57FA">
        <w:rPr>
          <w:rFonts w:ascii="Times New Roman" w:hAnsi="Times New Roman" w:cs="Times New Roman"/>
        </w:rPr>
        <w:t>слушать других, не перебивая</w:t>
      </w:r>
      <w:proofErr w:type="gramEnd"/>
      <w:r w:rsidRPr="00AA57FA">
        <w:rPr>
          <w:rFonts w:ascii="Times New Roman" w:hAnsi="Times New Roman" w:cs="Times New Roman"/>
        </w:rPr>
        <w:t>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>Способен ли он соблюдать очередь в игре, в процессе другой деятельности?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lastRenderedPageBreak/>
        <w:t xml:space="preserve"> 9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 xml:space="preserve"> Способен ли ребенок сам познакомиться с детьми, оказавшись в новом месте (на детской площадке, в детском саду и т. д.)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>Может ли он справиться с гневом и раздражением, когда его чем-то обидели?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 xml:space="preserve"> Может ли ребенок выступить в роли организатора игры или какого-либо дела в процессе общения со сверстниками?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 xml:space="preserve"> Пытается ли ребенок справиться с трудностями самостоятельно, прежде чем обратиться за помощью?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>Есть ли у вашего ребенка друзья?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 xml:space="preserve"> Готов ли ребенок делиться своими игрушками в процессе игры </w:t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с другими детьми?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 xml:space="preserve"> 15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>Может ли ребенок сам помириться после ссоры с другими детьми?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 xml:space="preserve"> 16</w:t>
      </w:r>
      <w:r>
        <w:rPr>
          <w:rFonts w:ascii="Times New Roman" w:hAnsi="Times New Roman" w:cs="Times New Roman"/>
        </w:rPr>
        <w:t>.</w:t>
      </w:r>
      <w:r w:rsidRPr="00AA57FA">
        <w:rPr>
          <w:rFonts w:ascii="Times New Roman" w:hAnsi="Times New Roman" w:cs="Times New Roman"/>
        </w:rPr>
        <w:t xml:space="preserve"> Адекватно ли ребенок воспринимает замечание в свой адрес?</w:t>
      </w:r>
      <w:r w:rsidRPr="00AA57FA">
        <w:rPr>
          <w:rFonts w:ascii="Times New Roman" w:hAnsi="Times New Roman" w:cs="Times New Roman"/>
        </w:rPr>
        <w:tab/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За каждый п</w:t>
      </w:r>
      <w:r>
        <w:rPr>
          <w:rFonts w:ascii="Times New Roman" w:hAnsi="Times New Roman" w:cs="Times New Roman"/>
        </w:rPr>
        <w:t xml:space="preserve">оложительный ответ начисляется </w:t>
      </w:r>
      <w:r w:rsidRPr="00AA57FA">
        <w:rPr>
          <w:rFonts w:ascii="Times New Roman" w:hAnsi="Times New Roman" w:cs="Times New Roman"/>
        </w:rPr>
        <w:t xml:space="preserve"> 1 балл.</w:t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Интерпретация ответов.</w:t>
      </w:r>
    </w:p>
    <w:p w:rsidR="00AB60F6" w:rsidRPr="00AA57FA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10–15 баллов – достаточно (</w:t>
      </w:r>
      <w:proofErr w:type="gramStart"/>
      <w:r w:rsidRPr="00AA57FA">
        <w:rPr>
          <w:rFonts w:ascii="Times New Roman" w:hAnsi="Times New Roman" w:cs="Times New Roman"/>
        </w:rPr>
        <w:t>хороший–высокий</w:t>
      </w:r>
      <w:proofErr w:type="gramEnd"/>
      <w:r w:rsidRPr="00AA57FA">
        <w:rPr>
          <w:rFonts w:ascii="Times New Roman" w:hAnsi="Times New Roman" w:cs="Times New Roman"/>
        </w:rPr>
        <w:t>) уровень личностной готовности к школе.</w:t>
      </w:r>
    </w:p>
    <w:p w:rsidR="00AB60F6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>6–9 баллов – средний уровень личностной готовности к обучению.</w:t>
      </w:r>
    </w:p>
    <w:p w:rsidR="00AB60F6" w:rsidRDefault="00AB60F6" w:rsidP="00AB60F6">
      <w:pPr>
        <w:rPr>
          <w:rFonts w:ascii="Times New Roman" w:hAnsi="Times New Roman" w:cs="Times New Roman"/>
        </w:rPr>
      </w:pPr>
      <w:r w:rsidRPr="00AA57FA">
        <w:rPr>
          <w:rFonts w:ascii="Times New Roman" w:hAnsi="Times New Roman" w:cs="Times New Roman"/>
        </w:rPr>
        <w:t xml:space="preserve"> 0–5 баллов – низкий уровень личностной готовности к поступлению в школу.</w:t>
      </w:r>
    </w:p>
    <w:p w:rsidR="00AB60F6" w:rsidRDefault="00AB60F6" w:rsidP="00AB60F6">
      <w:pPr>
        <w:rPr>
          <w:rFonts w:ascii="Times New Roman" w:hAnsi="Times New Roman" w:cs="Times New Roman"/>
        </w:rPr>
      </w:pPr>
    </w:p>
    <w:p w:rsidR="00AB60F6" w:rsidRDefault="00AB60F6" w:rsidP="00AB60F6">
      <w:pPr>
        <w:rPr>
          <w:rFonts w:ascii="Times New Roman" w:hAnsi="Times New Roman" w:cs="Times New Roman"/>
        </w:rPr>
      </w:pPr>
    </w:p>
    <w:p w:rsidR="00AB60F6" w:rsidRDefault="00AB60F6" w:rsidP="00AB60F6">
      <w:pPr>
        <w:rPr>
          <w:rFonts w:ascii="Times New Roman" w:hAnsi="Times New Roman" w:cs="Times New Roman"/>
        </w:rPr>
      </w:pPr>
    </w:p>
    <w:p w:rsidR="00AB60F6" w:rsidRDefault="00AB60F6" w:rsidP="00AB60F6">
      <w:pPr>
        <w:rPr>
          <w:rFonts w:ascii="Times New Roman" w:hAnsi="Times New Roman" w:cs="Times New Roman"/>
        </w:rPr>
      </w:pPr>
    </w:p>
    <w:p w:rsidR="00AB60F6" w:rsidRDefault="00AB60F6" w:rsidP="00AB60F6">
      <w:pPr>
        <w:rPr>
          <w:rFonts w:ascii="Times New Roman" w:hAnsi="Times New Roman" w:cs="Times New Roman"/>
        </w:rPr>
      </w:pPr>
    </w:p>
    <w:p w:rsidR="00AB60F6" w:rsidRDefault="00AB60F6" w:rsidP="00AB60F6">
      <w:pPr>
        <w:rPr>
          <w:rFonts w:ascii="Times New Roman" w:hAnsi="Times New Roman" w:cs="Times New Roman"/>
        </w:rPr>
      </w:pPr>
    </w:p>
    <w:p w:rsidR="00000000" w:rsidRDefault="00AB60F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4430"/>
    <w:multiLevelType w:val="hybridMultilevel"/>
    <w:tmpl w:val="519C5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429B3"/>
    <w:multiLevelType w:val="hybridMultilevel"/>
    <w:tmpl w:val="C9AE95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25290"/>
    <w:multiLevelType w:val="hybridMultilevel"/>
    <w:tmpl w:val="47A02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E645E"/>
    <w:multiLevelType w:val="hybridMultilevel"/>
    <w:tmpl w:val="7006F846"/>
    <w:lvl w:ilvl="0" w:tplc="21ECB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C60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78C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A64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4A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2AC3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282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46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AF8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0F6"/>
    <w:rsid w:val="00AB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1650</Words>
  <Characters>9410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2015-11-29T08:54:00Z</dcterms:created>
  <dcterms:modified xsi:type="dcterms:W3CDTF">2015-11-29T08:55:00Z</dcterms:modified>
</cp:coreProperties>
</file>