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94" w:rsidRPr="0051320D" w:rsidRDefault="003D6694" w:rsidP="003D6694">
      <w:pPr>
        <w:rPr>
          <w:rStyle w:val="a7"/>
          <w:rFonts w:ascii="Times New Roman" w:hAnsi="Times New Roman" w:cs="Times New Roman"/>
          <w:b/>
          <w:caps/>
          <w:sz w:val="24"/>
        </w:rPr>
      </w:pPr>
      <w:r w:rsidRPr="0051320D">
        <w:rPr>
          <w:rStyle w:val="a7"/>
          <w:rFonts w:ascii="Times New Roman" w:hAnsi="Times New Roman" w:cs="Times New Roman"/>
          <w:b/>
          <w:caps/>
          <w:sz w:val="24"/>
        </w:rPr>
        <w:t>Введение.</w:t>
      </w:r>
    </w:p>
    <w:p w:rsidR="003D6694" w:rsidRPr="0051320D" w:rsidRDefault="003D6694" w:rsidP="003D6694">
      <w:pPr>
        <w:rPr>
          <w:rStyle w:val="a7"/>
          <w:rFonts w:ascii="Times New Roman" w:hAnsi="Times New Roman" w:cs="Times New Roman"/>
          <w:i w:val="0"/>
          <w:sz w:val="24"/>
        </w:rPr>
      </w:pPr>
      <w:r w:rsidRPr="0051320D">
        <w:rPr>
          <w:rStyle w:val="a7"/>
          <w:rFonts w:ascii="Times New Roman" w:hAnsi="Times New Roman" w:cs="Times New Roman"/>
          <w:i w:val="0"/>
          <w:sz w:val="24"/>
        </w:rPr>
        <w:t xml:space="preserve">Разработка концепции развития универсальных учебных действий в системе общего образования отвечает новым социальным запросам. </w:t>
      </w:r>
    </w:p>
    <w:p w:rsidR="003D6694" w:rsidRPr="0051320D" w:rsidRDefault="003D6694" w:rsidP="003D6694">
      <w:pPr>
        <w:rPr>
          <w:rStyle w:val="a7"/>
          <w:rFonts w:ascii="Times New Roman" w:hAnsi="Times New Roman" w:cs="Times New Roman"/>
          <w:i w:val="0"/>
          <w:sz w:val="24"/>
        </w:rPr>
      </w:pPr>
      <w:r w:rsidRPr="0051320D">
        <w:rPr>
          <w:rStyle w:val="a7"/>
          <w:rFonts w:ascii="Times New Roman" w:hAnsi="Times New Roman" w:cs="Times New Roman"/>
          <w:i w:val="0"/>
          <w:sz w:val="24"/>
        </w:rPr>
        <w:t xml:space="preserve">В современном обществе возрастает потребность в людях неординарно мыслящих, активных, творческих, способных нестандартно решать поставленные цели и задачи. Целью образования становится общекультурное, личностное и познавательное развитие </w:t>
      </w:r>
      <w:proofErr w:type="gramStart"/>
      <w:r w:rsidR="00325F75" w:rsidRPr="0051320D">
        <w:rPr>
          <w:rStyle w:val="a7"/>
          <w:rFonts w:ascii="Times New Roman" w:hAnsi="Times New Roman" w:cs="Times New Roman"/>
          <w:i w:val="0"/>
          <w:sz w:val="24"/>
        </w:rPr>
        <w:t>обу</w:t>
      </w:r>
      <w:r w:rsidRPr="0051320D">
        <w:rPr>
          <w:rStyle w:val="a7"/>
          <w:rFonts w:ascii="Times New Roman" w:hAnsi="Times New Roman" w:cs="Times New Roman"/>
          <w:i w:val="0"/>
          <w:sz w:val="24"/>
        </w:rPr>
        <w:t>ча</w:t>
      </w:r>
      <w:r w:rsidR="00325F75" w:rsidRPr="0051320D">
        <w:rPr>
          <w:rStyle w:val="a7"/>
          <w:rFonts w:ascii="Times New Roman" w:hAnsi="Times New Roman" w:cs="Times New Roman"/>
          <w:i w:val="0"/>
          <w:sz w:val="24"/>
        </w:rPr>
        <w:t>ю</w:t>
      </w:r>
      <w:r w:rsidRPr="0051320D">
        <w:rPr>
          <w:rStyle w:val="a7"/>
          <w:rFonts w:ascii="Times New Roman" w:hAnsi="Times New Roman" w:cs="Times New Roman"/>
          <w:i w:val="0"/>
          <w:sz w:val="24"/>
        </w:rPr>
        <w:t>щихся</w:t>
      </w:r>
      <w:proofErr w:type="gramEnd"/>
      <w:r w:rsidRPr="0051320D">
        <w:rPr>
          <w:rStyle w:val="a7"/>
          <w:rFonts w:ascii="Times New Roman" w:hAnsi="Times New Roman" w:cs="Times New Roman"/>
          <w:i w:val="0"/>
          <w:sz w:val="24"/>
        </w:rPr>
        <w:t>, обеспечивающее такую ключевую компетенцию, как умение учиться.</w:t>
      </w:r>
    </w:p>
    <w:p w:rsidR="003D6694" w:rsidRPr="0051320D" w:rsidRDefault="00325F75" w:rsidP="003D6694">
      <w:pPr>
        <w:rPr>
          <w:rStyle w:val="a7"/>
          <w:rFonts w:ascii="Times New Roman" w:hAnsi="Times New Roman" w:cs="Times New Roman"/>
          <w:i w:val="0"/>
          <w:sz w:val="24"/>
        </w:rPr>
      </w:pPr>
      <w:r w:rsidRPr="0051320D">
        <w:rPr>
          <w:rStyle w:val="a7"/>
          <w:rFonts w:ascii="Times New Roman" w:hAnsi="Times New Roman" w:cs="Times New Roman"/>
          <w:i w:val="0"/>
          <w:sz w:val="24"/>
        </w:rPr>
        <w:t xml:space="preserve">В </w:t>
      </w:r>
      <w:r w:rsidR="003D6694" w:rsidRPr="0051320D">
        <w:rPr>
          <w:rStyle w:val="a7"/>
          <w:rFonts w:ascii="Times New Roman" w:hAnsi="Times New Roman" w:cs="Times New Roman"/>
          <w:i w:val="0"/>
          <w:sz w:val="24"/>
        </w:rPr>
        <w:t>арсенале инновационных педагогических средств и методов</w:t>
      </w:r>
      <w:r w:rsidRPr="0051320D">
        <w:rPr>
          <w:rStyle w:val="a7"/>
          <w:rFonts w:ascii="Times New Roman" w:hAnsi="Times New Roman" w:cs="Times New Roman"/>
          <w:i w:val="0"/>
          <w:sz w:val="24"/>
        </w:rPr>
        <w:t xml:space="preserve"> обучения</w:t>
      </w:r>
      <w:r w:rsidR="003D6694" w:rsidRPr="0051320D">
        <w:rPr>
          <w:rStyle w:val="a7"/>
          <w:rFonts w:ascii="Times New Roman" w:hAnsi="Times New Roman" w:cs="Times New Roman"/>
          <w:i w:val="0"/>
          <w:sz w:val="24"/>
        </w:rPr>
        <w:t xml:space="preserve"> особое место занимает проектная деятельность. </w:t>
      </w:r>
      <w:r w:rsidRPr="0051320D">
        <w:rPr>
          <w:rStyle w:val="a7"/>
          <w:rFonts w:ascii="Times New Roman" w:hAnsi="Times New Roman" w:cs="Times New Roman"/>
          <w:i w:val="0"/>
          <w:sz w:val="24"/>
        </w:rPr>
        <w:t>Темой данного исследования было выбрано использование метода учебных проектов для формирования познавательных УУД на уроках окружающего мира в начальной школе.</w:t>
      </w:r>
    </w:p>
    <w:p w:rsidR="00325F75" w:rsidRPr="0051320D" w:rsidRDefault="003D6694" w:rsidP="003D6694">
      <w:pPr>
        <w:rPr>
          <w:rStyle w:val="a7"/>
          <w:rFonts w:ascii="Times New Roman" w:hAnsi="Times New Roman" w:cs="Times New Roman"/>
          <w:i w:val="0"/>
          <w:sz w:val="24"/>
        </w:rPr>
      </w:pPr>
      <w:r w:rsidRPr="0051320D">
        <w:rPr>
          <w:rStyle w:val="a7"/>
          <w:rFonts w:ascii="Times New Roman" w:hAnsi="Times New Roman" w:cs="Times New Roman"/>
          <w:i w:val="0"/>
          <w:sz w:val="24"/>
        </w:rPr>
        <w:t xml:space="preserve">Очень важно, чтобы эта работа была </w:t>
      </w:r>
      <w:r w:rsidR="00325F75" w:rsidRPr="0051320D">
        <w:rPr>
          <w:rStyle w:val="a7"/>
          <w:rFonts w:ascii="Times New Roman" w:hAnsi="Times New Roman" w:cs="Times New Roman"/>
          <w:i w:val="0"/>
          <w:sz w:val="24"/>
        </w:rPr>
        <w:t>хорошо поставлена именно</w:t>
      </w:r>
      <w:r w:rsidRPr="0051320D">
        <w:rPr>
          <w:rStyle w:val="a7"/>
          <w:rFonts w:ascii="Times New Roman" w:hAnsi="Times New Roman" w:cs="Times New Roman"/>
          <w:i w:val="0"/>
          <w:sz w:val="24"/>
        </w:rPr>
        <w:t xml:space="preserve"> с начальной школы, так как именно в этом возрасте у детей должен закладываться фундамент знаний, умений и навыков активной, творческой и самостоятельной деятельности. </w:t>
      </w:r>
    </w:p>
    <w:p w:rsidR="00F46F51" w:rsidRPr="0051320D" w:rsidRDefault="003D6694" w:rsidP="003D6694">
      <w:pPr>
        <w:rPr>
          <w:rStyle w:val="a7"/>
          <w:rFonts w:ascii="Times New Roman" w:hAnsi="Times New Roman" w:cs="Times New Roman"/>
          <w:b/>
          <w:sz w:val="24"/>
        </w:rPr>
      </w:pPr>
      <w:r w:rsidRPr="0051320D">
        <w:rPr>
          <w:rStyle w:val="a7"/>
          <w:rFonts w:ascii="Times New Roman" w:hAnsi="Times New Roman" w:cs="Times New Roman"/>
          <w:b/>
          <w:sz w:val="24"/>
        </w:rPr>
        <w:br/>
        <w:t>     ПРОБЛЕМА</w:t>
      </w:r>
    </w:p>
    <w:p w:rsidR="00B90412" w:rsidRPr="0051320D" w:rsidRDefault="00836358" w:rsidP="003D6694">
      <w:pPr>
        <w:rPr>
          <w:rStyle w:val="a7"/>
          <w:rFonts w:ascii="Times New Roman" w:hAnsi="Times New Roman" w:cs="Times New Roman"/>
          <w:i w:val="0"/>
          <w:sz w:val="24"/>
        </w:rPr>
      </w:pPr>
      <w:r w:rsidRPr="0051320D">
        <w:rPr>
          <w:rFonts w:ascii="Times New Roman" w:hAnsi="Times New Roman" w:cs="Times New Roman"/>
          <w:sz w:val="24"/>
        </w:rPr>
        <w:t xml:space="preserve">Реалии современной жизни приводят нас к тому, что </w:t>
      </w:r>
      <w:r w:rsidR="003D6694" w:rsidRPr="0051320D">
        <w:rPr>
          <w:rFonts w:ascii="Times New Roman" w:hAnsi="Times New Roman" w:cs="Times New Roman"/>
          <w:sz w:val="24"/>
        </w:rPr>
        <w:t xml:space="preserve"> знания, полученные в школе, через некоторое время устаревают и нуждаются в коррекции, а результаты обучения не в виде конкретных знаний, а в виде умения учиться становятся сегодня всё более востребованными.</w:t>
      </w:r>
      <w:r w:rsidR="00AF0A86" w:rsidRPr="0051320D">
        <w:rPr>
          <w:rFonts w:ascii="Times New Roman" w:hAnsi="Times New Roman" w:cs="Times New Roman"/>
          <w:sz w:val="24"/>
        </w:rPr>
        <w:t xml:space="preserve"> </w:t>
      </w:r>
      <w:proofErr w:type="gramStart"/>
      <w:r w:rsidR="00AF0A86" w:rsidRPr="0051320D">
        <w:rPr>
          <w:rFonts w:ascii="Times New Roman" w:hAnsi="Times New Roman" w:cs="Times New Roman"/>
          <w:sz w:val="24"/>
        </w:rPr>
        <w:t>Исходя из этого Федеральный государственный образовательный стандарт начального  общего образования определяет</w:t>
      </w:r>
      <w:proofErr w:type="gramEnd"/>
      <w:r w:rsidR="00AF0A86" w:rsidRPr="0051320D">
        <w:rPr>
          <w:rFonts w:ascii="Times New Roman" w:hAnsi="Times New Roman" w:cs="Times New Roman"/>
          <w:sz w:val="24"/>
        </w:rPr>
        <w:t xml:space="preserve"> в качестве главных результатов не предметные, а личностные и метапредметные универсальные учебные действия. </w:t>
      </w:r>
      <w:r w:rsidR="00325F75" w:rsidRPr="0051320D">
        <w:rPr>
          <w:rStyle w:val="a7"/>
          <w:rFonts w:ascii="Times New Roman" w:hAnsi="Times New Roman" w:cs="Times New Roman"/>
          <w:i w:val="0"/>
          <w:sz w:val="24"/>
        </w:rPr>
        <w:t xml:space="preserve">А проектная деятельность – один из важнейших путей в решении данной проблемы. </w:t>
      </w:r>
    </w:p>
    <w:p w:rsidR="003D6694" w:rsidRDefault="00325F75" w:rsidP="003D6694">
      <w:pPr>
        <w:rPr>
          <w:rStyle w:val="a7"/>
          <w:rFonts w:ascii="Times New Roman" w:hAnsi="Times New Roman" w:cs="Times New Roman"/>
          <w:b/>
        </w:rPr>
      </w:pPr>
      <w:r w:rsidRPr="003D6694">
        <w:rPr>
          <w:rStyle w:val="a7"/>
          <w:rFonts w:ascii="Times New Roman" w:hAnsi="Times New Roman" w:cs="Times New Roman"/>
          <w:i w:val="0"/>
        </w:rPr>
        <w:br/>
      </w:r>
      <w:r w:rsidR="00B90412" w:rsidRPr="0051320D">
        <w:rPr>
          <w:rStyle w:val="a7"/>
          <w:rFonts w:ascii="Times New Roman" w:hAnsi="Times New Roman" w:cs="Times New Roman"/>
          <w:b/>
          <w:sz w:val="24"/>
        </w:rPr>
        <w:t xml:space="preserve"> </w:t>
      </w:r>
      <w:r w:rsidR="00B90412" w:rsidRPr="0051320D">
        <w:rPr>
          <w:rStyle w:val="a7"/>
          <w:rFonts w:ascii="Times New Roman" w:hAnsi="Times New Roman" w:cs="Times New Roman"/>
          <w:b/>
          <w:caps/>
          <w:sz w:val="24"/>
        </w:rPr>
        <w:t>Актуальность</w:t>
      </w:r>
    </w:p>
    <w:p w:rsidR="00B90412" w:rsidRPr="00B90412" w:rsidRDefault="00B90412" w:rsidP="00B90412">
      <w:pPr>
        <w:rPr>
          <w:rFonts w:ascii="Times New Roman" w:hAnsi="Times New Roman" w:cs="Times New Roman"/>
          <w:iCs/>
          <w:sz w:val="24"/>
        </w:rPr>
      </w:pPr>
      <w:r w:rsidRPr="00B90412">
        <w:rPr>
          <w:rFonts w:ascii="Times New Roman" w:hAnsi="Times New Roman" w:cs="Times New Roman"/>
          <w:iCs/>
          <w:sz w:val="24"/>
        </w:rPr>
        <w:t xml:space="preserve">Актуальность выбранной темы вызвана тем, что использование метода учебных проектов на уроках окружающего мира стимулирует интерес обучающихся к предмету и способствует формированию познавательных универсальных учебных действий. </w:t>
      </w:r>
    </w:p>
    <w:p w:rsidR="00B90412" w:rsidRPr="0051320D" w:rsidRDefault="00925FA6" w:rsidP="003D6694">
      <w:pPr>
        <w:rPr>
          <w:rStyle w:val="a7"/>
          <w:rFonts w:ascii="Times New Roman" w:hAnsi="Times New Roman" w:cs="Times New Roman"/>
          <w:b/>
          <w:caps/>
          <w:sz w:val="24"/>
        </w:rPr>
      </w:pPr>
      <w:r w:rsidRPr="0051320D">
        <w:rPr>
          <w:rStyle w:val="a7"/>
          <w:rFonts w:ascii="Times New Roman" w:hAnsi="Times New Roman" w:cs="Times New Roman"/>
          <w:b/>
          <w:caps/>
          <w:sz w:val="24"/>
        </w:rPr>
        <w:t>Цель проекта:</w:t>
      </w:r>
    </w:p>
    <w:p w:rsidR="00925FA6" w:rsidRPr="00925FA6" w:rsidRDefault="00925FA6" w:rsidP="00925FA6">
      <w:pPr>
        <w:rPr>
          <w:rFonts w:ascii="Times New Roman" w:hAnsi="Times New Roman" w:cs="Times New Roman"/>
          <w:iCs/>
          <w:sz w:val="24"/>
        </w:rPr>
      </w:pPr>
      <w:r w:rsidRPr="00925FA6">
        <w:rPr>
          <w:rFonts w:ascii="Times New Roman" w:hAnsi="Times New Roman" w:cs="Times New Roman"/>
          <w:bCs/>
          <w:iCs/>
          <w:sz w:val="24"/>
        </w:rPr>
        <w:t xml:space="preserve">Выявление эффективности метода проектов как технологии формирования познавательных универсальных учебных действий на уроках окружающего мира. </w:t>
      </w:r>
    </w:p>
    <w:p w:rsidR="00925FA6" w:rsidRDefault="00925FA6" w:rsidP="003D6694">
      <w:pPr>
        <w:rPr>
          <w:rStyle w:val="a7"/>
          <w:rFonts w:ascii="Times New Roman" w:hAnsi="Times New Roman" w:cs="Times New Roman"/>
          <w:b/>
          <w:sz w:val="24"/>
        </w:rPr>
      </w:pPr>
      <w:r w:rsidRPr="00925FA6">
        <w:rPr>
          <w:rStyle w:val="a7"/>
          <w:rFonts w:ascii="Times New Roman" w:hAnsi="Times New Roman" w:cs="Times New Roman"/>
          <w:b/>
          <w:i w:val="0"/>
          <w:sz w:val="24"/>
        </w:rPr>
        <w:t>Для достижения поставленной цели необходимо решить следующие</w:t>
      </w:r>
      <w:r w:rsidRPr="00925FA6">
        <w:rPr>
          <w:rStyle w:val="a7"/>
          <w:rFonts w:ascii="Times New Roman" w:hAnsi="Times New Roman" w:cs="Times New Roman"/>
          <w:b/>
          <w:sz w:val="24"/>
        </w:rPr>
        <w:t xml:space="preserve"> ЗАДАЧИ:</w:t>
      </w:r>
    </w:p>
    <w:p w:rsidR="00925FA6" w:rsidRPr="00925FA6" w:rsidRDefault="00925FA6" w:rsidP="00925FA6">
      <w:pPr>
        <w:pStyle w:val="a8"/>
        <w:numPr>
          <w:ilvl w:val="0"/>
          <w:numId w:val="1"/>
        </w:numPr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925FA6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Изучить теоретические основы </w:t>
      </w:r>
      <w:r>
        <w:rPr>
          <w:rStyle w:val="a7"/>
          <w:rFonts w:ascii="Times New Roman" w:hAnsi="Times New Roman" w:cs="Times New Roman"/>
          <w:i w:val="0"/>
          <w:sz w:val="24"/>
          <w:szCs w:val="24"/>
        </w:rPr>
        <w:t>использования</w:t>
      </w:r>
      <w:r w:rsidRPr="00925FA6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метода учебных проектов в обучении.</w:t>
      </w:r>
    </w:p>
    <w:p w:rsidR="00925FA6" w:rsidRPr="00925FA6" w:rsidRDefault="00925FA6" w:rsidP="00925FA6">
      <w:pPr>
        <w:pStyle w:val="a8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925FA6">
        <w:rPr>
          <w:rFonts w:ascii="Times New Roman" w:hAnsi="Times New Roman" w:cs="Times New Roman"/>
          <w:sz w:val="24"/>
          <w:szCs w:val="24"/>
        </w:rPr>
        <w:t>Проанализировать уровень сформированности познавательных УУД у обучающихся.</w:t>
      </w:r>
    </w:p>
    <w:p w:rsidR="00925FA6" w:rsidRPr="00F46523" w:rsidRDefault="00925FA6" w:rsidP="00925FA6">
      <w:pPr>
        <w:pStyle w:val="a8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925FA6">
        <w:rPr>
          <w:rFonts w:ascii="Times New Roman" w:hAnsi="Times New Roman" w:cs="Times New Roman"/>
          <w:sz w:val="24"/>
          <w:szCs w:val="24"/>
        </w:rPr>
        <w:lastRenderedPageBreak/>
        <w:t>Разработать  уроки с применением метода учебных проектов,  направленные на формирование и развитие  познавательных учебно-универсальных действий младших школьников.</w:t>
      </w:r>
    </w:p>
    <w:p w:rsidR="00F46523" w:rsidRPr="00F46523" w:rsidRDefault="00F46523" w:rsidP="00F46523">
      <w:pPr>
        <w:pStyle w:val="a8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Диагностировать уровень сформированности проектных умений.</w:t>
      </w:r>
    </w:p>
    <w:p w:rsidR="00925FA6" w:rsidRDefault="00EC29AE" w:rsidP="00925FA6">
      <w:pPr>
        <w:pStyle w:val="a8"/>
        <w:numPr>
          <w:ilvl w:val="0"/>
          <w:numId w:val="1"/>
        </w:numPr>
        <w:rPr>
          <w:rStyle w:val="a7"/>
          <w:rFonts w:ascii="Times New Roman" w:hAnsi="Times New Roman" w:cs="Times New Roman"/>
          <w:i w:val="0"/>
          <w:sz w:val="24"/>
          <w:szCs w:val="24"/>
        </w:rPr>
      </w:pPr>
      <w:r>
        <w:rPr>
          <w:rStyle w:val="a7"/>
          <w:rFonts w:ascii="Times New Roman" w:hAnsi="Times New Roman" w:cs="Times New Roman"/>
          <w:i w:val="0"/>
          <w:sz w:val="24"/>
          <w:szCs w:val="24"/>
        </w:rPr>
        <w:t>Вовлекать родителей в процесс обучения ребенка и совместную проектную деятельность.</w:t>
      </w:r>
    </w:p>
    <w:p w:rsidR="00F46523" w:rsidRDefault="00F46523" w:rsidP="00925FA6">
      <w:pPr>
        <w:pStyle w:val="a8"/>
        <w:numPr>
          <w:ilvl w:val="0"/>
          <w:numId w:val="1"/>
        </w:numPr>
        <w:rPr>
          <w:rStyle w:val="a7"/>
          <w:rFonts w:ascii="Times New Roman" w:hAnsi="Times New Roman" w:cs="Times New Roman"/>
          <w:i w:val="0"/>
          <w:sz w:val="24"/>
          <w:szCs w:val="24"/>
        </w:rPr>
      </w:pPr>
      <w:r>
        <w:rPr>
          <w:rStyle w:val="a7"/>
          <w:rFonts w:ascii="Times New Roman" w:hAnsi="Times New Roman" w:cs="Times New Roman"/>
          <w:i w:val="0"/>
          <w:sz w:val="24"/>
          <w:szCs w:val="24"/>
        </w:rPr>
        <w:t>Обобщить и распространить опыт работы над темой.</w:t>
      </w:r>
    </w:p>
    <w:p w:rsidR="00F46523" w:rsidRDefault="00F46523" w:rsidP="00F46523">
      <w:pPr>
        <w:ind w:left="36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46523">
        <w:rPr>
          <w:rStyle w:val="a7"/>
          <w:rFonts w:ascii="Times New Roman" w:hAnsi="Times New Roman" w:cs="Times New Roman"/>
          <w:b/>
          <w:i w:val="0"/>
          <w:caps/>
          <w:sz w:val="24"/>
          <w:szCs w:val="24"/>
        </w:rPr>
        <w:t>Предметом исследования</w:t>
      </w:r>
      <w:r w:rsidRPr="00F4652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F4652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является использование метода учебных проектов на уроках окружающего мира</w:t>
      </w:r>
      <w:r w:rsidR="007D2E4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как </w:t>
      </w:r>
      <w:r w:rsidRPr="00F4652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</w:t>
      </w:r>
      <w:r w:rsidR="007D2E4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редство</w:t>
      </w:r>
      <w:r w:rsidRPr="00F4652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развития познавательных УУД у младших школьников.</w:t>
      </w:r>
    </w:p>
    <w:p w:rsidR="007D2E44" w:rsidRPr="00F46523" w:rsidRDefault="007D2E44" w:rsidP="00F46523">
      <w:pPr>
        <w:ind w:left="360"/>
        <w:rPr>
          <w:rStyle w:val="a7"/>
          <w:rFonts w:ascii="Times New Roman" w:hAnsi="Times New Roman" w:cs="Times New Roman"/>
          <w:i w:val="0"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i w:val="0"/>
          <w:caps/>
          <w:sz w:val="24"/>
          <w:szCs w:val="24"/>
        </w:rPr>
        <w:t xml:space="preserve">Объект исследования  </w:t>
      </w:r>
      <w:r w:rsidRPr="007D2E44">
        <w:rPr>
          <w:rStyle w:val="a7"/>
          <w:rFonts w:ascii="Times New Roman" w:hAnsi="Times New Roman" w:cs="Times New Roman"/>
          <w:i w:val="0"/>
          <w:sz w:val="24"/>
          <w:szCs w:val="24"/>
        </w:rPr>
        <w:t>выступает процесс обучения окружающему миру в начальной школе.</w:t>
      </w:r>
    </w:p>
    <w:p w:rsidR="00EC29AE" w:rsidRDefault="00EC29AE" w:rsidP="00EC29AE">
      <w:pPr>
        <w:ind w:left="360"/>
        <w:rPr>
          <w:rStyle w:val="a7"/>
          <w:rFonts w:ascii="Times New Roman" w:hAnsi="Times New Roman" w:cs="Times New Roman"/>
          <w:b/>
          <w:i w:val="0"/>
          <w:caps/>
          <w:sz w:val="24"/>
          <w:szCs w:val="24"/>
        </w:rPr>
      </w:pPr>
      <w:r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</w:t>
      </w:r>
      <w:r w:rsidRPr="00EC29AE">
        <w:rPr>
          <w:rStyle w:val="a7"/>
          <w:rFonts w:ascii="Times New Roman" w:hAnsi="Times New Roman" w:cs="Times New Roman"/>
          <w:b/>
          <w:i w:val="0"/>
          <w:caps/>
          <w:sz w:val="24"/>
          <w:szCs w:val="24"/>
        </w:rPr>
        <w:t>Планируемые результаты:</w:t>
      </w:r>
    </w:p>
    <w:p w:rsidR="007D2E44" w:rsidRPr="007D2E44" w:rsidRDefault="008C5B9A" w:rsidP="007D2E44">
      <w:pPr>
        <w:pStyle w:val="a8"/>
        <w:numPr>
          <w:ilvl w:val="0"/>
          <w:numId w:val="2"/>
        </w:numPr>
        <w:rPr>
          <w:rStyle w:val="a7"/>
          <w:rFonts w:ascii="Times New Roman" w:hAnsi="Times New Roman" w:cs="Times New Roman"/>
          <w:i w:val="0"/>
          <w:sz w:val="24"/>
          <w:szCs w:val="24"/>
        </w:rPr>
      </w:pPr>
      <w:r>
        <w:rPr>
          <w:rStyle w:val="a7"/>
          <w:rFonts w:ascii="Times New Roman" w:hAnsi="Times New Roman" w:cs="Times New Roman"/>
          <w:i w:val="0"/>
          <w:sz w:val="24"/>
          <w:szCs w:val="24"/>
        </w:rPr>
        <w:t>Повышение учебной мотивации</w:t>
      </w:r>
      <w:r w:rsidR="007D2E44" w:rsidRPr="007D2E44">
        <w:rPr>
          <w:rStyle w:val="a7"/>
          <w:rFonts w:ascii="Times New Roman" w:hAnsi="Times New Roman" w:cs="Times New Roman"/>
          <w:i w:val="0"/>
          <w:sz w:val="24"/>
          <w:szCs w:val="24"/>
        </w:rPr>
        <w:t>.</w:t>
      </w:r>
    </w:p>
    <w:p w:rsidR="00C00914" w:rsidRDefault="008C5B9A" w:rsidP="007D2E44">
      <w:pPr>
        <w:pStyle w:val="a8"/>
        <w:numPr>
          <w:ilvl w:val="0"/>
          <w:numId w:val="2"/>
        </w:numPr>
        <w:rPr>
          <w:rStyle w:val="a7"/>
          <w:rFonts w:ascii="Times New Roman" w:hAnsi="Times New Roman" w:cs="Times New Roman"/>
          <w:i w:val="0"/>
          <w:sz w:val="24"/>
          <w:szCs w:val="24"/>
        </w:rPr>
      </w:pPr>
      <w:r>
        <w:rPr>
          <w:rStyle w:val="a7"/>
          <w:rFonts w:ascii="Times New Roman" w:hAnsi="Times New Roman" w:cs="Times New Roman"/>
          <w:i w:val="0"/>
          <w:sz w:val="24"/>
          <w:szCs w:val="24"/>
        </w:rPr>
        <w:t>Формирование самостоятельности, активности, ответственности, умения планировать и принимать решения путем вовлечения в поисковую и исследовательскую деятельность.</w:t>
      </w:r>
    </w:p>
    <w:p w:rsidR="008C5B9A" w:rsidRDefault="008C5B9A" w:rsidP="008C5B9A">
      <w:pPr>
        <w:pStyle w:val="a8"/>
        <w:numPr>
          <w:ilvl w:val="0"/>
          <w:numId w:val="2"/>
        </w:numPr>
        <w:rPr>
          <w:rStyle w:val="a7"/>
          <w:rFonts w:ascii="Times New Roman" w:hAnsi="Times New Roman" w:cs="Times New Roman"/>
          <w:i w:val="0"/>
          <w:sz w:val="24"/>
          <w:szCs w:val="24"/>
        </w:rPr>
      </w:pPr>
      <w:r>
        <w:rPr>
          <w:rStyle w:val="a7"/>
          <w:rFonts w:ascii="Times New Roman" w:hAnsi="Times New Roman" w:cs="Times New Roman"/>
          <w:i w:val="0"/>
          <w:sz w:val="24"/>
          <w:szCs w:val="24"/>
        </w:rPr>
        <w:t>Повышение познавательной активности обучающихся путем вовлечения их в работу над учебными проектами.</w:t>
      </w:r>
    </w:p>
    <w:p w:rsidR="008C5B9A" w:rsidRPr="007D2E44" w:rsidRDefault="008C5B9A" w:rsidP="007D2E44">
      <w:pPr>
        <w:pStyle w:val="a8"/>
        <w:numPr>
          <w:ilvl w:val="0"/>
          <w:numId w:val="2"/>
        </w:numPr>
        <w:rPr>
          <w:rStyle w:val="a7"/>
          <w:rFonts w:ascii="Times New Roman" w:hAnsi="Times New Roman" w:cs="Times New Roman"/>
          <w:i w:val="0"/>
          <w:sz w:val="24"/>
          <w:szCs w:val="24"/>
        </w:rPr>
      </w:pPr>
      <w:r>
        <w:rPr>
          <w:rStyle w:val="a7"/>
          <w:rFonts w:ascii="Times New Roman" w:hAnsi="Times New Roman" w:cs="Times New Roman"/>
          <w:i w:val="0"/>
          <w:sz w:val="24"/>
          <w:szCs w:val="24"/>
        </w:rPr>
        <w:t>Формирование информационной культуры младших школьников.</w:t>
      </w:r>
    </w:p>
    <w:p w:rsidR="00EC29AE" w:rsidRPr="00EC29AE" w:rsidRDefault="00EC29AE" w:rsidP="00EC29AE">
      <w:pPr>
        <w:ind w:left="360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p w:rsidR="00325F75" w:rsidRPr="003B06BD" w:rsidRDefault="003B06BD" w:rsidP="003D6694">
      <w:pPr>
        <w:rPr>
          <w:rStyle w:val="a7"/>
          <w:rFonts w:ascii="Times New Roman" w:hAnsi="Times New Roman" w:cs="Times New Roman"/>
          <w:b/>
          <w:i w:val="0"/>
          <w:caps/>
        </w:rPr>
      </w:pPr>
      <w:r w:rsidRPr="003B06BD">
        <w:rPr>
          <w:rStyle w:val="a7"/>
          <w:rFonts w:ascii="Times New Roman" w:hAnsi="Times New Roman" w:cs="Times New Roman"/>
          <w:b/>
          <w:i w:val="0"/>
          <w:caps/>
        </w:rPr>
        <w:t>Этапы работы над проектом:</w:t>
      </w:r>
    </w:p>
    <w:p w:rsidR="003B06BD" w:rsidRPr="001745DF" w:rsidRDefault="003B06BD" w:rsidP="003B06BD">
      <w:pPr>
        <w:snapToGri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45DF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Прогностический этап:</w:t>
      </w:r>
    </w:p>
    <w:p w:rsidR="003B06BD" w:rsidRPr="001745DF" w:rsidRDefault="003B06BD" w:rsidP="003B06BD">
      <w:pPr>
        <w:numPr>
          <w:ilvl w:val="0"/>
          <w:numId w:val="3"/>
        </w:numPr>
        <w:tabs>
          <w:tab w:val="clear" w:pos="720"/>
          <w:tab w:val="num" w:pos="-5371"/>
        </w:tabs>
        <w:snapToGrid w:val="0"/>
        <w:spacing w:after="0" w:line="240" w:lineRule="auto"/>
        <w:ind w:left="0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1745DF">
        <w:rPr>
          <w:rFonts w:ascii="Times New Roman" w:hAnsi="Times New Roman" w:cs="Times New Roman"/>
          <w:sz w:val="24"/>
          <w:szCs w:val="24"/>
        </w:rPr>
        <w:t>изучение теоретических основ применения метода учебных проектов на уроках окружающего мира в начальной школе;</w:t>
      </w:r>
    </w:p>
    <w:p w:rsidR="003B06BD" w:rsidRDefault="003B06BD" w:rsidP="003B06BD">
      <w:pPr>
        <w:numPr>
          <w:ilvl w:val="0"/>
          <w:numId w:val="3"/>
        </w:numPr>
        <w:tabs>
          <w:tab w:val="clear" w:pos="720"/>
          <w:tab w:val="num" w:pos="-5371"/>
        </w:tabs>
        <w:snapToGrid w:val="0"/>
        <w:spacing w:after="0" w:line="240" w:lineRule="auto"/>
        <w:ind w:left="0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1745DF">
        <w:rPr>
          <w:rFonts w:ascii="Times New Roman" w:hAnsi="Times New Roman" w:cs="Times New Roman"/>
          <w:sz w:val="24"/>
          <w:szCs w:val="24"/>
        </w:rPr>
        <w:t>определение объекта и предмета</w:t>
      </w:r>
      <w:r w:rsidR="001745DF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Pr="001745DF">
        <w:rPr>
          <w:rFonts w:ascii="Times New Roman" w:hAnsi="Times New Roman" w:cs="Times New Roman"/>
          <w:sz w:val="24"/>
          <w:szCs w:val="24"/>
        </w:rPr>
        <w:t>;</w:t>
      </w:r>
    </w:p>
    <w:p w:rsidR="001745DF" w:rsidRPr="001745DF" w:rsidRDefault="001745DF" w:rsidP="001745DF">
      <w:pPr>
        <w:pStyle w:val="a8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 w:rsidRPr="001745DF">
        <w:rPr>
          <w:rFonts w:ascii="Times New Roman" w:hAnsi="Times New Roman" w:cs="Times New Roman"/>
          <w:sz w:val="24"/>
          <w:szCs w:val="24"/>
        </w:rPr>
        <w:t>предварительная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97F91" w:rsidRPr="00297F91">
        <w:rPr>
          <w:rFonts w:ascii="Times New Roman" w:hAnsi="Times New Roman" w:cs="Times New Roman"/>
          <w:sz w:val="24"/>
          <w:szCs w:val="24"/>
        </w:rPr>
        <w:t xml:space="preserve"> (</w:t>
      </w:r>
      <w:r w:rsidR="00297F91">
        <w:rPr>
          <w:rFonts w:ascii="Times New Roman" w:hAnsi="Times New Roman" w:cs="Times New Roman"/>
          <w:sz w:val="24"/>
          <w:szCs w:val="24"/>
        </w:rPr>
        <w:t>уровень готовности к школе)</w:t>
      </w:r>
      <w:r w:rsidRPr="001745DF">
        <w:rPr>
          <w:rFonts w:ascii="Times New Roman" w:hAnsi="Times New Roman" w:cs="Times New Roman"/>
          <w:sz w:val="24"/>
          <w:szCs w:val="24"/>
        </w:rPr>
        <w:t>.</w:t>
      </w:r>
    </w:p>
    <w:p w:rsidR="001745DF" w:rsidRPr="001745DF" w:rsidRDefault="001745DF" w:rsidP="001745DF">
      <w:pPr>
        <w:snapToGrid w:val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1745DF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Организационный этап:   </w:t>
      </w:r>
    </w:p>
    <w:p w:rsidR="001745DF" w:rsidRPr="001745DF" w:rsidRDefault="001745DF" w:rsidP="001745DF">
      <w:pPr>
        <w:pStyle w:val="a8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</w:rPr>
      </w:pPr>
      <w:r w:rsidRPr="001745DF">
        <w:rPr>
          <w:rFonts w:ascii="Times New Roman" w:hAnsi="Times New Roman" w:cs="Times New Roman"/>
          <w:sz w:val="24"/>
          <w:szCs w:val="28"/>
        </w:rPr>
        <w:t>разработка уроков окружающего мира с применением метода учебных проектов,</w:t>
      </w:r>
      <w:r w:rsidRPr="001745DF">
        <w:rPr>
          <w:rFonts w:ascii="Times New Roman" w:hAnsi="Times New Roman" w:cs="Times New Roman"/>
          <w:sz w:val="24"/>
          <w:szCs w:val="24"/>
        </w:rPr>
        <w:t xml:space="preserve"> направленных на формирование и развитие  познавательных учебно-универсаль</w:t>
      </w:r>
      <w:r>
        <w:rPr>
          <w:rFonts w:ascii="Times New Roman" w:hAnsi="Times New Roman" w:cs="Times New Roman"/>
          <w:sz w:val="24"/>
          <w:szCs w:val="24"/>
        </w:rPr>
        <w:t>ных действий младших школьников;</w:t>
      </w:r>
    </w:p>
    <w:p w:rsidR="001745DF" w:rsidRPr="001745DF" w:rsidRDefault="001745DF" w:rsidP="001745DF">
      <w:pPr>
        <w:pStyle w:val="a8"/>
        <w:numPr>
          <w:ilvl w:val="0"/>
          <w:numId w:val="4"/>
        </w:numPr>
        <w:rPr>
          <w:rStyle w:val="a7"/>
          <w:rFonts w:ascii="Times New Roman" w:hAnsi="Times New Roman" w:cs="Times New Roman"/>
          <w:i w:val="0"/>
          <w:szCs w:val="24"/>
        </w:rPr>
      </w:pPr>
      <w:r w:rsidRPr="001745DF">
        <w:rPr>
          <w:rFonts w:ascii="Times New Roman" w:hAnsi="Times New Roman" w:cs="Times New Roman"/>
          <w:sz w:val="24"/>
          <w:szCs w:val="28"/>
        </w:rPr>
        <w:t xml:space="preserve">проведение пробных уроков с использованием </w:t>
      </w:r>
      <w:r>
        <w:rPr>
          <w:rFonts w:ascii="Times New Roman" w:hAnsi="Times New Roman" w:cs="Times New Roman"/>
          <w:sz w:val="24"/>
          <w:szCs w:val="28"/>
        </w:rPr>
        <w:t>метода учебных проектов.</w:t>
      </w:r>
    </w:p>
    <w:p w:rsidR="001745DF" w:rsidRPr="001745DF" w:rsidRDefault="001745DF" w:rsidP="001745DF">
      <w:pPr>
        <w:snapToGrid w:val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1745DF">
        <w:rPr>
          <w:rFonts w:ascii="Times New Roman" w:hAnsi="Times New Roman" w:cs="Times New Roman"/>
          <w:b/>
          <w:bCs/>
          <w:sz w:val="24"/>
          <w:szCs w:val="28"/>
          <w:u w:val="single"/>
        </w:rPr>
        <w:t>Практический этап:</w:t>
      </w:r>
    </w:p>
    <w:p w:rsidR="001745DF" w:rsidRDefault="001745DF" w:rsidP="001745DF">
      <w:pPr>
        <w:numPr>
          <w:ilvl w:val="0"/>
          <w:numId w:val="5"/>
        </w:numPr>
        <w:tabs>
          <w:tab w:val="clear" w:pos="720"/>
          <w:tab w:val="num" w:pos="-5371"/>
        </w:tabs>
        <w:snapToGrid w:val="0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8"/>
        </w:rPr>
      </w:pPr>
      <w:r w:rsidRPr="001745DF">
        <w:rPr>
          <w:rFonts w:ascii="Times New Roman" w:hAnsi="Times New Roman" w:cs="Times New Roman"/>
          <w:sz w:val="24"/>
          <w:szCs w:val="28"/>
        </w:rPr>
        <w:t xml:space="preserve">внедрение информационных технологий на уроках окружающего мира; </w:t>
      </w:r>
    </w:p>
    <w:p w:rsidR="001745DF" w:rsidRDefault="001745DF" w:rsidP="0051320D">
      <w:pPr>
        <w:pStyle w:val="a8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45DF">
        <w:rPr>
          <w:rFonts w:ascii="Times New Roman" w:hAnsi="Times New Roman" w:cs="Times New Roman"/>
          <w:sz w:val="24"/>
          <w:szCs w:val="28"/>
        </w:rPr>
        <w:t>диагностика классного коллектива.</w:t>
      </w:r>
    </w:p>
    <w:p w:rsidR="0051320D" w:rsidRPr="0051320D" w:rsidRDefault="0051320D" w:rsidP="00A92B97">
      <w:pPr>
        <w:pStyle w:val="a8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1320D" w:rsidRPr="0051320D" w:rsidRDefault="0051320D" w:rsidP="0051320D">
      <w:pPr>
        <w:snapToGrid w:val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51320D">
        <w:rPr>
          <w:rFonts w:ascii="Times New Roman" w:hAnsi="Times New Roman" w:cs="Times New Roman"/>
          <w:b/>
          <w:bCs/>
          <w:sz w:val="24"/>
          <w:szCs w:val="28"/>
          <w:u w:val="single"/>
        </w:rPr>
        <w:t>Обобщающий этап:</w:t>
      </w:r>
    </w:p>
    <w:p w:rsidR="0051320D" w:rsidRPr="0051320D" w:rsidRDefault="0051320D" w:rsidP="0051320D">
      <w:pPr>
        <w:numPr>
          <w:ilvl w:val="0"/>
          <w:numId w:val="6"/>
        </w:numPr>
        <w:tabs>
          <w:tab w:val="clear" w:pos="720"/>
        </w:tabs>
        <w:snapToGri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51320D">
        <w:rPr>
          <w:rFonts w:ascii="Times New Roman" w:hAnsi="Times New Roman" w:cs="Times New Roman"/>
          <w:sz w:val="24"/>
          <w:szCs w:val="28"/>
        </w:rPr>
        <w:lastRenderedPageBreak/>
        <w:t>проведение итоговой диагностики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51320D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51320D" w:rsidRDefault="0051320D" w:rsidP="0051320D">
      <w:pPr>
        <w:numPr>
          <w:ilvl w:val="0"/>
          <w:numId w:val="6"/>
        </w:numPr>
        <w:tabs>
          <w:tab w:val="clear" w:pos="720"/>
        </w:tabs>
        <w:snapToGri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распространение </w:t>
      </w:r>
      <w:r w:rsidRPr="0051320D">
        <w:rPr>
          <w:rFonts w:ascii="Times New Roman" w:hAnsi="Times New Roman" w:cs="Times New Roman"/>
          <w:sz w:val="24"/>
          <w:szCs w:val="28"/>
        </w:rPr>
        <w:t>результатов деятельности в педаго</w:t>
      </w:r>
      <w:r>
        <w:rPr>
          <w:rFonts w:ascii="Times New Roman" w:hAnsi="Times New Roman" w:cs="Times New Roman"/>
          <w:sz w:val="24"/>
          <w:szCs w:val="28"/>
        </w:rPr>
        <w:t>гическом коллективе своей школы.</w:t>
      </w:r>
    </w:p>
    <w:p w:rsidR="0051320D" w:rsidRPr="0051320D" w:rsidRDefault="0051320D" w:rsidP="0051320D">
      <w:pPr>
        <w:rPr>
          <w:rStyle w:val="a7"/>
          <w:rFonts w:ascii="Times New Roman" w:hAnsi="Times New Roman" w:cs="Times New Roman"/>
          <w:sz w:val="20"/>
        </w:rPr>
      </w:pPr>
    </w:p>
    <w:p w:rsidR="00D57524" w:rsidRPr="00A92B97" w:rsidRDefault="00091B94" w:rsidP="00091B9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1"/>
        </w:rPr>
      </w:pPr>
      <w:r w:rsidRPr="00A92B97">
        <w:rPr>
          <w:rFonts w:ascii="Times New Roman" w:eastAsia="Times New Roman" w:hAnsi="Times New Roman" w:cs="Times New Roman"/>
          <w:sz w:val="24"/>
          <w:szCs w:val="21"/>
        </w:rPr>
        <w:t xml:space="preserve">    </w:t>
      </w:r>
      <w:r w:rsidR="00D57524" w:rsidRPr="00A92B97">
        <w:rPr>
          <w:rFonts w:ascii="Times New Roman" w:eastAsia="Times New Roman" w:hAnsi="Times New Roman" w:cs="Times New Roman"/>
          <w:sz w:val="24"/>
          <w:szCs w:val="21"/>
        </w:rPr>
        <w:t xml:space="preserve">В  рамках </w:t>
      </w:r>
      <w:r w:rsidR="00D57524" w:rsidRPr="00FE7C00">
        <w:rPr>
          <w:rFonts w:ascii="Times New Roman" w:eastAsia="Times New Roman" w:hAnsi="Times New Roman" w:cs="Times New Roman"/>
          <w:b/>
          <w:sz w:val="24"/>
          <w:szCs w:val="21"/>
        </w:rPr>
        <w:t>прогностического этапа</w:t>
      </w:r>
      <w:r w:rsidR="00D57524" w:rsidRPr="00A92B97">
        <w:rPr>
          <w:rFonts w:ascii="Times New Roman" w:eastAsia="Times New Roman" w:hAnsi="Times New Roman" w:cs="Times New Roman"/>
          <w:sz w:val="24"/>
          <w:szCs w:val="21"/>
        </w:rPr>
        <w:t xml:space="preserve"> работы над проектом </w:t>
      </w:r>
      <w:r w:rsidR="004E4A0D">
        <w:rPr>
          <w:rFonts w:ascii="Times New Roman" w:eastAsia="Times New Roman" w:hAnsi="Times New Roman" w:cs="Times New Roman"/>
          <w:sz w:val="24"/>
          <w:szCs w:val="21"/>
        </w:rPr>
        <w:t xml:space="preserve"> Была проведена диагностика «Проба на выявление познавательной инициативы «Незавершенная сказка»</w:t>
      </w:r>
      <w:proofErr w:type="gramStart"/>
      <w:r w:rsidR="004E4A0D">
        <w:rPr>
          <w:rFonts w:ascii="Times New Roman" w:eastAsia="Times New Roman" w:hAnsi="Times New Roman" w:cs="Times New Roman"/>
          <w:sz w:val="24"/>
          <w:szCs w:val="21"/>
        </w:rPr>
        <w:t>.</w:t>
      </w:r>
      <w:proofErr w:type="gramEnd"/>
      <w:r w:rsidR="004E4A0D">
        <w:rPr>
          <w:rFonts w:ascii="Times New Roman" w:eastAsia="Times New Roman" w:hAnsi="Times New Roman" w:cs="Times New Roman"/>
          <w:sz w:val="24"/>
          <w:szCs w:val="21"/>
        </w:rPr>
        <w:t xml:space="preserve"> Результаты представлены </w:t>
      </w:r>
      <w:r w:rsidR="004E4A0D" w:rsidRPr="004E4A0D">
        <w:rPr>
          <w:rFonts w:ascii="Times New Roman" w:eastAsia="Times New Roman" w:hAnsi="Times New Roman" w:cs="Times New Roman"/>
          <w:b/>
          <w:sz w:val="24"/>
          <w:szCs w:val="21"/>
        </w:rPr>
        <w:t>на слайде</w:t>
      </w:r>
      <w:r w:rsidR="004E4A0D">
        <w:rPr>
          <w:rFonts w:ascii="Times New Roman" w:eastAsia="Times New Roman" w:hAnsi="Times New Roman" w:cs="Times New Roman"/>
          <w:sz w:val="24"/>
          <w:szCs w:val="21"/>
        </w:rPr>
        <w:t>. П</w:t>
      </w:r>
      <w:r w:rsidRPr="00A92B97">
        <w:rPr>
          <w:rFonts w:ascii="Times New Roman" w:eastAsia="Times New Roman" w:hAnsi="Times New Roman" w:cs="Times New Roman"/>
          <w:sz w:val="24"/>
          <w:szCs w:val="21"/>
        </w:rPr>
        <w:t>сихологом школы была проведена диагнос</w:t>
      </w:r>
      <w:r w:rsidR="00A92B97">
        <w:rPr>
          <w:rFonts w:ascii="Times New Roman" w:eastAsia="Times New Roman" w:hAnsi="Times New Roman" w:cs="Times New Roman"/>
          <w:sz w:val="24"/>
          <w:szCs w:val="21"/>
        </w:rPr>
        <w:t xml:space="preserve">тика по методике Л.А. </w:t>
      </w:r>
      <w:proofErr w:type="spellStart"/>
      <w:r w:rsidR="00A92B97">
        <w:rPr>
          <w:rFonts w:ascii="Times New Roman" w:eastAsia="Times New Roman" w:hAnsi="Times New Roman" w:cs="Times New Roman"/>
          <w:sz w:val="24"/>
          <w:szCs w:val="21"/>
        </w:rPr>
        <w:t>Ясюковой</w:t>
      </w:r>
      <w:proofErr w:type="spellEnd"/>
      <w:r w:rsidR="00A92B97">
        <w:rPr>
          <w:rFonts w:ascii="Times New Roman" w:eastAsia="Times New Roman" w:hAnsi="Times New Roman" w:cs="Times New Roman"/>
          <w:sz w:val="24"/>
          <w:szCs w:val="21"/>
        </w:rPr>
        <w:t xml:space="preserve"> с </w:t>
      </w:r>
      <w:r w:rsidRPr="00A92B97">
        <w:rPr>
          <w:rFonts w:ascii="Times New Roman" w:eastAsia="Times New Roman" w:hAnsi="Times New Roman" w:cs="Times New Roman"/>
          <w:sz w:val="24"/>
          <w:szCs w:val="21"/>
        </w:rPr>
        <w:t xml:space="preserve">целью определения готовности к обучению в школе. Рассматривались </w:t>
      </w:r>
      <w:r w:rsidR="00A92B97">
        <w:rPr>
          <w:rFonts w:ascii="Times New Roman" w:eastAsia="Times New Roman" w:hAnsi="Times New Roman" w:cs="Times New Roman"/>
          <w:sz w:val="24"/>
          <w:szCs w:val="21"/>
        </w:rPr>
        <w:t xml:space="preserve">такие </w:t>
      </w:r>
      <w:r w:rsidRPr="00A92B97">
        <w:rPr>
          <w:rFonts w:ascii="Times New Roman" w:eastAsia="Times New Roman" w:hAnsi="Times New Roman" w:cs="Times New Roman"/>
          <w:sz w:val="24"/>
          <w:szCs w:val="21"/>
        </w:rPr>
        <w:t>параметры, как визуальное, понятийное, абстракт</w:t>
      </w:r>
      <w:r w:rsidR="00A92B97">
        <w:rPr>
          <w:rFonts w:ascii="Times New Roman" w:eastAsia="Times New Roman" w:hAnsi="Times New Roman" w:cs="Times New Roman"/>
          <w:sz w:val="24"/>
          <w:szCs w:val="21"/>
        </w:rPr>
        <w:t xml:space="preserve">ное, образное мышление, речевое </w:t>
      </w:r>
      <w:r w:rsidRPr="00A92B97">
        <w:rPr>
          <w:rFonts w:ascii="Times New Roman" w:eastAsia="Times New Roman" w:hAnsi="Times New Roman" w:cs="Times New Roman"/>
          <w:sz w:val="24"/>
          <w:szCs w:val="21"/>
        </w:rPr>
        <w:t>развитие, зрительная и слуховая память, скорость переработки информации.</w:t>
      </w:r>
      <w:r w:rsidRPr="00A92B97">
        <w:rPr>
          <w:rFonts w:ascii="Times New Roman" w:eastAsia="Times New Roman" w:hAnsi="Times New Roman" w:cs="Times New Roman"/>
          <w:sz w:val="24"/>
          <w:szCs w:val="21"/>
        </w:rPr>
        <w:br/>
      </w:r>
      <w:r w:rsidR="00D57524" w:rsidRPr="00A92B97">
        <w:rPr>
          <w:rFonts w:ascii="Times New Roman" w:eastAsia="Times New Roman" w:hAnsi="Times New Roman" w:cs="Times New Roman"/>
          <w:sz w:val="24"/>
          <w:szCs w:val="21"/>
        </w:rPr>
        <w:t xml:space="preserve">Результаты диагностики представлены </w:t>
      </w:r>
      <w:r w:rsidR="00D57524" w:rsidRPr="004E4A0D">
        <w:rPr>
          <w:rFonts w:ascii="Times New Roman" w:eastAsia="Times New Roman" w:hAnsi="Times New Roman" w:cs="Times New Roman"/>
          <w:b/>
          <w:sz w:val="24"/>
          <w:szCs w:val="21"/>
        </w:rPr>
        <w:t>на слайде</w:t>
      </w:r>
      <w:r w:rsidR="00D57524" w:rsidRPr="00A92B97">
        <w:rPr>
          <w:rFonts w:ascii="Times New Roman" w:eastAsia="Times New Roman" w:hAnsi="Times New Roman" w:cs="Times New Roman"/>
          <w:sz w:val="24"/>
          <w:szCs w:val="21"/>
        </w:rPr>
        <w:t>.</w:t>
      </w:r>
    </w:p>
    <w:p w:rsidR="00D57524" w:rsidRPr="00A92B97" w:rsidRDefault="00D57524" w:rsidP="00091B9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1"/>
        </w:rPr>
      </w:pPr>
    </w:p>
    <w:p w:rsidR="00D57524" w:rsidRPr="00A92B97" w:rsidRDefault="00A92B97" w:rsidP="00A92B9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sz w:val="24"/>
          <w:szCs w:val="21"/>
        </w:rPr>
      </w:pPr>
      <w:r w:rsidRPr="00A92B97">
        <w:rPr>
          <w:rFonts w:ascii="Times New Roman" w:eastAsia="Times New Roman" w:hAnsi="Times New Roman" w:cs="Times New Roman"/>
          <w:i/>
          <w:sz w:val="24"/>
          <w:szCs w:val="21"/>
        </w:rPr>
        <w:t xml:space="preserve">Диагностика уровня готовности к школе (методика Л.А. </w:t>
      </w:r>
      <w:proofErr w:type="spellStart"/>
      <w:r w:rsidRPr="00A92B97">
        <w:rPr>
          <w:rFonts w:ascii="Times New Roman" w:eastAsia="Times New Roman" w:hAnsi="Times New Roman" w:cs="Times New Roman"/>
          <w:i/>
          <w:sz w:val="24"/>
          <w:szCs w:val="21"/>
        </w:rPr>
        <w:t>Ясюковой</w:t>
      </w:r>
      <w:proofErr w:type="spellEnd"/>
      <w:r w:rsidRPr="00A92B97">
        <w:rPr>
          <w:rFonts w:ascii="Times New Roman" w:eastAsia="Times New Roman" w:hAnsi="Times New Roman" w:cs="Times New Roman"/>
          <w:i/>
          <w:sz w:val="24"/>
          <w:szCs w:val="21"/>
        </w:rPr>
        <w:t>)</w:t>
      </w:r>
    </w:p>
    <w:p w:rsidR="00A92B97" w:rsidRDefault="00A92B97" w:rsidP="00091B9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1"/>
        </w:rPr>
      </w:pPr>
    </w:p>
    <w:p w:rsidR="00A92B97" w:rsidRDefault="00A92B97" w:rsidP="00091B9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1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57524" w:rsidRDefault="00D57524" w:rsidP="00091B9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1"/>
        </w:rPr>
      </w:pPr>
    </w:p>
    <w:p w:rsidR="00091B94" w:rsidRPr="00D57524" w:rsidRDefault="00A92B97" w:rsidP="00091B9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</w:rPr>
        <w:t>Более половины обучающихся моего класса (65%) показали высокий и средний уровень подготовки к школе, что позволило мне задаться вопросом, какие нетрадиционные методы и технологии использовать, чтобы еще больше заинтересовать, замотивировать детей, повысить их познавательную активность, не забывая и о 35% малышей, испытывающих трудности в адаптации к школе? Результатом моих размышлений стал педагогический проект, направленный на использование метода учебных проектов на уроках окружающего мира, п</w:t>
      </w:r>
      <w:r w:rsidR="00091B94" w:rsidRPr="00D57524">
        <w:rPr>
          <w:rFonts w:ascii="Times New Roman" w:eastAsia="Times New Roman" w:hAnsi="Times New Roman" w:cs="Times New Roman"/>
          <w:color w:val="333333"/>
          <w:sz w:val="24"/>
          <w:szCs w:val="21"/>
        </w:rPr>
        <w:t>ринципиальной основой  которого явилась</w:t>
      </w:r>
      <w:r w:rsidR="00091B94" w:rsidRPr="00D57524">
        <w:rPr>
          <w:rFonts w:ascii="Times New Roman" w:eastAsia="Times New Roman" w:hAnsi="Times New Roman" w:cs="Times New Roman"/>
          <w:color w:val="333333"/>
          <w:sz w:val="24"/>
          <w:szCs w:val="21"/>
        </w:rPr>
        <w:br/>
        <w:t>ориентация не только на получение предметных знаний, но и умение добывать</w:t>
      </w:r>
      <w:r w:rsidR="00091B94" w:rsidRPr="00D57524">
        <w:rPr>
          <w:rFonts w:ascii="Times New Roman" w:eastAsia="Times New Roman" w:hAnsi="Times New Roman" w:cs="Times New Roman"/>
          <w:color w:val="333333"/>
          <w:sz w:val="24"/>
          <w:szCs w:val="21"/>
        </w:rPr>
        <w:br/>
        <w:t>самому и применять эти знания в практической деятельности. Соответствие</w:t>
      </w:r>
      <w:r w:rsidR="00091B94" w:rsidRPr="00D57524">
        <w:rPr>
          <w:rFonts w:ascii="Times New Roman" w:eastAsia="Times New Roman" w:hAnsi="Times New Roman" w:cs="Times New Roman"/>
          <w:color w:val="333333"/>
          <w:sz w:val="24"/>
          <w:szCs w:val="21"/>
        </w:rPr>
        <w:br/>
        <w:t>педагогического опыта критериям инновации обеспечили создание вместо</w:t>
      </w:r>
      <w:r w:rsidR="00091B94" w:rsidRPr="00D57524">
        <w:rPr>
          <w:rFonts w:ascii="Times New Roman" w:eastAsia="Times New Roman" w:hAnsi="Times New Roman" w:cs="Times New Roman"/>
          <w:color w:val="333333"/>
          <w:sz w:val="24"/>
          <w:szCs w:val="21"/>
        </w:rPr>
        <w:br/>
        <w:t>традиционных уроков разработок уроков-проектов, решающих такие задачи, как</w:t>
      </w:r>
      <w:r w:rsidR="00091B94" w:rsidRPr="00D57524">
        <w:rPr>
          <w:rFonts w:ascii="Times New Roman" w:eastAsia="Times New Roman" w:hAnsi="Times New Roman" w:cs="Times New Roman"/>
          <w:color w:val="333333"/>
          <w:sz w:val="24"/>
          <w:szCs w:val="21"/>
        </w:rPr>
        <w:br/>
        <w:t>развитие у учащихся с первого класса:</w:t>
      </w:r>
    </w:p>
    <w:p w:rsidR="00091B94" w:rsidRPr="00D57524" w:rsidRDefault="00091B94" w:rsidP="00091B9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091B94" w:rsidRPr="00A92B97" w:rsidRDefault="00091B94" w:rsidP="00091B9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2B97">
        <w:rPr>
          <w:rFonts w:ascii="Times New Roman" w:eastAsia="Times New Roman" w:hAnsi="Times New Roman" w:cs="Times New Roman"/>
          <w:color w:val="333333"/>
          <w:sz w:val="24"/>
          <w:szCs w:val="24"/>
        </w:rPr>
        <w:t>- умения планировать, анализировать свои</w:t>
      </w:r>
      <w:r w:rsidRPr="00A92B9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действия;</w:t>
      </w:r>
    </w:p>
    <w:p w:rsidR="00A92B97" w:rsidRPr="00A92B97" w:rsidRDefault="00091B94" w:rsidP="00A92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2B9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умения принимать решения, прогнозируя</w:t>
      </w:r>
      <w:r w:rsidRPr="00A92B9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возможные последствия;</w:t>
      </w:r>
    </w:p>
    <w:p w:rsidR="00091B94" w:rsidRPr="00A92B97" w:rsidRDefault="00091B94" w:rsidP="00A92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2B97">
        <w:rPr>
          <w:rFonts w:ascii="Times New Roman" w:eastAsia="Times New Roman" w:hAnsi="Times New Roman" w:cs="Times New Roman"/>
          <w:color w:val="333333"/>
          <w:sz w:val="24"/>
          <w:szCs w:val="24"/>
        </w:rPr>
        <w:t>- способность к сотрудничеству;</w:t>
      </w:r>
    </w:p>
    <w:p w:rsidR="00091B94" w:rsidRPr="00A92B97" w:rsidRDefault="00091B94" w:rsidP="00A92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97">
        <w:rPr>
          <w:rFonts w:ascii="Times New Roman" w:eastAsia="Times New Roman" w:hAnsi="Times New Roman" w:cs="Times New Roman"/>
          <w:color w:val="333333"/>
          <w:sz w:val="24"/>
          <w:szCs w:val="24"/>
        </w:rPr>
        <w:t>- чувства ответственности за конечный</w:t>
      </w:r>
      <w:r w:rsidRPr="00A92B9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результат.</w:t>
      </w:r>
    </w:p>
    <w:p w:rsidR="00A92B97" w:rsidRPr="00A92B97" w:rsidRDefault="00091B94" w:rsidP="00A92B97">
      <w:pPr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</w:pPr>
      <w:r w:rsidRPr="00A92B9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A92B97" w:rsidRPr="00A92B97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  <w:t>Каковы же преимущества метода учебных проектов?</w:t>
      </w:r>
    </w:p>
    <w:p w:rsidR="00A92B97" w:rsidRPr="00A92B97" w:rsidRDefault="00A92B97" w:rsidP="00A92B97">
      <w:pPr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92B97" w:rsidRDefault="00A92B97" w:rsidP="00A92B9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333333"/>
        </w:rPr>
      </w:pPr>
      <w:r w:rsidRPr="00A92B97">
        <w:rPr>
          <w:b/>
          <w:i/>
          <w:color w:val="333333"/>
        </w:rPr>
        <w:t>1.Он позволяет решить одну из главных задач современного образования – формирование мотивации.</w:t>
      </w:r>
      <w:r w:rsidRPr="00A92B97">
        <w:rPr>
          <w:color w:val="333333"/>
        </w:rPr>
        <w:t xml:space="preserve"> Поэтому, используя данную технологию, необходимо ставить перед детьми такую проблему, которая интересна и значима для каждого участника проекта. Лучше, когда ученики в ракурсе заданной тематики сами предлагают для </w:t>
      </w:r>
      <w:proofErr w:type="gramStart"/>
      <w:r w:rsidRPr="00A92B97">
        <w:rPr>
          <w:color w:val="333333"/>
        </w:rPr>
        <w:t>изучения</w:t>
      </w:r>
      <w:proofErr w:type="gramEnd"/>
      <w:r w:rsidRPr="00A92B97">
        <w:rPr>
          <w:color w:val="333333"/>
        </w:rPr>
        <w:t xml:space="preserve"> интересующие их вопрос или проблему. Здесь метод проектов тесно соприкасается с методиками проблемного и </w:t>
      </w:r>
      <w:proofErr w:type="spellStart"/>
      <w:r w:rsidRPr="00A92B97">
        <w:rPr>
          <w:color w:val="333333"/>
        </w:rPr>
        <w:t>деятельностного</w:t>
      </w:r>
      <w:proofErr w:type="spellEnd"/>
      <w:r w:rsidRPr="00A92B97">
        <w:rPr>
          <w:color w:val="333333"/>
        </w:rPr>
        <w:t xml:space="preserve"> обучения.</w:t>
      </w:r>
    </w:p>
    <w:p w:rsidR="00A92B97" w:rsidRPr="00A92B97" w:rsidRDefault="00A92B97" w:rsidP="00A92B97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color w:val="333333"/>
        </w:rPr>
      </w:pPr>
    </w:p>
    <w:p w:rsidR="00A92B97" w:rsidRPr="00A92B97" w:rsidRDefault="00A92B97" w:rsidP="00A92B9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333333"/>
        </w:rPr>
      </w:pPr>
      <w:r w:rsidRPr="00A92B97">
        <w:rPr>
          <w:b/>
          <w:i/>
          <w:color w:val="333333"/>
        </w:rPr>
        <w:t>2. Реализуются принципы личностно- ориентированного обучения, когда учащиеся становятся участниками проекта в соответствии со своими способностями и интересами</w:t>
      </w:r>
      <w:r w:rsidRPr="00A92B97">
        <w:rPr>
          <w:b/>
          <w:color w:val="333333"/>
        </w:rPr>
        <w:t>.</w:t>
      </w:r>
    </w:p>
    <w:p w:rsidR="00A92B97" w:rsidRPr="00A92B97" w:rsidRDefault="00A92B97" w:rsidP="00A92B9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333333"/>
        </w:rPr>
      </w:pPr>
    </w:p>
    <w:p w:rsidR="00A92B97" w:rsidRPr="00A92B97" w:rsidRDefault="00A92B97" w:rsidP="00A92B9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333333"/>
        </w:rPr>
      </w:pPr>
      <w:r w:rsidRPr="00A92B97">
        <w:rPr>
          <w:b/>
          <w:i/>
          <w:color w:val="333333"/>
        </w:rPr>
        <w:t xml:space="preserve">3. Работа над проектами вовлекает </w:t>
      </w:r>
      <w:proofErr w:type="gramStart"/>
      <w:r w:rsidRPr="00A92B97">
        <w:rPr>
          <w:b/>
          <w:i/>
          <w:color w:val="333333"/>
        </w:rPr>
        <w:t>обучающихся</w:t>
      </w:r>
      <w:proofErr w:type="gramEnd"/>
      <w:r w:rsidRPr="00A92B97">
        <w:rPr>
          <w:b/>
          <w:i/>
          <w:color w:val="333333"/>
        </w:rPr>
        <w:t xml:space="preserve"> в поисковую и исследовательскую деятельность. </w:t>
      </w:r>
      <w:r w:rsidRPr="00A92B97">
        <w:rPr>
          <w:color w:val="333333"/>
        </w:rPr>
        <w:t>Школьники учатся самостоятельно находить и анализировать информацию, происходит интеграция и актуализация полученных ранее знаний. Это ведёт к развитию творческих и интеллектуальных способностей, самостоятельности, активности, ответственности, формируются умения планировать и принимать решения, нести за них ответственность.</w:t>
      </w:r>
    </w:p>
    <w:p w:rsidR="00A92B97" w:rsidRPr="00A92B97" w:rsidRDefault="00BF7F15" w:rsidP="00A92B9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333333"/>
        </w:rPr>
      </w:pPr>
      <w:r>
        <w:rPr>
          <w:b/>
          <w:i/>
          <w:color w:val="333333"/>
        </w:rPr>
        <w:t>4</w:t>
      </w:r>
      <w:r w:rsidR="00A92B97" w:rsidRPr="00A92B97">
        <w:rPr>
          <w:b/>
          <w:i/>
          <w:color w:val="333333"/>
        </w:rPr>
        <w:t>. В процессе работы формируется личность умеющая осмысливать, оценивать себя, готовая к презентации своей деятельности и её результатов.</w:t>
      </w:r>
      <w:r w:rsidR="00A92B97" w:rsidRPr="00A92B97">
        <w:rPr>
          <w:color w:val="333333"/>
        </w:rPr>
        <w:t xml:space="preserve"> То есть ,постепенно происходит освоение информационной, учебной ,исследовательской, коммуникативной, личностной компетентностей, формируется мировоззрение и личностная позиция, что в </w:t>
      </w:r>
      <w:proofErr w:type="spellStart"/>
      <w:proofErr w:type="gramStart"/>
      <w:r w:rsidR="00A92B97" w:rsidRPr="00A92B97">
        <w:rPr>
          <w:color w:val="333333"/>
        </w:rPr>
        <w:t>в</w:t>
      </w:r>
      <w:proofErr w:type="spellEnd"/>
      <w:proofErr w:type="gramEnd"/>
      <w:r w:rsidR="00A92B97" w:rsidRPr="00A92B97">
        <w:rPr>
          <w:color w:val="333333"/>
        </w:rPr>
        <w:t xml:space="preserve"> итоге будет способствовать её успешной самореализации..</w:t>
      </w:r>
    </w:p>
    <w:p w:rsidR="00A92B97" w:rsidRPr="00A92B97" w:rsidRDefault="00BF7F15" w:rsidP="00A92B9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333333"/>
        </w:rPr>
      </w:pPr>
      <w:r>
        <w:rPr>
          <w:b/>
          <w:i/>
          <w:color w:val="333333"/>
        </w:rPr>
        <w:t>5</w:t>
      </w:r>
      <w:r w:rsidR="00A92B97" w:rsidRPr="00A92B97">
        <w:rPr>
          <w:b/>
          <w:i/>
          <w:color w:val="333333"/>
        </w:rPr>
        <w:t xml:space="preserve">.Метод проектов тесно связан с использованием ИКТ. </w:t>
      </w:r>
      <w:r w:rsidR="00A92B97" w:rsidRPr="00A92B97">
        <w:rPr>
          <w:color w:val="333333"/>
        </w:rPr>
        <w:t xml:space="preserve">На мой взгляд, сочетание этих двух образовательных технологий обладает особой результативностью в формировании </w:t>
      </w:r>
      <w:proofErr w:type="spellStart"/>
      <w:r w:rsidR="00A92B97" w:rsidRPr="00A92B97">
        <w:rPr>
          <w:color w:val="333333"/>
        </w:rPr>
        <w:t>компетентностного</w:t>
      </w:r>
      <w:proofErr w:type="spellEnd"/>
      <w:r w:rsidR="00A92B97" w:rsidRPr="00A92B97">
        <w:rPr>
          <w:color w:val="333333"/>
        </w:rPr>
        <w:t xml:space="preserve"> обучения, </w:t>
      </w:r>
      <w:proofErr w:type="spellStart"/>
      <w:r w:rsidR="00A92B97" w:rsidRPr="00A92B97">
        <w:rPr>
          <w:color w:val="333333"/>
        </w:rPr>
        <w:t>взаимообогащая</w:t>
      </w:r>
      <w:proofErr w:type="spellEnd"/>
      <w:r w:rsidR="00A92B97" w:rsidRPr="00A92B97">
        <w:rPr>
          <w:color w:val="333333"/>
        </w:rPr>
        <w:t xml:space="preserve"> друг друга</w:t>
      </w:r>
      <w:proofErr w:type="gramStart"/>
      <w:r w:rsidR="00A92B97" w:rsidRPr="00A92B97">
        <w:rPr>
          <w:color w:val="333333"/>
        </w:rPr>
        <w:t xml:space="preserve"> .</w:t>
      </w:r>
      <w:proofErr w:type="gramEnd"/>
      <w:r w:rsidR="00A92B97" w:rsidRPr="00A92B97">
        <w:rPr>
          <w:color w:val="333333"/>
        </w:rPr>
        <w:t>ИКТ даёт технологическую и информативную базу, проектная же деятельность придаёт смысловую направленность, наполняет духовным и интеллектуальным содержанием. В итоге сочетание методик помогает перейти на продуктивно-творческий уровень образования.</w:t>
      </w:r>
    </w:p>
    <w:p w:rsidR="00A92B97" w:rsidRPr="00A92B97" w:rsidRDefault="00BF7F15" w:rsidP="00A92B9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i/>
          <w:color w:val="333333"/>
        </w:rPr>
      </w:pPr>
      <w:r>
        <w:rPr>
          <w:b/>
          <w:i/>
          <w:color w:val="333333"/>
        </w:rPr>
        <w:t>6</w:t>
      </w:r>
      <w:r w:rsidR="00A92B97" w:rsidRPr="00A92B97">
        <w:rPr>
          <w:b/>
          <w:i/>
          <w:color w:val="333333"/>
        </w:rPr>
        <w:t>.Метод проектов позволяет реализовывать индивидуальную работу с учащимися, а также работу в группах на основе сотрудничества, сотворчества.</w:t>
      </w:r>
    </w:p>
    <w:p w:rsidR="00A92B97" w:rsidRPr="00A92B97" w:rsidRDefault="00A92B97" w:rsidP="00A92B97">
      <w:pPr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1320D" w:rsidRDefault="00091B94" w:rsidP="00A92B97">
      <w:pPr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A92B9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Во время создания проекта</w:t>
      </w:r>
      <w:r w:rsidRPr="00A92B97">
        <w:rPr>
          <w:rFonts w:ascii="Times New Roman" w:eastAsia="Times New Roman" w:hAnsi="Times New Roman" w:cs="Times New Roman"/>
          <w:color w:val="333333"/>
          <w:sz w:val="24"/>
          <w:szCs w:val="21"/>
        </w:rPr>
        <w:br/>
      </w:r>
      <w:r w:rsidRPr="00A92B9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ученик получает доступ к новым для него объектам и далее может действовать по</w:t>
      </w:r>
      <w:r w:rsidRPr="00A92B97">
        <w:rPr>
          <w:rFonts w:ascii="Times New Roman" w:eastAsia="Times New Roman" w:hAnsi="Times New Roman" w:cs="Times New Roman"/>
          <w:color w:val="333333"/>
          <w:sz w:val="24"/>
          <w:szCs w:val="21"/>
        </w:rPr>
        <w:br/>
      </w:r>
      <w:r w:rsidRPr="00A92B9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своему желанию. Он находится в условиях естественного проявления</w:t>
      </w:r>
      <w:r w:rsidRPr="00A92B97">
        <w:rPr>
          <w:rFonts w:ascii="Times New Roman" w:eastAsia="Times New Roman" w:hAnsi="Times New Roman" w:cs="Times New Roman"/>
          <w:color w:val="333333"/>
          <w:sz w:val="24"/>
          <w:szCs w:val="21"/>
        </w:rPr>
        <w:br/>
      </w:r>
      <w:r w:rsidRPr="00A92B9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любознательности и интереса. С твёрдой уверенностью можно</w:t>
      </w:r>
      <w:r w:rsidRPr="00A92B97">
        <w:rPr>
          <w:rFonts w:ascii="Times New Roman" w:eastAsia="Times New Roman" w:hAnsi="Times New Roman" w:cs="Times New Roman"/>
          <w:color w:val="333333"/>
          <w:sz w:val="24"/>
          <w:szCs w:val="21"/>
        </w:rPr>
        <w:br/>
      </w:r>
      <w:r w:rsidRPr="00A92B9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говорить о прочной взаимозависимости в развитии у детей младшего школьного</w:t>
      </w:r>
      <w:r w:rsidRPr="00A92B97">
        <w:rPr>
          <w:rFonts w:ascii="Times New Roman" w:eastAsia="Times New Roman" w:hAnsi="Times New Roman" w:cs="Times New Roman"/>
          <w:color w:val="333333"/>
          <w:sz w:val="24"/>
          <w:szCs w:val="21"/>
        </w:rPr>
        <w:br/>
      </w:r>
      <w:r w:rsidRPr="00A92B9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возраста общения </w:t>
      </w:r>
      <w:proofErr w:type="gramStart"/>
      <w:r w:rsidRPr="00A92B9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со</w:t>
      </w:r>
      <w:proofErr w:type="gramEnd"/>
      <w:r w:rsidRPr="00A92B9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взрослыми и сверстниками, с одной стороны, и познавательной</w:t>
      </w:r>
      <w:r w:rsidRPr="00A92B97">
        <w:rPr>
          <w:rFonts w:ascii="Times New Roman" w:eastAsia="Times New Roman" w:hAnsi="Times New Roman" w:cs="Times New Roman"/>
          <w:color w:val="333333"/>
          <w:sz w:val="24"/>
          <w:szCs w:val="21"/>
        </w:rPr>
        <w:br/>
      </w:r>
      <w:r w:rsidRPr="00A92B9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активности – с другой.</w:t>
      </w:r>
    </w:p>
    <w:p w:rsidR="00A92B97" w:rsidRDefault="00A92B97" w:rsidP="00A92B97">
      <w:pPr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A92B97" w:rsidRDefault="00A92B97" w:rsidP="00A92B97">
      <w:pPr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Для успешной реализации метода учебных проектов на уроках окружающего мира использую следующий </w:t>
      </w:r>
      <w:r w:rsidRPr="00A92B97">
        <w:rPr>
          <w:rFonts w:ascii="Times New Roman" w:eastAsia="Times New Roman" w:hAnsi="Times New Roman" w:cs="Times New Roman"/>
          <w:b/>
          <w:caps/>
          <w:color w:val="333333"/>
          <w:sz w:val="24"/>
          <w:szCs w:val="21"/>
          <w:shd w:val="clear" w:color="auto" w:fill="FFFFFF"/>
        </w:rPr>
        <w:t>алгоритм подготовки к запуску учебного проекта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:</w:t>
      </w:r>
    </w:p>
    <w:p w:rsidR="00A92B97" w:rsidRPr="00A92B97" w:rsidRDefault="00A92B97" w:rsidP="00A92B97">
      <w:pPr>
        <w:snapToGri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1"/>
          <w:shd w:val="clear" w:color="auto" w:fill="FFFFFF"/>
        </w:rPr>
      </w:pPr>
      <w:r w:rsidRPr="00A92B97">
        <w:rPr>
          <w:rFonts w:ascii="Times New Roman" w:eastAsia="Times New Roman" w:hAnsi="Times New Roman" w:cs="Times New Roman"/>
          <w:sz w:val="24"/>
          <w:szCs w:val="21"/>
          <w:shd w:val="clear" w:color="auto" w:fill="FFFFFF"/>
        </w:rPr>
        <w:lastRenderedPageBreak/>
        <w:t>Учебный проект</w:t>
      </w:r>
    </w:p>
    <w:p w:rsidR="00A92B97" w:rsidRPr="00A92B97" w:rsidRDefault="00A92B97" w:rsidP="00A92B97">
      <w:pPr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1"/>
          <w:shd w:val="clear" w:color="auto" w:fill="FFFFFF"/>
        </w:rPr>
      </w:pPr>
    </w:p>
    <w:tbl>
      <w:tblPr>
        <w:tblStyle w:val="ab"/>
        <w:tblW w:w="0" w:type="auto"/>
        <w:tblInd w:w="360" w:type="dxa"/>
        <w:tblLook w:val="04A0"/>
      </w:tblPr>
      <w:tblGrid>
        <w:gridCol w:w="3051"/>
        <w:gridCol w:w="3070"/>
        <w:gridCol w:w="3090"/>
      </w:tblGrid>
      <w:tr w:rsidR="00A92B97" w:rsidTr="00A92B97">
        <w:tc>
          <w:tcPr>
            <w:tcW w:w="3190" w:type="dxa"/>
          </w:tcPr>
          <w:p w:rsidR="00A92B97" w:rsidRPr="00A92B97" w:rsidRDefault="00A92B97" w:rsidP="00A92B97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2B97">
              <w:rPr>
                <w:rFonts w:ascii="Times New Roman" w:hAnsi="Times New Roman" w:cs="Times New Roman"/>
                <w:sz w:val="24"/>
                <w:szCs w:val="28"/>
              </w:rPr>
              <w:t>Проблема проекта</w:t>
            </w:r>
          </w:p>
        </w:tc>
        <w:tc>
          <w:tcPr>
            <w:tcW w:w="3190" w:type="dxa"/>
          </w:tcPr>
          <w:p w:rsidR="00A92B97" w:rsidRPr="00A92B97" w:rsidRDefault="00A92B97" w:rsidP="00A92B97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2B97">
              <w:rPr>
                <w:rFonts w:ascii="Times New Roman" w:hAnsi="Times New Roman" w:cs="Times New Roman"/>
                <w:sz w:val="24"/>
                <w:szCs w:val="28"/>
              </w:rPr>
              <w:t>«Почему?»</w:t>
            </w:r>
          </w:p>
        </w:tc>
        <w:tc>
          <w:tcPr>
            <w:tcW w:w="3191" w:type="dxa"/>
          </w:tcPr>
          <w:p w:rsidR="00A92B97" w:rsidRPr="00A92B97" w:rsidRDefault="00A92B97" w:rsidP="00A92B97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2B97">
              <w:rPr>
                <w:rFonts w:ascii="Times New Roman" w:hAnsi="Times New Roman" w:cs="Times New Roman"/>
                <w:sz w:val="24"/>
                <w:szCs w:val="28"/>
              </w:rPr>
              <w:t>Актуальность проблемы - мотивация</w:t>
            </w:r>
          </w:p>
        </w:tc>
      </w:tr>
      <w:tr w:rsidR="00A92B97" w:rsidTr="00A92B97">
        <w:tc>
          <w:tcPr>
            <w:tcW w:w="3190" w:type="dxa"/>
          </w:tcPr>
          <w:p w:rsidR="00A92B97" w:rsidRPr="00A92B97" w:rsidRDefault="00A92B97" w:rsidP="00A92B97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 проекта</w:t>
            </w:r>
          </w:p>
        </w:tc>
        <w:tc>
          <w:tcPr>
            <w:tcW w:w="3190" w:type="dxa"/>
          </w:tcPr>
          <w:p w:rsidR="00A92B97" w:rsidRPr="00A92B97" w:rsidRDefault="00A92B97" w:rsidP="00A92B97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«Зачем?» (мы делаем проект)</w:t>
            </w:r>
          </w:p>
        </w:tc>
        <w:tc>
          <w:tcPr>
            <w:tcW w:w="3191" w:type="dxa"/>
          </w:tcPr>
          <w:p w:rsidR="00A92B97" w:rsidRPr="00A92B97" w:rsidRDefault="00A92B97" w:rsidP="00A92B97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Целеполагание</w:t>
            </w:r>
            <w:proofErr w:type="spellEnd"/>
          </w:p>
        </w:tc>
      </w:tr>
      <w:tr w:rsidR="00A92B97" w:rsidTr="00A92B97">
        <w:tc>
          <w:tcPr>
            <w:tcW w:w="3190" w:type="dxa"/>
          </w:tcPr>
          <w:p w:rsidR="00A92B97" w:rsidRPr="00A92B97" w:rsidRDefault="00A92B97" w:rsidP="00A92B97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Задачи проекта</w:t>
            </w:r>
          </w:p>
        </w:tc>
        <w:tc>
          <w:tcPr>
            <w:tcW w:w="3190" w:type="dxa"/>
          </w:tcPr>
          <w:p w:rsidR="00A92B97" w:rsidRPr="00A92B97" w:rsidRDefault="00A92B97" w:rsidP="00A92B97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«Что?» (мы делаем для этого?)</w:t>
            </w:r>
          </w:p>
        </w:tc>
        <w:tc>
          <w:tcPr>
            <w:tcW w:w="3191" w:type="dxa"/>
          </w:tcPr>
          <w:p w:rsidR="00A92B97" w:rsidRPr="00A92B97" w:rsidRDefault="00A92B97" w:rsidP="00A92B97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Постановка задач</w:t>
            </w:r>
          </w:p>
        </w:tc>
      </w:tr>
      <w:tr w:rsidR="00A92B97" w:rsidTr="00A92B97">
        <w:tc>
          <w:tcPr>
            <w:tcW w:w="3190" w:type="dxa"/>
          </w:tcPr>
          <w:p w:rsidR="00A92B97" w:rsidRPr="00A92B97" w:rsidRDefault="00A92B97" w:rsidP="00A92B97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Методы и способы</w:t>
            </w:r>
          </w:p>
        </w:tc>
        <w:tc>
          <w:tcPr>
            <w:tcW w:w="3190" w:type="dxa"/>
          </w:tcPr>
          <w:p w:rsidR="00A92B97" w:rsidRPr="00A92B97" w:rsidRDefault="00A92B97" w:rsidP="00A92B97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«Как?» (мы это можем делать)</w:t>
            </w:r>
          </w:p>
        </w:tc>
        <w:tc>
          <w:tcPr>
            <w:tcW w:w="3191" w:type="dxa"/>
          </w:tcPr>
          <w:p w:rsidR="00A92B97" w:rsidRPr="00A92B97" w:rsidRDefault="00A92B97" w:rsidP="00A92B97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Выбор способов и методов, планирование</w:t>
            </w:r>
          </w:p>
        </w:tc>
      </w:tr>
      <w:tr w:rsidR="00A92B97" w:rsidTr="00A92B97">
        <w:tc>
          <w:tcPr>
            <w:tcW w:w="3190" w:type="dxa"/>
          </w:tcPr>
          <w:p w:rsidR="00A92B97" w:rsidRPr="00A92B97" w:rsidRDefault="00A92B97" w:rsidP="00A92B97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</w:t>
            </w:r>
          </w:p>
        </w:tc>
        <w:tc>
          <w:tcPr>
            <w:tcW w:w="3190" w:type="dxa"/>
          </w:tcPr>
          <w:p w:rsidR="00A92B97" w:rsidRPr="00A92B97" w:rsidRDefault="00A92B97" w:rsidP="00A92B97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«Что получится?» (как решение проблемы)</w:t>
            </w:r>
          </w:p>
        </w:tc>
        <w:tc>
          <w:tcPr>
            <w:tcW w:w="3191" w:type="dxa"/>
          </w:tcPr>
          <w:p w:rsidR="00A92B97" w:rsidRPr="00A92B97" w:rsidRDefault="00A92B97" w:rsidP="00A92B97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Ожидаемый результат</w:t>
            </w:r>
          </w:p>
        </w:tc>
      </w:tr>
    </w:tbl>
    <w:p w:rsidR="00A92B97" w:rsidRDefault="00A92B97" w:rsidP="00A92B97">
      <w:pPr>
        <w:snapToGrid w:val="0"/>
        <w:spacing w:after="0" w:line="240" w:lineRule="auto"/>
        <w:ind w:left="360"/>
        <w:rPr>
          <w:rFonts w:ascii="Times New Roman" w:hAnsi="Times New Roman" w:cs="Times New Roman"/>
          <w:sz w:val="32"/>
          <w:szCs w:val="28"/>
        </w:rPr>
      </w:pPr>
    </w:p>
    <w:p w:rsidR="00A92B97" w:rsidRDefault="00A92B97" w:rsidP="00A92B97">
      <w:pPr>
        <w:snapToGrid w:val="0"/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A92B97">
        <w:rPr>
          <w:rFonts w:ascii="Times New Roman" w:hAnsi="Times New Roman" w:cs="Times New Roman"/>
          <w:sz w:val="24"/>
          <w:szCs w:val="28"/>
        </w:rPr>
        <w:t xml:space="preserve">Условно можно выделить следующие </w:t>
      </w:r>
      <w:r w:rsidRPr="00A92B97">
        <w:rPr>
          <w:rFonts w:ascii="Times New Roman" w:hAnsi="Times New Roman" w:cs="Times New Roman"/>
          <w:b/>
          <w:caps/>
          <w:sz w:val="24"/>
          <w:szCs w:val="28"/>
        </w:rPr>
        <w:t>этапы осуществления проекта</w:t>
      </w:r>
      <w:r w:rsidRPr="00A92B97">
        <w:rPr>
          <w:rFonts w:ascii="Times New Roman" w:hAnsi="Times New Roman" w:cs="Times New Roman"/>
          <w:sz w:val="24"/>
          <w:szCs w:val="28"/>
        </w:rPr>
        <w:t>:</w:t>
      </w:r>
    </w:p>
    <w:p w:rsidR="00A92B97" w:rsidRDefault="00A92B97" w:rsidP="00A92B97">
      <w:pPr>
        <w:snapToGrid w:val="0"/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</w:p>
    <w:p w:rsidR="00A92B97" w:rsidRDefault="00A92B97" w:rsidP="00A92B97">
      <w:pPr>
        <w:pStyle w:val="a8"/>
        <w:numPr>
          <w:ilvl w:val="0"/>
          <w:numId w:val="7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Погружение в проект.</w:t>
      </w:r>
    </w:p>
    <w:p w:rsidR="00A92B97" w:rsidRDefault="00A92B97" w:rsidP="00A92B97">
      <w:pPr>
        <w:pStyle w:val="a8"/>
        <w:numPr>
          <w:ilvl w:val="0"/>
          <w:numId w:val="7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Организация деятельности.</w:t>
      </w:r>
    </w:p>
    <w:p w:rsidR="00A92B97" w:rsidRDefault="00A92B97" w:rsidP="00A92B97">
      <w:pPr>
        <w:pStyle w:val="a8"/>
        <w:numPr>
          <w:ilvl w:val="0"/>
          <w:numId w:val="7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Осуществление деятельности.</w:t>
      </w:r>
    </w:p>
    <w:p w:rsidR="00A92B97" w:rsidRDefault="00A92B97" w:rsidP="00A92B97">
      <w:pPr>
        <w:pStyle w:val="a8"/>
        <w:numPr>
          <w:ilvl w:val="0"/>
          <w:numId w:val="7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Презентация результатов.</w:t>
      </w:r>
    </w:p>
    <w:p w:rsidR="00A92B97" w:rsidRDefault="00A92B97" w:rsidP="00A92B97">
      <w:pPr>
        <w:snapToGrid w:val="0"/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</w:p>
    <w:p w:rsidR="00A92B97" w:rsidRPr="00A92B97" w:rsidRDefault="00A92B97" w:rsidP="00A92B9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B97">
        <w:rPr>
          <w:rFonts w:ascii="Times New Roman" w:hAnsi="Times New Roman" w:cs="Times New Roman"/>
          <w:sz w:val="24"/>
          <w:szCs w:val="24"/>
        </w:rPr>
        <w:t>Интересно сравнить деятельность учителя и ученика при работе над проектом.</w:t>
      </w:r>
    </w:p>
    <w:p w:rsidR="00A92B97" w:rsidRPr="00A92B97" w:rsidRDefault="00A92B97" w:rsidP="00A92B9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B97">
        <w:rPr>
          <w:rFonts w:ascii="Times New Roman" w:hAnsi="Times New Roman" w:cs="Times New Roman"/>
          <w:b/>
          <w:bCs/>
          <w:sz w:val="24"/>
          <w:szCs w:val="24"/>
        </w:rPr>
        <w:t>Структура деятельности учителя и ученика  при использовании  метода проектов</w:t>
      </w:r>
    </w:p>
    <w:tbl>
      <w:tblPr>
        <w:tblW w:w="96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4"/>
        <w:gridCol w:w="5152"/>
      </w:tblGrid>
      <w:tr w:rsidR="00A92B97" w:rsidRPr="00A92B97" w:rsidTr="00157C07">
        <w:tc>
          <w:tcPr>
            <w:tcW w:w="4484" w:type="dxa"/>
          </w:tcPr>
          <w:p w:rsidR="00A92B97" w:rsidRPr="00A92B97" w:rsidRDefault="00A92B97" w:rsidP="00157C0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2B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Ученик</w:t>
            </w:r>
          </w:p>
        </w:tc>
        <w:tc>
          <w:tcPr>
            <w:tcW w:w="5152" w:type="dxa"/>
          </w:tcPr>
          <w:p w:rsidR="00A92B97" w:rsidRPr="00A92B97" w:rsidRDefault="00A92B97" w:rsidP="00157C0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2B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Учитель</w:t>
            </w:r>
          </w:p>
        </w:tc>
      </w:tr>
      <w:tr w:rsidR="00A92B97" w:rsidRPr="00A92B97" w:rsidTr="00157C07">
        <w:tc>
          <w:tcPr>
            <w:tcW w:w="4484" w:type="dxa"/>
          </w:tcPr>
          <w:p w:rsidR="00A92B97" w:rsidRPr="00A92B97" w:rsidRDefault="00A92B97" w:rsidP="00157C0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97">
              <w:rPr>
                <w:rFonts w:ascii="Times New Roman" w:hAnsi="Times New Roman" w:cs="Times New Roman"/>
                <w:sz w:val="24"/>
                <w:szCs w:val="24"/>
              </w:rPr>
              <w:t>Определяет цель деятельности</w:t>
            </w:r>
          </w:p>
        </w:tc>
        <w:tc>
          <w:tcPr>
            <w:tcW w:w="5152" w:type="dxa"/>
          </w:tcPr>
          <w:p w:rsidR="00A92B97" w:rsidRPr="00A92B97" w:rsidRDefault="00A92B97" w:rsidP="00157C0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97">
              <w:rPr>
                <w:rFonts w:ascii="Times New Roman" w:hAnsi="Times New Roman" w:cs="Times New Roman"/>
                <w:sz w:val="24"/>
                <w:szCs w:val="24"/>
              </w:rPr>
              <w:t>Помогает определить цель деятельности</w:t>
            </w:r>
          </w:p>
        </w:tc>
      </w:tr>
      <w:tr w:rsidR="00A92B97" w:rsidRPr="00A92B97" w:rsidTr="00157C07">
        <w:tc>
          <w:tcPr>
            <w:tcW w:w="4484" w:type="dxa"/>
          </w:tcPr>
          <w:p w:rsidR="00A92B97" w:rsidRPr="00A92B97" w:rsidRDefault="00A92B97" w:rsidP="00157C0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97">
              <w:rPr>
                <w:rFonts w:ascii="Times New Roman" w:hAnsi="Times New Roman" w:cs="Times New Roman"/>
                <w:sz w:val="24"/>
                <w:szCs w:val="24"/>
              </w:rPr>
              <w:t>Открывает новые знания</w:t>
            </w:r>
          </w:p>
        </w:tc>
        <w:tc>
          <w:tcPr>
            <w:tcW w:w="5152" w:type="dxa"/>
          </w:tcPr>
          <w:p w:rsidR="00A92B97" w:rsidRPr="00A92B97" w:rsidRDefault="00A92B97" w:rsidP="00157C0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97">
              <w:rPr>
                <w:rFonts w:ascii="Times New Roman" w:hAnsi="Times New Roman" w:cs="Times New Roman"/>
                <w:sz w:val="24"/>
                <w:szCs w:val="24"/>
              </w:rPr>
              <w:t>Рекомендует источники получения информации</w:t>
            </w:r>
          </w:p>
        </w:tc>
      </w:tr>
      <w:tr w:rsidR="00A92B97" w:rsidRPr="00A92B97" w:rsidTr="00157C07">
        <w:tc>
          <w:tcPr>
            <w:tcW w:w="4484" w:type="dxa"/>
          </w:tcPr>
          <w:p w:rsidR="00A92B97" w:rsidRPr="00A92B97" w:rsidRDefault="00A92B97" w:rsidP="00157C0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97">
              <w:rPr>
                <w:rFonts w:ascii="Times New Roman" w:hAnsi="Times New Roman" w:cs="Times New Roman"/>
                <w:sz w:val="24"/>
                <w:szCs w:val="24"/>
              </w:rPr>
              <w:t>Экспериментирует</w:t>
            </w:r>
          </w:p>
        </w:tc>
        <w:tc>
          <w:tcPr>
            <w:tcW w:w="5152" w:type="dxa"/>
          </w:tcPr>
          <w:p w:rsidR="00A92B97" w:rsidRPr="00A92B97" w:rsidRDefault="00A92B97" w:rsidP="00157C0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97">
              <w:rPr>
                <w:rFonts w:ascii="Times New Roman" w:hAnsi="Times New Roman" w:cs="Times New Roman"/>
                <w:sz w:val="24"/>
                <w:szCs w:val="24"/>
              </w:rPr>
              <w:t>Раскрывает возможные формы работы</w:t>
            </w:r>
          </w:p>
        </w:tc>
      </w:tr>
      <w:tr w:rsidR="00A92B97" w:rsidRPr="00A92B97" w:rsidTr="00157C07">
        <w:tc>
          <w:tcPr>
            <w:tcW w:w="4484" w:type="dxa"/>
          </w:tcPr>
          <w:p w:rsidR="00A92B97" w:rsidRPr="00A92B97" w:rsidRDefault="00A92B97" w:rsidP="00157C0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97">
              <w:rPr>
                <w:rFonts w:ascii="Times New Roman" w:hAnsi="Times New Roman" w:cs="Times New Roman"/>
                <w:sz w:val="24"/>
                <w:szCs w:val="24"/>
              </w:rPr>
              <w:t>Выбирает пути решения</w:t>
            </w:r>
          </w:p>
        </w:tc>
        <w:tc>
          <w:tcPr>
            <w:tcW w:w="5152" w:type="dxa"/>
          </w:tcPr>
          <w:p w:rsidR="00A92B97" w:rsidRPr="00A92B97" w:rsidRDefault="00A92B97" w:rsidP="00157C0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97">
              <w:rPr>
                <w:rFonts w:ascii="Times New Roman" w:hAnsi="Times New Roman" w:cs="Times New Roman"/>
                <w:sz w:val="24"/>
                <w:szCs w:val="24"/>
              </w:rPr>
              <w:t>Содействует прогнозированию результатов</w:t>
            </w:r>
          </w:p>
        </w:tc>
      </w:tr>
      <w:tr w:rsidR="00A92B97" w:rsidRPr="00A92B97" w:rsidTr="00157C07">
        <w:tc>
          <w:tcPr>
            <w:tcW w:w="4484" w:type="dxa"/>
          </w:tcPr>
          <w:p w:rsidR="00A92B97" w:rsidRPr="00A92B97" w:rsidRDefault="00A92B97" w:rsidP="00157C0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97"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</w:p>
        </w:tc>
        <w:tc>
          <w:tcPr>
            <w:tcW w:w="5152" w:type="dxa"/>
          </w:tcPr>
          <w:p w:rsidR="00A92B97" w:rsidRPr="00A92B97" w:rsidRDefault="00A92B97" w:rsidP="00157C0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97">
              <w:rPr>
                <w:rFonts w:ascii="Times New Roman" w:hAnsi="Times New Roman" w:cs="Times New Roman"/>
                <w:sz w:val="24"/>
                <w:szCs w:val="24"/>
              </w:rPr>
              <w:t>Создает условия для активности школьника</w:t>
            </w:r>
          </w:p>
        </w:tc>
      </w:tr>
      <w:tr w:rsidR="00A92B97" w:rsidRPr="00A92B97" w:rsidTr="00157C07">
        <w:tc>
          <w:tcPr>
            <w:tcW w:w="4484" w:type="dxa"/>
          </w:tcPr>
          <w:p w:rsidR="00A92B97" w:rsidRPr="00A92B97" w:rsidRDefault="00A92B97" w:rsidP="00157C0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97">
              <w:rPr>
                <w:rFonts w:ascii="Times New Roman" w:hAnsi="Times New Roman" w:cs="Times New Roman"/>
                <w:sz w:val="24"/>
                <w:szCs w:val="24"/>
              </w:rPr>
              <w:t>Субъект обучения</w:t>
            </w:r>
          </w:p>
        </w:tc>
        <w:tc>
          <w:tcPr>
            <w:tcW w:w="5152" w:type="dxa"/>
          </w:tcPr>
          <w:p w:rsidR="00A92B97" w:rsidRPr="00A92B97" w:rsidRDefault="00A92B97" w:rsidP="00157C0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97">
              <w:rPr>
                <w:rFonts w:ascii="Times New Roman" w:hAnsi="Times New Roman" w:cs="Times New Roman"/>
                <w:sz w:val="24"/>
                <w:szCs w:val="24"/>
              </w:rPr>
              <w:t>Партнер ученика</w:t>
            </w:r>
          </w:p>
        </w:tc>
      </w:tr>
      <w:tr w:rsidR="00A92B97" w:rsidRPr="00A92B97" w:rsidTr="00157C07">
        <w:tc>
          <w:tcPr>
            <w:tcW w:w="4484" w:type="dxa"/>
          </w:tcPr>
          <w:p w:rsidR="00A92B97" w:rsidRPr="00A92B97" w:rsidRDefault="00A92B97" w:rsidP="00157C0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97">
              <w:rPr>
                <w:rFonts w:ascii="Times New Roman" w:hAnsi="Times New Roman" w:cs="Times New Roman"/>
                <w:sz w:val="24"/>
                <w:szCs w:val="24"/>
              </w:rPr>
              <w:t>Несет ответственность за свою деятельность</w:t>
            </w:r>
          </w:p>
        </w:tc>
        <w:tc>
          <w:tcPr>
            <w:tcW w:w="5152" w:type="dxa"/>
          </w:tcPr>
          <w:p w:rsidR="00A92B97" w:rsidRPr="00A92B97" w:rsidRDefault="00A92B97" w:rsidP="00157C0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97">
              <w:rPr>
                <w:rFonts w:ascii="Times New Roman" w:hAnsi="Times New Roman" w:cs="Times New Roman"/>
                <w:sz w:val="24"/>
                <w:szCs w:val="24"/>
              </w:rPr>
              <w:t>Помогает оценить полученный результат, выявить недостатки</w:t>
            </w:r>
          </w:p>
        </w:tc>
      </w:tr>
    </w:tbl>
    <w:p w:rsidR="00A92B97" w:rsidRPr="00BF7F15" w:rsidRDefault="00A92B97" w:rsidP="00A92B97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7"/>
          <w:rFonts w:eastAsia="SimSun"/>
          <w:color w:val="000000"/>
        </w:rPr>
      </w:pPr>
      <w:r w:rsidRPr="00A92B97">
        <w:rPr>
          <w:rStyle w:val="c7"/>
          <w:rFonts w:eastAsia="SimSun"/>
          <w:color w:val="000000"/>
        </w:rPr>
        <w:lastRenderedPageBreak/>
        <w:t>Практика показывает, что подобная совместная деятельность детей младшего школьного возраста, педагогов и родителей создает ситуацию успеха, радости, удовлетворения, способствует формированию у школьника положительной самооценки («Я смог», «У меня получилось») и положительно окрашенного, комфортного психологического состояния, а полученный эмоциональный заряд служит стимулом для дальнейших действий, открывает горизонты творчества.</w:t>
      </w:r>
    </w:p>
    <w:p w:rsidR="00A92B97" w:rsidRDefault="00E55CA8" w:rsidP="00A92B97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7"/>
          <w:rFonts w:eastAsia="SimSun"/>
          <w:color w:val="000000"/>
        </w:rPr>
      </w:pPr>
      <w:r>
        <w:rPr>
          <w:rStyle w:val="c7"/>
          <w:rFonts w:eastAsia="SimSun"/>
          <w:color w:val="000000"/>
        </w:rPr>
        <w:t xml:space="preserve">В рамках </w:t>
      </w:r>
      <w:r w:rsidRPr="00FE7C00">
        <w:rPr>
          <w:rStyle w:val="c7"/>
          <w:rFonts w:eastAsia="SimSun"/>
          <w:b/>
          <w:color w:val="000000"/>
        </w:rPr>
        <w:t>организационного этапа</w:t>
      </w:r>
      <w:r>
        <w:rPr>
          <w:rStyle w:val="c7"/>
          <w:rFonts w:eastAsia="SimSun"/>
          <w:color w:val="000000"/>
        </w:rPr>
        <w:t xml:space="preserve"> были разработаны уроки окружающего мира в 3 и 4 классе с применением метода учебных проектов, направленные на развитие познавательных универсальных учебных действий:</w:t>
      </w:r>
    </w:p>
    <w:tbl>
      <w:tblPr>
        <w:tblStyle w:val="ab"/>
        <w:tblW w:w="0" w:type="auto"/>
        <w:tblLook w:val="04A0"/>
      </w:tblPr>
      <w:tblGrid>
        <w:gridCol w:w="816"/>
        <w:gridCol w:w="3155"/>
        <w:gridCol w:w="5600"/>
      </w:tblGrid>
      <w:tr w:rsidR="00AD0C83" w:rsidRPr="00B84B91" w:rsidTr="00182F35">
        <w:tc>
          <w:tcPr>
            <w:tcW w:w="0" w:type="auto"/>
          </w:tcPr>
          <w:p w:rsidR="00182F35" w:rsidRPr="00B84B91" w:rsidRDefault="00182F35" w:rsidP="00A92B97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7"/>
                <w:rFonts w:eastAsia="SimSun"/>
                <w:color w:val="000000"/>
              </w:rPr>
            </w:pPr>
            <w:r w:rsidRPr="00B84B91">
              <w:rPr>
                <w:rStyle w:val="c7"/>
                <w:rFonts w:eastAsia="SimSun"/>
                <w:color w:val="000000"/>
              </w:rPr>
              <w:t>Класс</w:t>
            </w:r>
          </w:p>
        </w:tc>
        <w:tc>
          <w:tcPr>
            <w:tcW w:w="0" w:type="auto"/>
          </w:tcPr>
          <w:p w:rsidR="00182F35" w:rsidRPr="00B84B91" w:rsidRDefault="00182F35" w:rsidP="00A92B97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7"/>
                <w:rFonts w:eastAsia="SimSun"/>
                <w:color w:val="000000"/>
              </w:rPr>
            </w:pPr>
            <w:r w:rsidRPr="00B84B91">
              <w:rPr>
                <w:rStyle w:val="c7"/>
                <w:rFonts w:eastAsia="SimSun"/>
                <w:color w:val="000000"/>
              </w:rPr>
              <w:t>Тема урока</w:t>
            </w:r>
          </w:p>
        </w:tc>
        <w:tc>
          <w:tcPr>
            <w:tcW w:w="0" w:type="auto"/>
          </w:tcPr>
          <w:p w:rsidR="00182F35" w:rsidRPr="00B84B91" w:rsidRDefault="00182F35" w:rsidP="00A92B97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7"/>
                <w:rFonts w:eastAsia="SimSun"/>
                <w:color w:val="000000"/>
              </w:rPr>
            </w:pPr>
            <w:r w:rsidRPr="00B84B91">
              <w:rPr>
                <w:rStyle w:val="c7"/>
                <w:rFonts w:eastAsia="SimSun"/>
                <w:color w:val="000000"/>
              </w:rPr>
              <w:t>Возможные темы учебных проектов</w:t>
            </w:r>
          </w:p>
        </w:tc>
      </w:tr>
      <w:tr w:rsidR="00AD0C83" w:rsidRPr="00B84B91" w:rsidTr="00AD0C83">
        <w:tc>
          <w:tcPr>
            <w:tcW w:w="0" w:type="auto"/>
            <w:vMerge w:val="restart"/>
            <w:textDirection w:val="btLr"/>
          </w:tcPr>
          <w:p w:rsidR="00AD0C83" w:rsidRPr="00B84B91" w:rsidRDefault="00AD0C83" w:rsidP="00AD0C83">
            <w:pPr>
              <w:pStyle w:val="c2"/>
              <w:spacing w:before="0" w:beforeAutospacing="0" w:after="0" w:afterAutospacing="0" w:line="360" w:lineRule="auto"/>
              <w:ind w:left="113" w:right="113"/>
              <w:jc w:val="center"/>
              <w:rPr>
                <w:rStyle w:val="c7"/>
                <w:rFonts w:eastAsia="SimSun"/>
                <w:color w:val="000000"/>
              </w:rPr>
            </w:pPr>
            <w:r w:rsidRPr="00B84B91">
              <w:rPr>
                <w:rStyle w:val="c7"/>
                <w:rFonts w:eastAsia="SimSun"/>
                <w:color w:val="000000"/>
              </w:rPr>
              <w:t>3 класс</w:t>
            </w:r>
          </w:p>
        </w:tc>
        <w:tc>
          <w:tcPr>
            <w:tcW w:w="0" w:type="auto"/>
          </w:tcPr>
          <w:p w:rsidR="00AD0C83" w:rsidRPr="00B84B91" w:rsidRDefault="00AD0C83" w:rsidP="00A92B97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7"/>
                <w:rFonts w:eastAsia="SimSun"/>
                <w:color w:val="000000"/>
              </w:rPr>
            </w:pPr>
            <w:r w:rsidRPr="00B84B91">
              <w:rPr>
                <w:rStyle w:val="c7"/>
                <w:rFonts w:eastAsia="SimSun"/>
                <w:color w:val="000000"/>
              </w:rPr>
              <w:t>«Природные богатства и их охрана»</w:t>
            </w:r>
          </w:p>
        </w:tc>
        <w:tc>
          <w:tcPr>
            <w:tcW w:w="0" w:type="auto"/>
          </w:tcPr>
          <w:p w:rsidR="00AD0C83" w:rsidRPr="00B84B91" w:rsidRDefault="00AD0C83" w:rsidP="00A92B97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7"/>
                <w:rFonts w:eastAsia="SimSun"/>
                <w:color w:val="000000"/>
              </w:rPr>
            </w:pPr>
            <w:r w:rsidRPr="00B84B91">
              <w:rPr>
                <w:rStyle w:val="c7"/>
                <w:rFonts w:eastAsia="SimSun"/>
                <w:color w:val="000000"/>
              </w:rPr>
              <w:t>«Богатства, отданные людям»</w:t>
            </w:r>
          </w:p>
        </w:tc>
      </w:tr>
      <w:tr w:rsidR="00AD0C83" w:rsidRPr="00B84B91" w:rsidTr="00182F35">
        <w:tc>
          <w:tcPr>
            <w:tcW w:w="0" w:type="auto"/>
            <w:vMerge/>
          </w:tcPr>
          <w:p w:rsidR="00AD0C83" w:rsidRPr="00B84B91" w:rsidRDefault="00AD0C83" w:rsidP="00A92B97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7"/>
                <w:rFonts w:eastAsia="SimSun"/>
                <w:color w:val="000000"/>
              </w:rPr>
            </w:pPr>
          </w:p>
        </w:tc>
        <w:tc>
          <w:tcPr>
            <w:tcW w:w="0" w:type="auto"/>
          </w:tcPr>
          <w:p w:rsidR="00AD0C83" w:rsidRPr="00B84B91" w:rsidRDefault="00AD0C83" w:rsidP="00A92B97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7"/>
                <w:rFonts w:eastAsia="SimSun"/>
                <w:color w:val="000000"/>
                <w:lang w:val="en-US"/>
              </w:rPr>
            </w:pPr>
            <w:r w:rsidRPr="00B84B91">
              <w:rPr>
                <w:rStyle w:val="c7"/>
                <w:rFonts w:eastAsia="SimSun"/>
                <w:color w:val="000000"/>
              </w:rPr>
              <w:t>«Охрана растений»</w:t>
            </w:r>
          </w:p>
        </w:tc>
        <w:tc>
          <w:tcPr>
            <w:tcW w:w="0" w:type="auto"/>
          </w:tcPr>
          <w:p w:rsidR="00AD0C83" w:rsidRPr="00B84B91" w:rsidRDefault="00AD0C83" w:rsidP="00A92B97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7"/>
                <w:rFonts w:eastAsia="SimSun"/>
                <w:color w:val="000000"/>
              </w:rPr>
            </w:pPr>
            <w:r w:rsidRPr="00B84B91">
              <w:rPr>
                <w:rStyle w:val="c7"/>
                <w:rFonts w:eastAsia="SimSun"/>
                <w:color w:val="000000"/>
              </w:rPr>
              <w:t>«Красная книга растений Тамбовской области»</w:t>
            </w:r>
          </w:p>
          <w:p w:rsidR="00AD0C83" w:rsidRPr="00B84B91" w:rsidRDefault="00AD0C83" w:rsidP="00A92B97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7"/>
                <w:rFonts w:eastAsia="SimSun"/>
                <w:color w:val="000000"/>
              </w:rPr>
            </w:pPr>
            <w:r w:rsidRPr="00B84B91">
              <w:rPr>
                <w:rStyle w:val="c7"/>
                <w:rFonts w:eastAsia="SimSun"/>
                <w:color w:val="000000"/>
              </w:rPr>
              <w:t>«Книга природы родного края»</w:t>
            </w:r>
          </w:p>
          <w:p w:rsidR="00704650" w:rsidRPr="00B84B91" w:rsidRDefault="00704650" w:rsidP="00A92B97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7"/>
                <w:rFonts w:eastAsia="SimSun"/>
                <w:color w:val="000000"/>
              </w:rPr>
            </w:pPr>
            <w:r w:rsidRPr="00B84B91">
              <w:rPr>
                <w:rStyle w:val="c7"/>
                <w:rFonts w:eastAsia="SimSun"/>
                <w:color w:val="000000"/>
              </w:rPr>
              <w:t>«Почему книгу о зеленых растениях окрасили в тревожный красный цвет?»</w:t>
            </w:r>
          </w:p>
        </w:tc>
      </w:tr>
      <w:tr w:rsidR="00AD0C83" w:rsidRPr="00B84B91" w:rsidTr="00182F35">
        <w:tc>
          <w:tcPr>
            <w:tcW w:w="0" w:type="auto"/>
            <w:vMerge/>
          </w:tcPr>
          <w:p w:rsidR="00AD0C83" w:rsidRPr="00B84B91" w:rsidRDefault="00AD0C83" w:rsidP="00A92B97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7"/>
                <w:rFonts w:eastAsia="SimSun"/>
                <w:color w:val="000000"/>
              </w:rPr>
            </w:pPr>
          </w:p>
        </w:tc>
        <w:tc>
          <w:tcPr>
            <w:tcW w:w="0" w:type="auto"/>
          </w:tcPr>
          <w:p w:rsidR="00AD0C83" w:rsidRPr="00B84B91" w:rsidRDefault="00AD0C83" w:rsidP="00A92B97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7"/>
                <w:rFonts w:eastAsia="SimSun"/>
                <w:color w:val="000000"/>
              </w:rPr>
            </w:pPr>
            <w:r w:rsidRPr="00B84B91">
              <w:rPr>
                <w:rStyle w:val="c7"/>
                <w:rFonts w:eastAsia="SimSun"/>
                <w:color w:val="000000"/>
              </w:rPr>
              <w:t>«Мы и наше здоровье»</w:t>
            </w:r>
          </w:p>
        </w:tc>
        <w:tc>
          <w:tcPr>
            <w:tcW w:w="0" w:type="auto"/>
          </w:tcPr>
          <w:p w:rsidR="00AD0C83" w:rsidRPr="00B84B91" w:rsidRDefault="00AD0C83" w:rsidP="00A92B97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7"/>
                <w:rFonts w:eastAsia="SimSun"/>
                <w:color w:val="000000"/>
              </w:rPr>
            </w:pPr>
            <w:r w:rsidRPr="00B84B91">
              <w:rPr>
                <w:rStyle w:val="c7"/>
                <w:rFonts w:eastAsia="SimSun"/>
                <w:color w:val="000000"/>
              </w:rPr>
              <w:t>«Школа здорового питания»</w:t>
            </w:r>
          </w:p>
          <w:p w:rsidR="00AD0C83" w:rsidRPr="00B84B91" w:rsidRDefault="00AD0C83" w:rsidP="00A92B97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7"/>
                <w:rFonts w:eastAsia="SimSun"/>
                <w:color w:val="000000"/>
              </w:rPr>
            </w:pPr>
            <w:r w:rsidRPr="00B84B91">
              <w:rPr>
                <w:rStyle w:val="c7"/>
                <w:rFonts w:eastAsia="SimSun"/>
                <w:color w:val="000000"/>
              </w:rPr>
              <w:t>«О пользе закаливания»</w:t>
            </w:r>
          </w:p>
          <w:p w:rsidR="00AD0C83" w:rsidRPr="00B84B91" w:rsidRDefault="00AD0C83" w:rsidP="00A92B97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7"/>
                <w:rFonts w:eastAsia="SimSun"/>
                <w:color w:val="000000"/>
              </w:rPr>
            </w:pPr>
            <w:r w:rsidRPr="00B84B91">
              <w:rPr>
                <w:rStyle w:val="c7"/>
                <w:rFonts w:eastAsia="SimSun"/>
                <w:color w:val="000000"/>
              </w:rPr>
              <w:t>«Почему мы болеем?»</w:t>
            </w:r>
          </w:p>
        </w:tc>
      </w:tr>
      <w:tr w:rsidR="00AD0C83" w:rsidRPr="00B84B91" w:rsidTr="00182F35">
        <w:tc>
          <w:tcPr>
            <w:tcW w:w="0" w:type="auto"/>
          </w:tcPr>
          <w:p w:rsidR="00182F35" w:rsidRPr="00B84B91" w:rsidRDefault="00182F35" w:rsidP="00A92B97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7"/>
                <w:rFonts w:eastAsia="SimSun"/>
                <w:color w:val="000000"/>
              </w:rPr>
            </w:pPr>
          </w:p>
        </w:tc>
        <w:tc>
          <w:tcPr>
            <w:tcW w:w="0" w:type="auto"/>
          </w:tcPr>
          <w:p w:rsidR="00182F35" w:rsidRPr="00B84B91" w:rsidRDefault="00182F35" w:rsidP="00A92B97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7"/>
                <w:rFonts w:eastAsia="SimSun"/>
                <w:color w:val="000000"/>
              </w:rPr>
            </w:pPr>
          </w:p>
        </w:tc>
        <w:tc>
          <w:tcPr>
            <w:tcW w:w="0" w:type="auto"/>
          </w:tcPr>
          <w:p w:rsidR="00182F35" w:rsidRPr="00B84B91" w:rsidRDefault="00182F35" w:rsidP="00A92B97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7"/>
                <w:rFonts w:eastAsia="SimSun"/>
                <w:color w:val="000000"/>
              </w:rPr>
            </w:pPr>
          </w:p>
        </w:tc>
      </w:tr>
      <w:tr w:rsidR="009C69B9" w:rsidRPr="00B84B91" w:rsidTr="00AD0C83">
        <w:trPr>
          <w:cantSplit/>
          <w:trHeight w:val="1134"/>
        </w:trPr>
        <w:tc>
          <w:tcPr>
            <w:tcW w:w="0" w:type="auto"/>
            <w:vMerge w:val="restart"/>
            <w:textDirection w:val="btLr"/>
          </w:tcPr>
          <w:p w:rsidR="009C69B9" w:rsidRPr="00B84B91" w:rsidRDefault="009C69B9" w:rsidP="00AD0C83">
            <w:pPr>
              <w:pStyle w:val="c2"/>
              <w:spacing w:before="0" w:beforeAutospacing="0" w:after="0" w:afterAutospacing="0" w:line="360" w:lineRule="auto"/>
              <w:ind w:left="113" w:right="113"/>
              <w:jc w:val="both"/>
              <w:rPr>
                <w:rStyle w:val="c7"/>
                <w:rFonts w:eastAsia="SimSun"/>
                <w:color w:val="000000"/>
              </w:rPr>
            </w:pPr>
            <w:r w:rsidRPr="00B84B91">
              <w:rPr>
                <w:rStyle w:val="c7"/>
                <w:rFonts w:eastAsia="SimSun"/>
                <w:color w:val="000000"/>
              </w:rPr>
              <w:t>4 класс</w:t>
            </w:r>
          </w:p>
        </w:tc>
        <w:tc>
          <w:tcPr>
            <w:tcW w:w="0" w:type="auto"/>
          </w:tcPr>
          <w:p w:rsidR="009C69B9" w:rsidRPr="00B84B91" w:rsidRDefault="009C69B9" w:rsidP="00A92B97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7"/>
                <w:rFonts w:eastAsia="SimSun"/>
                <w:color w:val="000000"/>
              </w:rPr>
            </w:pPr>
            <w:r w:rsidRPr="00B84B91">
              <w:rPr>
                <w:rStyle w:val="c7"/>
                <w:rFonts w:eastAsia="SimSun"/>
                <w:color w:val="000000"/>
              </w:rPr>
              <w:t>«Экологическое равновесие»</w:t>
            </w:r>
          </w:p>
        </w:tc>
        <w:tc>
          <w:tcPr>
            <w:tcW w:w="0" w:type="auto"/>
          </w:tcPr>
          <w:p w:rsidR="009C69B9" w:rsidRPr="00B84B91" w:rsidRDefault="009C69B9" w:rsidP="00A92B97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7"/>
                <w:rFonts w:eastAsia="SimSun"/>
                <w:color w:val="000000"/>
              </w:rPr>
            </w:pPr>
            <w:r w:rsidRPr="00B84B91">
              <w:rPr>
                <w:rStyle w:val="c7"/>
                <w:rFonts w:eastAsia="SimSun"/>
                <w:color w:val="000000"/>
              </w:rPr>
              <w:t>«Почему нужно охранять Землю?»</w:t>
            </w:r>
          </w:p>
          <w:p w:rsidR="009C69B9" w:rsidRPr="00B84B91" w:rsidRDefault="009C69B9" w:rsidP="00A92B97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7"/>
                <w:rFonts w:eastAsia="SimSun"/>
                <w:color w:val="000000"/>
              </w:rPr>
            </w:pPr>
          </w:p>
        </w:tc>
      </w:tr>
      <w:tr w:rsidR="009C69B9" w:rsidRPr="00B84B91" w:rsidTr="00182F35">
        <w:tc>
          <w:tcPr>
            <w:tcW w:w="0" w:type="auto"/>
            <w:vMerge/>
          </w:tcPr>
          <w:p w:rsidR="009C69B9" w:rsidRPr="00B84B91" w:rsidRDefault="009C69B9" w:rsidP="00A92B97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7"/>
                <w:rFonts w:eastAsia="SimSun"/>
                <w:color w:val="000000"/>
              </w:rPr>
            </w:pPr>
          </w:p>
        </w:tc>
        <w:tc>
          <w:tcPr>
            <w:tcW w:w="0" w:type="auto"/>
          </w:tcPr>
          <w:p w:rsidR="009C69B9" w:rsidRPr="00B84B91" w:rsidRDefault="009C69B9" w:rsidP="00A92B97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7"/>
                <w:rFonts w:eastAsia="SimSun"/>
                <w:color w:val="000000"/>
              </w:rPr>
            </w:pPr>
            <w:r w:rsidRPr="00B84B91">
              <w:rPr>
                <w:rStyle w:val="c7"/>
                <w:rFonts w:eastAsia="SimSun"/>
                <w:color w:val="000000"/>
              </w:rPr>
              <w:t>«Земля-кормилица»</w:t>
            </w:r>
          </w:p>
        </w:tc>
        <w:tc>
          <w:tcPr>
            <w:tcW w:w="0" w:type="auto"/>
          </w:tcPr>
          <w:p w:rsidR="009C69B9" w:rsidRPr="00B84B91" w:rsidRDefault="009C69B9" w:rsidP="00A92B97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7"/>
                <w:rFonts w:eastAsia="SimSun"/>
                <w:color w:val="000000"/>
              </w:rPr>
            </w:pPr>
            <w:r w:rsidRPr="00B84B91">
              <w:rPr>
                <w:rStyle w:val="c7"/>
                <w:rFonts w:eastAsia="SimSun"/>
                <w:color w:val="000000"/>
              </w:rPr>
              <w:t>«Свойства почвы»</w:t>
            </w:r>
          </w:p>
        </w:tc>
      </w:tr>
      <w:tr w:rsidR="009C69B9" w:rsidRPr="00B84B91" w:rsidTr="00182F35">
        <w:tc>
          <w:tcPr>
            <w:tcW w:w="0" w:type="auto"/>
            <w:vMerge/>
          </w:tcPr>
          <w:p w:rsidR="009C69B9" w:rsidRPr="00B84B91" w:rsidRDefault="009C69B9" w:rsidP="00A92B97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7"/>
                <w:rFonts w:eastAsia="SimSun"/>
                <w:color w:val="000000"/>
              </w:rPr>
            </w:pPr>
          </w:p>
        </w:tc>
        <w:tc>
          <w:tcPr>
            <w:tcW w:w="0" w:type="auto"/>
          </w:tcPr>
          <w:p w:rsidR="009C69B9" w:rsidRPr="00B84B91" w:rsidRDefault="0092058D" w:rsidP="00A92B97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7"/>
                <w:rFonts w:eastAsia="SimSun"/>
                <w:color w:val="000000"/>
              </w:rPr>
            </w:pPr>
            <w:r w:rsidRPr="00B84B91">
              <w:rPr>
                <w:rStyle w:val="c7"/>
                <w:rFonts w:eastAsia="SimSun"/>
                <w:color w:val="000000"/>
              </w:rPr>
              <w:t>«Наш край»</w:t>
            </w:r>
          </w:p>
        </w:tc>
        <w:tc>
          <w:tcPr>
            <w:tcW w:w="0" w:type="auto"/>
          </w:tcPr>
          <w:p w:rsidR="009C69B9" w:rsidRPr="00B84B91" w:rsidRDefault="0092058D" w:rsidP="00A92B97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7"/>
                <w:rFonts w:eastAsia="SimSun"/>
                <w:color w:val="000000"/>
              </w:rPr>
            </w:pPr>
            <w:r w:rsidRPr="00B84B91">
              <w:rPr>
                <w:rStyle w:val="c7"/>
                <w:rFonts w:eastAsia="SimSun"/>
                <w:color w:val="000000"/>
              </w:rPr>
              <w:t>«История названия села»</w:t>
            </w:r>
          </w:p>
          <w:p w:rsidR="0092058D" w:rsidRPr="00B84B91" w:rsidRDefault="0092058D" w:rsidP="00A92B97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7"/>
                <w:rFonts w:eastAsia="SimSun"/>
                <w:color w:val="000000"/>
              </w:rPr>
            </w:pPr>
            <w:r w:rsidRPr="00B84B91">
              <w:rPr>
                <w:rStyle w:val="c7"/>
                <w:rFonts w:eastAsia="SimSun"/>
                <w:color w:val="000000"/>
              </w:rPr>
              <w:t>«История основания города Тамбова»</w:t>
            </w:r>
          </w:p>
          <w:p w:rsidR="0092058D" w:rsidRPr="00B84B91" w:rsidRDefault="0092058D" w:rsidP="00A92B97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7"/>
                <w:rFonts w:eastAsia="SimSun"/>
                <w:color w:val="000000"/>
              </w:rPr>
            </w:pPr>
            <w:r w:rsidRPr="00B84B91">
              <w:rPr>
                <w:rStyle w:val="c7"/>
                <w:rFonts w:eastAsia="SimSun"/>
                <w:color w:val="000000"/>
              </w:rPr>
              <w:t xml:space="preserve">«Я – </w:t>
            </w:r>
            <w:proofErr w:type="spellStart"/>
            <w:r w:rsidRPr="00B84B91">
              <w:rPr>
                <w:rStyle w:val="c7"/>
                <w:rFonts w:eastAsia="SimSun"/>
                <w:color w:val="000000"/>
              </w:rPr>
              <w:t>тамбовчанин</w:t>
            </w:r>
            <w:proofErr w:type="spellEnd"/>
            <w:r w:rsidRPr="00B84B91">
              <w:rPr>
                <w:rStyle w:val="c7"/>
                <w:rFonts w:eastAsia="SimSun"/>
                <w:color w:val="000000"/>
              </w:rPr>
              <w:t>»</w:t>
            </w:r>
          </w:p>
        </w:tc>
      </w:tr>
    </w:tbl>
    <w:p w:rsidR="00E55CA8" w:rsidRPr="00B84B91" w:rsidRDefault="00E55CA8" w:rsidP="00A92B97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7"/>
          <w:rFonts w:eastAsia="SimSun"/>
          <w:color w:val="000000"/>
        </w:rPr>
      </w:pPr>
    </w:p>
    <w:p w:rsidR="00297F91" w:rsidRPr="00B84B91" w:rsidRDefault="00297F91" w:rsidP="00A92B97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7"/>
          <w:rFonts w:eastAsia="SimSun"/>
          <w:color w:val="000000"/>
        </w:rPr>
      </w:pPr>
    </w:p>
    <w:p w:rsidR="00A92B97" w:rsidRPr="00B84B91" w:rsidRDefault="00704650" w:rsidP="00A92B97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84B91">
        <w:rPr>
          <w:color w:val="000000"/>
        </w:rPr>
        <w:t xml:space="preserve">Результатом работы на </w:t>
      </w:r>
      <w:r w:rsidRPr="00FE7C00">
        <w:rPr>
          <w:b/>
          <w:color w:val="000000"/>
        </w:rPr>
        <w:t>практическом этапе</w:t>
      </w:r>
      <w:r w:rsidRPr="00B84B91">
        <w:rPr>
          <w:color w:val="000000"/>
        </w:rPr>
        <w:t xml:space="preserve"> стали ученические проекты. (Слайд)</w:t>
      </w:r>
    </w:p>
    <w:p w:rsidR="00DC57F8" w:rsidRPr="00B84B91" w:rsidRDefault="00DC57F8" w:rsidP="00A92B97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84B91">
        <w:rPr>
          <w:color w:val="000000"/>
        </w:rPr>
        <w:t>Наиболее удачные из них были размещены в сети Интернет.</w:t>
      </w:r>
    </w:p>
    <w:p w:rsidR="00DC57F8" w:rsidRDefault="00DC57F8" w:rsidP="00A92B97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84B91">
        <w:rPr>
          <w:color w:val="000000"/>
        </w:rPr>
        <w:t>Опираясь на таблицу показателей сформированности познавательных УУД,  в 4 классе провела диагностику, результаты которой представлены на слайде.</w:t>
      </w:r>
    </w:p>
    <w:p w:rsidR="00694EC8" w:rsidRDefault="00694EC8" w:rsidP="00A92B97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694EC8" w:rsidRPr="00B84B91" w:rsidRDefault="00694EC8" w:rsidP="00A92B97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DC57F8" w:rsidRPr="00B84B91" w:rsidRDefault="00DC57F8" w:rsidP="00A92B97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tbl>
      <w:tblPr>
        <w:tblStyle w:val="ab"/>
        <w:tblW w:w="0" w:type="auto"/>
        <w:tblLook w:val="04A0"/>
      </w:tblPr>
      <w:tblGrid>
        <w:gridCol w:w="3085"/>
        <w:gridCol w:w="6486"/>
      </w:tblGrid>
      <w:tr w:rsidR="00DC57F8" w:rsidRPr="00B84B91" w:rsidTr="00157C07">
        <w:tc>
          <w:tcPr>
            <w:tcW w:w="3085" w:type="dxa"/>
          </w:tcPr>
          <w:p w:rsidR="00DC57F8" w:rsidRPr="00B84B91" w:rsidRDefault="00DC57F8" w:rsidP="00157C0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</w:t>
            </w:r>
          </w:p>
        </w:tc>
        <w:tc>
          <w:tcPr>
            <w:tcW w:w="6486" w:type="dxa"/>
          </w:tcPr>
          <w:p w:rsidR="00DC57F8" w:rsidRPr="00B84B91" w:rsidRDefault="00DC57F8" w:rsidP="00157C0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DC57F8" w:rsidRPr="00B84B91" w:rsidTr="00157C07">
        <w:tc>
          <w:tcPr>
            <w:tcW w:w="3085" w:type="dxa"/>
          </w:tcPr>
          <w:p w:rsidR="00DC57F8" w:rsidRPr="00B84B91" w:rsidRDefault="00DC57F8" w:rsidP="00157C0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6486" w:type="dxa"/>
          </w:tcPr>
          <w:p w:rsidR="00DC57F8" w:rsidRPr="00B84B91" w:rsidRDefault="00DC57F8" w:rsidP="00DC57F8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1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цель;</w:t>
            </w:r>
          </w:p>
          <w:p w:rsidR="00DC57F8" w:rsidRPr="00B84B91" w:rsidRDefault="00DC57F8" w:rsidP="00DC57F8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1">
              <w:rPr>
                <w:rFonts w:ascii="Times New Roman" w:hAnsi="Times New Roman" w:cs="Times New Roman"/>
                <w:sz w:val="24"/>
                <w:szCs w:val="24"/>
              </w:rPr>
              <w:t>искать и выделять  необходимую информацию;</w:t>
            </w:r>
          </w:p>
          <w:p w:rsidR="00DC57F8" w:rsidRPr="00B84B91" w:rsidRDefault="00DC57F8" w:rsidP="00DC57F8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1">
              <w:rPr>
                <w:rFonts w:ascii="Times New Roman" w:hAnsi="Times New Roman" w:cs="Times New Roman"/>
                <w:sz w:val="24"/>
                <w:szCs w:val="24"/>
              </w:rPr>
              <w:t>применять методы информационного поиска с помощью компьютерных средств;</w:t>
            </w:r>
          </w:p>
          <w:p w:rsidR="00DC57F8" w:rsidRPr="00B84B91" w:rsidRDefault="00DC57F8" w:rsidP="00DC57F8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наиболее эффективные способы решения; </w:t>
            </w:r>
          </w:p>
          <w:p w:rsidR="00DC57F8" w:rsidRPr="00B84B91" w:rsidRDefault="00DC57F8" w:rsidP="00DC57F8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1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проводить анализ и синтез, строить логическую цепь рассуждений; </w:t>
            </w:r>
          </w:p>
          <w:p w:rsidR="00DC57F8" w:rsidRPr="00B84B91" w:rsidRDefault="00DC57F8" w:rsidP="00DC57F8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1">
              <w:rPr>
                <w:rFonts w:ascii="Times New Roman" w:hAnsi="Times New Roman" w:cs="Times New Roman"/>
                <w:sz w:val="24"/>
                <w:szCs w:val="24"/>
              </w:rPr>
              <w:t>доказывать и выдвигать гипотезу и ее обосновывать;</w:t>
            </w:r>
          </w:p>
          <w:p w:rsidR="00DC57F8" w:rsidRPr="00B84B91" w:rsidRDefault="00DC57F8" w:rsidP="00DC57F8">
            <w:pPr>
              <w:pStyle w:val="a8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suppressAutoHyphens/>
              <w:autoSpaceDE w:val="0"/>
              <w:ind w:left="714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B91">
              <w:rPr>
                <w:rFonts w:ascii="Times New Roman" w:hAnsi="Times New Roman" w:cs="Times New Roman"/>
                <w:sz w:val="24"/>
                <w:szCs w:val="24"/>
              </w:rPr>
              <w:t>обнаруживать и формулировать учебную проблему.</w:t>
            </w:r>
          </w:p>
        </w:tc>
      </w:tr>
      <w:tr w:rsidR="00DC57F8" w:rsidRPr="00B84B91" w:rsidTr="00157C07">
        <w:tc>
          <w:tcPr>
            <w:tcW w:w="3085" w:type="dxa"/>
          </w:tcPr>
          <w:p w:rsidR="00DC57F8" w:rsidRPr="00B84B91" w:rsidRDefault="00DC57F8" w:rsidP="00157C0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6486" w:type="dxa"/>
          </w:tcPr>
          <w:p w:rsidR="00DC57F8" w:rsidRPr="00B84B91" w:rsidRDefault="00DC57F8" w:rsidP="00DC57F8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1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познавательную цель с помощью учителя;</w:t>
            </w:r>
          </w:p>
          <w:p w:rsidR="00DC57F8" w:rsidRPr="00B84B91" w:rsidRDefault="00DC57F8" w:rsidP="00DC57F8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1">
              <w:rPr>
                <w:rFonts w:ascii="Times New Roman" w:hAnsi="Times New Roman" w:cs="Times New Roman"/>
                <w:sz w:val="24"/>
                <w:szCs w:val="24"/>
              </w:rPr>
              <w:t>искать необходимую информацию, но выделить главное не может;</w:t>
            </w:r>
          </w:p>
          <w:p w:rsidR="00DC57F8" w:rsidRPr="00B84B91" w:rsidRDefault="00DC57F8" w:rsidP="00DC57F8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1">
              <w:rPr>
                <w:rFonts w:ascii="Times New Roman" w:hAnsi="Times New Roman" w:cs="Times New Roman"/>
                <w:sz w:val="24"/>
                <w:szCs w:val="24"/>
              </w:rPr>
              <w:t>применять методы информационного поиска не используя компьютерные средства;</w:t>
            </w:r>
          </w:p>
          <w:p w:rsidR="00DC57F8" w:rsidRPr="00B84B91" w:rsidRDefault="00DC57F8" w:rsidP="00DC57F8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способы решения; </w:t>
            </w:r>
          </w:p>
          <w:p w:rsidR="00DC57F8" w:rsidRPr="00B84B91" w:rsidRDefault="00DC57F8" w:rsidP="00DC57F8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1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проводить анализ и синтез,  не выстраивая  логическую цепь рассуждений; </w:t>
            </w:r>
          </w:p>
          <w:p w:rsidR="00DC57F8" w:rsidRPr="00B84B91" w:rsidRDefault="00DC57F8" w:rsidP="00DC57F8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1">
              <w:rPr>
                <w:rFonts w:ascii="Times New Roman" w:hAnsi="Times New Roman" w:cs="Times New Roman"/>
                <w:sz w:val="24"/>
                <w:szCs w:val="24"/>
              </w:rPr>
              <w:t>выдвигать гипотезу, но не доказывает и не обосновывает ее;</w:t>
            </w:r>
          </w:p>
          <w:p w:rsidR="00DC57F8" w:rsidRPr="00B84B91" w:rsidRDefault="00DC57F8" w:rsidP="00DC57F8">
            <w:pPr>
              <w:pStyle w:val="a8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uppressAutoHyphens/>
              <w:autoSpaceDE w:val="0"/>
              <w:ind w:left="714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B91">
              <w:rPr>
                <w:rFonts w:ascii="Times New Roman" w:hAnsi="Times New Roman" w:cs="Times New Roman"/>
                <w:sz w:val="24"/>
                <w:szCs w:val="24"/>
              </w:rPr>
              <w:t>с трудом обнаруживать  учебную проблему.</w:t>
            </w:r>
          </w:p>
        </w:tc>
      </w:tr>
      <w:tr w:rsidR="00DC57F8" w:rsidRPr="00B84B91" w:rsidTr="00157C07">
        <w:tc>
          <w:tcPr>
            <w:tcW w:w="3085" w:type="dxa"/>
          </w:tcPr>
          <w:p w:rsidR="00DC57F8" w:rsidRPr="00B84B91" w:rsidRDefault="00DC57F8" w:rsidP="00157C0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6486" w:type="dxa"/>
          </w:tcPr>
          <w:p w:rsidR="00DC57F8" w:rsidRPr="00B84B91" w:rsidRDefault="00DC57F8" w:rsidP="00DC57F8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1">
              <w:rPr>
                <w:rFonts w:ascii="Times New Roman" w:hAnsi="Times New Roman" w:cs="Times New Roman"/>
                <w:sz w:val="24"/>
                <w:szCs w:val="24"/>
              </w:rPr>
              <w:t xml:space="preserve">не могут выделять познавательную цель; </w:t>
            </w:r>
          </w:p>
          <w:p w:rsidR="00DC57F8" w:rsidRPr="00B84B91" w:rsidRDefault="00DC57F8" w:rsidP="00DC57F8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1">
              <w:rPr>
                <w:rFonts w:ascii="Times New Roman" w:hAnsi="Times New Roman" w:cs="Times New Roman"/>
                <w:sz w:val="24"/>
                <w:szCs w:val="24"/>
              </w:rPr>
              <w:t>искать необходимую информацию с помощью учителя;</w:t>
            </w:r>
          </w:p>
          <w:p w:rsidR="00DC57F8" w:rsidRPr="00B84B91" w:rsidRDefault="00DC57F8" w:rsidP="00DC57F8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1">
              <w:rPr>
                <w:rFonts w:ascii="Times New Roman" w:hAnsi="Times New Roman" w:cs="Times New Roman"/>
                <w:sz w:val="24"/>
                <w:szCs w:val="24"/>
              </w:rPr>
              <w:t>применять методы информационного поиска с помощью учителя;</w:t>
            </w:r>
          </w:p>
          <w:p w:rsidR="00DC57F8" w:rsidRPr="00B84B91" w:rsidRDefault="00DC57F8" w:rsidP="00DC57F8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способы решения с помощью учителя; </w:t>
            </w:r>
          </w:p>
          <w:p w:rsidR="00DC57F8" w:rsidRPr="00B84B91" w:rsidRDefault="00DC57F8" w:rsidP="00DC57F8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1">
              <w:rPr>
                <w:rFonts w:ascii="Times New Roman" w:hAnsi="Times New Roman" w:cs="Times New Roman"/>
                <w:sz w:val="24"/>
                <w:szCs w:val="24"/>
              </w:rPr>
              <w:t>проводить анализ и синтез с помощью учителя;</w:t>
            </w:r>
          </w:p>
          <w:p w:rsidR="00DC57F8" w:rsidRPr="00B84B91" w:rsidRDefault="00DC57F8" w:rsidP="00DC57F8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1">
              <w:rPr>
                <w:rFonts w:ascii="Times New Roman" w:hAnsi="Times New Roman" w:cs="Times New Roman"/>
                <w:sz w:val="24"/>
                <w:szCs w:val="24"/>
              </w:rPr>
              <w:t>выдвигать гипотезу с помощью учителя;</w:t>
            </w:r>
          </w:p>
          <w:p w:rsidR="00DC57F8" w:rsidRPr="00B84B91" w:rsidRDefault="00DC57F8" w:rsidP="00DC57F8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993"/>
              </w:tabs>
              <w:suppressAutoHyphens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B91">
              <w:rPr>
                <w:rFonts w:ascii="Times New Roman" w:hAnsi="Times New Roman" w:cs="Times New Roman"/>
                <w:sz w:val="24"/>
                <w:szCs w:val="24"/>
              </w:rPr>
              <w:t>обнаруживать  учебную проблему</w:t>
            </w:r>
            <w:r w:rsidR="00694EC8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r w:rsidRPr="00B84B91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</w:tc>
      </w:tr>
    </w:tbl>
    <w:p w:rsidR="00A92B97" w:rsidRDefault="00A92B97" w:rsidP="00A92B97">
      <w:pPr>
        <w:snapToGri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84B91" w:rsidRDefault="00694EC8" w:rsidP="00A92B97">
      <w:pPr>
        <w:snapToGri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4B91">
        <w:rPr>
          <w:rFonts w:ascii="Times New Roman" w:hAnsi="Times New Roman" w:cs="Times New Roman"/>
          <w:sz w:val="24"/>
          <w:szCs w:val="24"/>
        </w:rPr>
        <w:t xml:space="preserve">Также было проведено исследование уровня словесно-логического мышления школьников по методике </w:t>
      </w:r>
      <w:r w:rsidR="00B84B91" w:rsidRPr="00B84B9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Э. Ф. </w:t>
      </w:r>
      <w:proofErr w:type="spellStart"/>
      <w:r w:rsidR="00B84B91" w:rsidRPr="00B84B91">
        <w:rPr>
          <w:rFonts w:ascii="Times New Roman" w:hAnsi="Times New Roman" w:cs="Times New Roman"/>
          <w:color w:val="000000"/>
          <w:sz w:val="24"/>
          <w:shd w:val="clear" w:color="auto" w:fill="FFFFFF"/>
        </w:rPr>
        <w:t>Замбацявичене</w:t>
      </w:r>
      <w:proofErr w:type="spellEnd"/>
      <w:r w:rsidR="00B84B9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Вот ее результат. </w:t>
      </w:r>
      <w:r w:rsidR="00B84B91" w:rsidRPr="00694EC8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Слайд.</w:t>
      </w:r>
    </w:p>
    <w:p w:rsidR="00694EC8" w:rsidRDefault="00694EC8" w:rsidP="00694EC8">
      <w:pPr>
        <w:snapToGri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Применение метода проектов на уроках окружающего мира положительно отразилось и на качестве знаний по предмету. </w:t>
      </w:r>
      <w:r w:rsidRPr="00694EC8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Слайд.</w:t>
      </w:r>
    </w:p>
    <w:p w:rsidR="00694EC8" w:rsidRPr="00694EC8" w:rsidRDefault="00B33BD6" w:rsidP="00694EC8">
      <w:pPr>
        <w:snapToGri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В ходе реализации проекта обучающиеся приняли активное участие во Всероссийском игровом конкурсе по естествознанию «Человек и природа», получили сертификаты участников.</w:t>
      </w:r>
    </w:p>
    <w:sectPr w:rsidR="00694EC8" w:rsidRPr="00694EC8" w:rsidSect="00F4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74BA"/>
    <w:multiLevelType w:val="hybridMultilevel"/>
    <w:tmpl w:val="118EDEA2"/>
    <w:lvl w:ilvl="0" w:tplc="BD9A7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DA7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69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C4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E06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16E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88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2A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D6A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0D47E5"/>
    <w:multiLevelType w:val="hybridMultilevel"/>
    <w:tmpl w:val="15FE109A"/>
    <w:lvl w:ilvl="0" w:tplc="FE303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2A6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CC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6EA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8CC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5C9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54E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01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CD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FE4ED8"/>
    <w:multiLevelType w:val="hybridMultilevel"/>
    <w:tmpl w:val="E664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F5698"/>
    <w:multiLevelType w:val="hybridMultilevel"/>
    <w:tmpl w:val="FF52B4F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9962686"/>
    <w:multiLevelType w:val="hybridMultilevel"/>
    <w:tmpl w:val="58BC78B0"/>
    <w:lvl w:ilvl="0" w:tplc="8370E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A642BF"/>
    <w:multiLevelType w:val="hybridMultilevel"/>
    <w:tmpl w:val="E3A60984"/>
    <w:lvl w:ilvl="0" w:tplc="4B58061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AF697B"/>
    <w:multiLevelType w:val="hybridMultilevel"/>
    <w:tmpl w:val="14C4F0A8"/>
    <w:lvl w:ilvl="0" w:tplc="192E5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A566C3"/>
    <w:multiLevelType w:val="hybridMultilevel"/>
    <w:tmpl w:val="229892CE"/>
    <w:lvl w:ilvl="0" w:tplc="57945D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BF0AE3"/>
    <w:multiLevelType w:val="hybridMultilevel"/>
    <w:tmpl w:val="830AA36E"/>
    <w:lvl w:ilvl="0" w:tplc="64EC2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B60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24E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C66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8EE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2B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A2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B24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0AB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0663977"/>
    <w:multiLevelType w:val="hybridMultilevel"/>
    <w:tmpl w:val="86562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6694"/>
    <w:rsid w:val="00091B94"/>
    <w:rsid w:val="001745DF"/>
    <w:rsid w:val="00182F35"/>
    <w:rsid w:val="00297F91"/>
    <w:rsid w:val="00325F75"/>
    <w:rsid w:val="003B06BD"/>
    <w:rsid w:val="003D6694"/>
    <w:rsid w:val="004E4A0D"/>
    <w:rsid w:val="0051320D"/>
    <w:rsid w:val="00694EC8"/>
    <w:rsid w:val="006A7488"/>
    <w:rsid w:val="00704650"/>
    <w:rsid w:val="007D2E44"/>
    <w:rsid w:val="00836358"/>
    <w:rsid w:val="008C5B9A"/>
    <w:rsid w:val="0092058D"/>
    <w:rsid w:val="00925FA6"/>
    <w:rsid w:val="009C69B9"/>
    <w:rsid w:val="00A92B97"/>
    <w:rsid w:val="00AD0C83"/>
    <w:rsid w:val="00AF0A86"/>
    <w:rsid w:val="00B33BD6"/>
    <w:rsid w:val="00B423ED"/>
    <w:rsid w:val="00B84B91"/>
    <w:rsid w:val="00B90412"/>
    <w:rsid w:val="00BC4DD0"/>
    <w:rsid w:val="00BD6F93"/>
    <w:rsid w:val="00BF7F15"/>
    <w:rsid w:val="00C00914"/>
    <w:rsid w:val="00CF1C24"/>
    <w:rsid w:val="00D57524"/>
    <w:rsid w:val="00DC57F8"/>
    <w:rsid w:val="00E55CA8"/>
    <w:rsid w:val="00EC29AE"/>
    <w:rsid w:val="00F46523"/>
    <w:rsid w:val="00F46F51"/>
    <w:rsid w:val="00FE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669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3D669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semiHidden/>
    <w:rsid w:val="003D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D6694"/>
  </w:style>
  <w:style w:type="paragraph" w:styleId="a6">
    <w:name w:val="No Spacing"/>
    <w:uiPriority w:val="1"/>
    <w:qFormat/>
    <w:rsid w:val="003D6694"/>
    <w:pPr>
      <w:spacing w:after="0" w:line="240" w:lineRule="auto"/>
    </w:pPr>
  </w:style>
  <w:style w:type="character" w:styleId="a7">
    <w:name w:val="Emphasis"/>
    <w:basedOn w:val="a0"/>
    <w:uiPriority w:val="20"/>
    <w:qFormat/>
    <w:rsid w:val="003D6694"/>
    <w:rPr>
      <w:i/>
      <w:iCs/>
    </w:rPr>
  </w:style>
  <w:style w:type="paragraph" w:styleId="a8">
    <w:name w:val="List Paragraph"/>
    <w:basedOn w:val="a"/>
    <w:uiPriority w:val="34"/>
    <w:qFormat/>
    <w:rsid w:val="00925FA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2B9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92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uiPriority w:val="99"/>
    <w:rsid w:val="00A9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uiPriority w:val="99"/>
    <w:rsid w:val="00A92B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0.35000000000000014</c:v>
                </c:pt>
                <c:pt idx="1">
                  <c:v>0.53</c:v>
                </c:pt>
                <c:pt idx="2">
                  <c:v>0.12000000000000002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cylinder"/>
        <c:axId val="181484544"/>
        <c:axId val="191661184"/>
        <c:axId val="0"/>
      </c:bar3DChart>
      <c:catAx>
        <c:axId val="181484544"/>
        <c:scaling>
          <c:orientation val="minMax"/>
        </c:scaling>
        <c:axPos val="b"/>
        <c:numFmt formatCode="General" sourceLinked="1"/>
        <c:tickLblPos val="nextTo"/>
        <c:crossAx val="191661184"/>
        <c:crosses val="autoZero"/>
        <c:auto val="1"/>
        <c:lblAlgn val="ctr"/>
        <c:lblOffset val="100"/>
      </c:catAx>
      <c:valAx>
        <c:axId val="191661184"/>
        <c:scaling>
          <c:orientation val="minMax"/>
        </c:scaling>
        <c:axPos val="l"/>
        <c:majorGridlines/>
        <c:numFmt formatCode="0%" sourceLinked="1"/>
        <c:tickLblPos val="nextTo"/>
        <c:crossAx val="181484544"/>
        <c:crosses val="autoZero"/>
        <c:crossBetween val="between"/>
      </c:valAx>
    </c:plotArea>
    <c:plotVisOnly val="1"/>
  </c:chart>
  <c:spPr>
    <a:solidFill>
      <a:schemeClr val="bg1"/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0923A-3B44-4B2E-A029-BCCDC245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3548</TotalTime>
  <Pages>7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йцукен</cp:lastModifiedBy>
  <cp:revision>4</cp:revision>
  <dcterms:created xsi:type="dcterms:W3CDTF">2015-11-26T11:16:00Z</dcterms:created>
  <dcterms:modified xsi:type="dcterms:W3CDTF">2015-11-30T17:55:00Z</dcterms:modified>
</cp:coreProperties>
</file>