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B" w:rsidRPr="00CB4FF6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F5C5B">
        <w:rPr>
          <w:rFonts w:ascii="Times New Roman" w:eastAsia="Times New Roman" w:hAnsi="Times New Roman"/>
          <w:b/>
          <w:bCs/>
          <w:sz w:val="28"/>
          <w:szCs w:val="28"/>
        </w:rPr>
        <w:t>ОКРУЖАЮЩИЙ МИР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C5B">
        <w:rPr>
          <w:rFonts w:ascii="Times New Roman" w:eastAsia="Times New Roman" w:hAnsi="Times New Roman"/>
          <w:b/>
          <w:sz w:val="24"/>
          <w:szCs w:val="24"/>
        </w:rPr>
        <w:t xml:space="preserve">УМК </w:t>
      </w:r>
      <w:r w:rsidRPr="00CF5C5B">
        <w:rPr>
          <w:rFonts w:ascii="Times New Roman" w:hAnsi="Times New Roman"/>
          <w:b/>
          <w:sz w:val="24"/>
          <w:szCs w:val="24"/>
        </w:rPr>
        <w:t>«Школа России» - научный руководитель к.п.н. А.А.Плешаков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>А.А.Плешаков. </w:t>
      </w:r>
      <w:r w:rsidRPr="00CF5C5B">
        <w:rPr>
          <w:rStyle w:val="a4"/>
          <w:rFonts w:ascii="Times New Roman" w:hAnsi="Times New Roman"/>
          <w:sz w:val="24"/>
          <w:szCs w:val="24"/>
        </w:rPr>
        <w:t xml:space="preserve">«Окружающий мир». </w:t>
      </w:r>
      <w:r w:rsidRPr="00CF5C5B">
        <w:rPr>
          <w:rStyle w:val="a4"/>
          <w:rFonts w:ascii="Times New Roman" w:hAnsi="Times New Roman"/>
          <w:b w:val="0"/>
          <w:sz w:val="24"/>
          <w:szCs w:val="24"/>
        </w:rPr>
        <w:t>2 класс. Учебник для общеобразовательных учреждений в 2 частях с приложением на электронном носителе. М. «Просвещение», 2012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F5C5B">
        <w:rPr>
          <w:rStyle w:val="a4"/>
          <w:rFonts w:ascii="Times New Roman" w:hAnsi="Times New Roman"/>
          <w:b w:val="0"/>
          <w:sz w:val="24"/>
          <w:szCs w:val="24"/>
        </w:rPr>
        <w:t xml:space="preserve">А.А.Плешаков. </w:t>
      </w:r>
      <w:r w:rsidRPr="00CF5C5B">
        <w:rPr>
          <w:rStyle w:val="a4"/>
          <w:rFonts w:ascii="Times New Roman" w:hAnsi="Times New Roman"/>
          <w:sz w:val="24"/>
          <w:szCs w:val="24"/>
        </w:rPr>
        <w:t>Окружающий мир. 2 класс. Рабочая тетрадь.</w:t>
      </w:r>
      <w:r w:rsidRPr="00CF5C5B">
        <w:rPr>
          <w:rStyle w:val="a4"/>
          <w:rFonts w:ascii="Times New Roman" w:hAnsi="Times New Roman"/>
          <w:b w:val="0"/>
          <w:sz w:val="24"/>
          <w:szCs w:val="24"/>
        </w:rPr>
        <w:t xml:space="preserve"> Пособие для учащихся общеобразовательных учреждений. В двух частях. М. «Просвещение», 2012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F5C5B">
        <w:rPr>
          <w:rStyle w:val="a4"/>
          <w:rFonts w:ascii="Times New Roman" w:hAnsi="Times New Roman"/>
          <w:b w:val="0"/>
          <w:sz w:val="24"/>
          <w:szCs w:val="24"/>
        </w:rPr>
        <w:t xml:space="preserve">«Школа России». </w:t>
      </w:r>
      <w:r w:rsidRPr="00CF5C5B">
        <w:rPr>
          <w:rStyle w:val="a4"/>
          <w:rFonts w:ascii="Times New Roman" w:hAnsi="Times New Roman"/>
          <w:sz w:val="24"/>
          <w:szCs w:val="24"/>
        </w:rPr>
        <w:t>Сборник рабочих программ.</w:t>
      </w:r>
      <w:r w:rsidRPr="00CF5C5B">
        <w:rPr>
          <w:rStyle w:val="a4"/>
          <w:rFonts w:ascii="Times New Roman" w:hAnsi="Times New Roman"/>
          <w:b w:val="0"/>
          <w:sz w:val="24"/>
          <w:szCs w:val="24"/>
        </w:rPr>
        <w:t xml:space="preserve"> 1-4 классы. Пособие для учителей общеобразовательных учреждений. М. «Просвещение», 2011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5C5B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5C5B">
        <w:rPr>
          <w:rFonts w:ascii="Times New Roman" w:eastAsia="Times New Roman" w:hAnsi="Times New Roman"/>
          <w:sz w:val="24"/>
          <w:szCs w:val="24"/>
        </w:rPr>
        <w:t>Рабочая программа создана на основе программы «Окружающий мир» под ред. А.А.Плешакова.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CF5C5B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>ста в нём ч</w:t>
      </w:r>
      <w:r w:rsidRPr="00CF5C5B">
        <w:rPr>
          <w:rFonts w:ascii="Times New Roman" w:eastAsia="Times New Roman" w:hAnsi="Times New Roman"/>
          <w:sz w:val="24"/>
          <w:szCs w:val="24"/>
        </w:rPr>
        <w:t>е</w:t>
      </w:r>
      <w:r w:rsidRPr="00CF5C5B">
        <w:rPr>
          <w:rFonts w:ascii="Times New Roman" w:eastAsia="Times New Roman" w:hAnsi="Times New Roman"/>
          <w:sz w:val="24"/>
          <w:szCs w:val="24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CF5C5B">
        <w:rPr>
          <w:rFonts w:ascii="Times New Roman" w:eastAsia="Times New Roman" w:hAnsi="Times New Roman"/>
          <w:sz w:val="24"/>
          <w:szCs w:val="24"/>
        </w:rPr>
        <w:t>и</w:t>
      </w:r>
      <w:r w:rsidRPr="00CF5C5B">
        <w:rPr>
          <w:rFonts w:ascii="Times New Roman" w:eastAsia="Times New Roman" w:hAnsi="Times New Roman"/>
          <w:sz w:val="24"/>
          <w:szCs w:val="24"/>
        </w:rPr>
        <w:t>родой;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</w:t>
      </w:r>
      <w:r w:rsidRPr="00CF5C5B">
        <w:rPr>
          <w:rFonts w:ascii="Times New Roman" w:eastAsia="Times New Roman" w:hAnsi="Times New Roman"/>
          <w:sz w:val="24"/>
          <w:szCs w:val="24"/>
        </w:rPr>
        <w:t>й</w:t>
      </w:r>
      <w:r w:rsidRPr="00CF5C5B">
        <w:rPr>
          <w:rFonts w:ascii="Times New Roman" w:eastAsia="Times New Roman" w:hAnsi="Times New Roman"/>
          <w:sz w:val="24"/>
          <w:szCs w:val="24"/>
        </w:rPr>
        <w:t>ского общества.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CF5C5B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CF5C5B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 xml:space="preserve">1) </w:t>
      </w:r>
      <w:r w:rsidRPr="00CF5C5B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>лённому пун</w:t>
      </w:r>
      <w:r w:rsidRPr="00CF5C5B">
        <w:rPr>
          <w:rFonts w:ascii="Times New Roman" w:eastAsia="Times New Roman" w:hAnsi="Times New Roman"/>
          <w:sz w:val="24"/>
          <w:szCs w:val="24"/>
        </w:rPr>
        <w:t>к</w:t>
      </w:r>
      <w:r w:rsidRPr="00CF5C5B">
        <w:rPr>
          <w:rFonts w:ascii="Times New Roman" w:eastAsia="Times New Roman" w:hAnsi="Times New Roman"/>
          <w:sz w:val="24"/>
          <w:szCs w:val="24"/>
        </w:rPr>
        <w:t>ту, региону, в котором проживают дети, к России, её природе и культуре, и</w:t>
      </w:r>
      <w:r w:rsidRPr="00CF5C5B">
        <w:rPr>
          <w:rFonts w:ascii="Times New Roman" w:eastAsia="Times New Roman" w:hAnsi="Times New Roman"/>
          <w:sz w:val="24"/>
          <w:szCs w:val="24"/>
        </w:rPr>
        <w:t>с</w:t>
      </w:r>
      <w:r w:rsidRPr="00CF5C5B">
        <w:rPr>
          <w:rFonts w:ascii="Times New Roman" w:eastAsia="Times New Roman" w:hAnsi="Times New Roman"/>
          <w:sz w:val="24"/>
          <w:szCs w:val="24"/>
        </w:rPr>
        <w:t>тории и современной жизни;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 xml:space="preserve">2) </w:t>
      </w:r>
      <w:r w:rsidRPr="00CF5C5B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</w:t>
      </w:r>
      <w:r w:rsidRPr="00CF5C5B">
        <w:rPr>
          <w:rFonts w:ascii="Times New Roman" w:eastAsia="Times New Roman" w:hAnsi="Times New Roman"/>
          <w:sz w:val="24"/>
          <w:szCs w:val="24"/>
        </w:rPr>
        <w:t>у</w:t>
      </w:r>
      <w:r w:rsidRPr="00CF5C5B">
        <w:rPr>
          <w:rFonts w:ascii="Times New Roman" w:eastAsia="Times New Roman" w:hAnsi="Times New Roman"/>
          <w:sz w:val="24"/>
          <w:szCs w:val="24"/>
        </w:rPr>
        <w:t>жающего мира, своего места в нём;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 xml:space="preserve">3) </w:t>
      </w:r>
      <w:r w:rsidRPr="00CF5C5B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</w:t>
      </w:r>
      <w:r w:rsidRPr="00CF5C5B">
        <w:rPr>
          <w:rFonts w:ascii="Times New Roman" w:eastAsia="Times New Roman" w:hAnsi="Times New Roman"/>
          <w:sz w:val="24"/>
          <w:szCs w:val="24"/>
        </w:rPr>
        <w:t>в</w:t>
      </w:r>
      <w:r w:rsidRPr="00CF5C5B">
        <w:rPr>
          <w:rFonts w:ascii="Times New Roman" w:eastAsia="Times New Roman" w:hAnsi="Times New Roman"/>
          <w:sz w:val="24"/>
          <w:szCs w:val="24"/>
        </w:rPr>
        <w:t>ной жизни и в различных опасных и чрезвычайных ситуациях;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 xml:space="preserve">4) </w:t>
      </w:r>
      <w:r w:rsidRPr="00CF5C5B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</w:t>
      </w:r>
      <w:r w:rsidRPr="00CF5C5B">
        <w:rPr>
          <w:rFonts w:ascii="Times New Roman" w:eastAsia="Times New Roman" w:hAnsi="Times New Roman"/>
          <w:sz w:val="24"/>
          <w:szCs w:val="24"/>
        </w:rPr>
        <w:t>е</w:t>
      </w:r>
      <w:r w:rsidRPr="00CF5C5B">
        <w:rPr>
          <w:rFonts w:ascii="Times New Roman" w:eastAsia="Times New Roman" w:hAnsi="Times New Roman"/>
          <w:sz w:val="24"/>
          <w:szCs w:val="24"/>
        </w:rPr>
        <w:t>чения эффективного и безопасного взаимодействия в социуме.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CF5C5B">
        <w:rPr>
          <w:rFonts w:ascii="Times New Roman" w:eastAsia="Times New Roman" w:hAnsi="Times New Roman"/>
          <w:sz w:val="24"/>
          <w:szCs w:val="24"/>
        </w:rPr>
        <w:softHyphen/>
        <w:t>няет в равной мере природове</w:t>
      </w:r>
      <w:r w:rsidRPr="00CF5C5B">
        <w:rPr>
          <w:rFonts w:ascii="Times New Roman" w:eastAsia="Times New Roman" w:hAnsi="Times New Roman"/>
          <w:sz w:val="24"/>
          <w:szCs w:val="24"/>
        </w:rPr>
        <w:t>д</w:t>
      </w:r>
      <w:r w:rsidRPr="00CF5C5B">
        <w:rPr>
          <w:rFonts w:ascii="Times New Roman" w:eastAsia="Times New Roman" w:hAnsi="Times New Roman"/>
          <w:sz w:val="24"/>
          <w:szCs w:val="24"/>
        </w:rPr>
        <w:t xml:space="preserve">ческие, обществоведческие, исторические знания и даёт </w:t>
      </w:r>
      <w:proofErr w:type="gramStart"/>
      <w:r w:rsidRPr="00CF5C5B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CF5C5B">
        <w:rPr>
          <w:rFonts w:ascii="Times New Roman" w:eastAsia="Times New Roman" w:hAnsi="Times New Roman"/>
          <w:sz w:val="24"/>
          <w:szCs w:val="24"/>
        </w:rPr>
        <w:t xml:space="preserve"> м</w:t>
      </w:r>
      <w:r w:rsidRPr="00CF5C5B">
        <w:rPr>
          <w:rFonts w:ascii="Times New Roman" w:eastAsia="Times New Roman" w:hAnsi="Times New Roman"/>
          <w:sz w:val="24"/>
          <w:szCs w:val="24"/>
        </w:rPr>
        <w:t>а</w:t>
      </w:r>
      <w:r w:rsidRPr="00CF5C5B">
        <w:rPr>
          <w:rFonts w:ascii="Times New Roman" w:eastAsia="Times New Roman" w:hAnsi="Times New Roman"/>
          <w:sz w:val="24"/>
          <w:szCs w:val="24"/>
        </w:rPr>
        <w:t>териал есте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лостного и системного видения мира в/его важнейших взаимосвязях.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 опыта, позволяя сде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мыми и предсказуемыми, найти своё место в ближайшем окружении, прогн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зировать направление своих личных интересов в гар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единого мира. 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ных граждан, способ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ля.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осмысливать причинно-следственные связи в окр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жающем мире, в том числе на многообразном материале природы и культуры родного края. Курс обладает широкими возмож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мотности и соответствующих компетентностей — умений проводить на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природ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Поэтому данный курс играет значитель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турно-ценностных ориента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ственными традициями духовности и нравственности.</w:t>
      </w:r>
      <w:proofErr w:type="gramEnd"/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Существенная особенность курса состоит в том, что в нём заложена 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держательная основа для широкой реализации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ционально-ценностному постиже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курса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туры, видов человеческой деятельности, стран и народов. Особое внима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альных и духовных потребностей.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зуется в курсе; её реализация осуществляется через раскрытие разнообра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ных связей: между неживой при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ду природой и человеком. В частности, рассматривается значение каждого природного компонента в жизни людей, анализируется по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ложительное и 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грамму сведений из области экономики, истории, со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окр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жающему, основанного на признании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вечества.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блемно-поисковый подход, обеспечивающий «откры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моделирование объектов и явлений окружающ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 мира. Для успешного решения за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татов имеет организация проектной деятель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смотрена в каждом разделе программы.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1) распознавание природных объек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са-определителя;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связей с помощью граф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ческих и динамических схем (моделей);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системообразующим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стержнем этого процесса. Работа с детьми, начатая на уроках, имеет продолжение в той или иной форме и после их окончания, во внеурочной деятельности. Сюда относятся и конкре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ные задания для домашних опытов и наблюдений, чтения и получения 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формации от взрослых.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t>Ценностные ориентиры содержания курса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ности. 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Наука как часть культуры.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• Человечество как многообразие народов, культур.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ражающейся в любви к России, малой родине.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• Здоровый образ жизни.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• Ответственность человека к пр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роде, историко-культурному наследию, к самому себе и окружающим людям.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t>сто курса в учебном плане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во 2 классе отводится 2ч в неделю. Программа рассчита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68ч (34 учебные недели).</w:t>
      </w: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изучения курса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Освоение курса «Окружающий мир» вносит существенный вклад в до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тижение </w:t>
      </w:r>
      <w:r w:rsidRPr="00CF5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целостного, социально ориентированного взгляда на мир;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щемся и развивающемся мире;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вов учебной деятельности и формирование лич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ступки;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ношению к материальным и духовным ценностям.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Изучение курса «Окружающий мир» играет значительную роль в до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тижении </w:t>
      </w:r>
      <w:proofErr w:type="spellStart"/>
      <w:r w:rsidRPr="00CF5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F5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ной деятельности, поиска средств её осуществления;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тера;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тата;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шения учебных и практических задач;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гиями учебного предмета «Окружающий мир»;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гий и причинно-следственных связей, построения рассуждений, отнесения к известным понятиям;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11)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ваться о распределении функций и ролей в совместной деятельности; осущ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сами;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 общего образования (в том числе с учебными моделями) в соответствии с содержанием учебного предмета «Окружающий мир».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CF5C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ства гордости за национальные свершения, откры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ной жизни;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осознание целостности окружающего мира, освоение основ эколог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ческой грамотности, элементарных правил нравственного поведения в мире природы и людей, норм </w:t>
      </w:r>
      <w:proofErr w:type="spell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циальной среде;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дение, запись, измерение, опыт, сравнение, клас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ем информации из семейных ар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hAnsi="Times New Roman"/>
          <w:i/>
          <w:sz w:val="24"/>
          <w:szCs w:val="24"/>
        </w:rPr>
        <w:tab/>
      </w:r>
    </w:p>
    <w:p w:rsidR="00CF5C5B" w:rsidRPr="00CF5C5B" w:rsidRDefault="00CF5C5B" w:rsidP="00CF5C5B">
      <w:pPr>
        <w:pStyle w:val="a3"/>
        <w:jc w:val="both"/>
      </w:pPr>
      <w:r w:rsidRPr="00CF5C5B">
        <w:rPr>
          <w:b/>
        </w:rPr>
        <w:t>Обучающийся научится: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 xml:space="preserve">различать компоненты окружающего мира (природа, человек, </w:t>
      </w:r>
      <w:proofErr w:type="gramStart"/>
      <w:r w:rsidRPr="00CF5C5B">
        <w:t>сделанное</w:t>
      </w:r>
      <w:proofErr w:type="gramEnd"/>
      <w:r w:rsidRPr="00CF5C5B">
        <w:t xml:space="preserve"> руками человека);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различать объекты живой и неживой природы;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 xml:space="preserve">определять основные признаки времен года; 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выполнять некоторые простейшие обязанности в семье, соблюдать правила поведения в школе, оценивать отношения к себе, к другим людям, объектам окружающего мира;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соблюдать советы дорожных знаков, правила перехода улицы;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различать государственные символы России;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называть название нашей страны и её столицы, находить на карте столицу нашего государства и некоторые крупные города;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различать наиболее распространённые профессии в современном обществе;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выполнять правила безопасного поведения на улице, в быту, на воде, при контактах с людьми;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различать изученные группы растений и животных; распознавать изученные  растения и животных (по нескольку представителей каждой группы);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выполнять правила поведения в природе;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 xml:space="preserve">различать изученные  виды транспорта; </w:t>
      </w:r>
    </w:p>
    <w:p w:rsidR="00CF5C5B" w:rsidRPr="00CF5C5B" w:rsidRDefault="00CF5C5B" w:rsidP="00CF5C5B">
      <w:pPr>
        <w:pStyle w:val="a3"/>
        <w:numPr>
          <w:ilvl w:val="0"/>
          <w:numId w:val="1"/>
        </w:numPr>
        <w:jc w:val="both"/>
      </w:pPr>
      <w:r w:rsidRPr="00CF5C5B">
        <w:t>определять основные стороны горизонта с помощью компаса.</w:t>
      </w:r>
    </w:p>
    <w:p w:rsidR="00CF5C5B" w:rsidRPr="00CF5C5B" w:rsidRDefault="00CF5C5B" w:rsidP="00CF5C5B">
      <w:pPr>
        <w:pStyle w:val="a3"/>
        <w:jc w:val="both"/>
        <w:rPr>
          <w:b/>
        </w:rPr>
      </w:pPr>
    </w:p>
    <w:p w:rsidR="00CF5C5B" w:rsidRPr="00CF5C5B" w:rsidRDefault="00CF5C5B" w:rsidP="00CF5C5B">
      <w:pPr>
        <w:pStyle w:val="a3"/>
        <w:jc w:val="both"/>
        <w:rPr>
          <w:b/>
        </w:rPr>
      </w:pPr>
    </w:p>
    <w:p w:rsidR="00CF5C5B" w:rsidRDefault="00CF5C5B" w:rsidP="00CF5C5B">
      <w:pPr>
        <w:pStyle w:val="a3"/>
        <w:jc w:val="both"/>
        <w:rPr>
          <w:b/>
        </w:rPr>
      </w:pPr>
    </w:p>
    <w:p w:rsidR="00CF5C5B" w:rsidRDefault="00CF5C5B" w:rsidP="00CF5C5B">
      <w:pPr>
        <w:pStyle w:val="a3"/>
        <w:jc w:val="both"/>
        <w:rPr>
          <w:b/>
        </w:rPr>
      </w:pPr>
    </w:p>
    <w:p w:rsidR="00CF5C5B" w:rsidRDefault="00CF5C5B" w:rsidP="00CF5C5B">
      <w:pPr>
        <w:pStyle w:val="a3"/>
        <w:jc w:val="both"/>
        <w:rPr>
          <w:b/>
        </w:rPr>
      </w:pPr>
    </w:p>
    <w:p w:rsidR="00CF5C5B" w:rsidRPr="00CF5C5B" w:rsidRDefault="00CF5C5B" w:rsidP="00CF5C5B">
      <w:pPr>
        <w:pStyle w:val="a3"/>
        <w:jc w:val="both"/>
        <w:rPr>
          <w:b/>
        </w:rPr>
      </w:pPr>
    </w:p>
    <w:p w:rsidR="00CF5C5B" w:rsidRPr="00CF5C5B" w:rsidRDefault="00CF5C5B" w:rsidP="00CF5C5B">
      <w:pPr>
        <w:pStyle w:val="a3"/>
        <w:jc w:val="both"/>
        <w:rPr>
          <w:b/>
        </w:rPr>
      </w:pPr>
    </w:p>
    <w:p w:rsidR="00CF5C5B" w:rsidRDefault="00CF5C5B" w:rsidP="00CF5C5B">
      <w:pPr>
        <w:pStyle w:val="a3"/>
        <w:jc w:val="both"/>
        <w:rPr>
          <w:b/>
        </w:rPr>
      </w:pPr>
      <w:proofErr w:type="gramStart"/>
      <w:r w:rsidRPr="00CF5C5B">
        <w:rPr>
          <w:b/>
        </w:rPr>
        <w:lastRenderedPageBreak/>
        <w:t>Обучающийся</w:t>
      </w:r>
      <w:proofErr w:type="gramEnd"/>
      <w:r w:rsidRPr="00CF5C5B">
        <w:rPr>
          <w:b/>
        </w:rPr>
        <w:t xml:space="preserve"> получит возможность научиться:</w:t>
      </w:r>
    </w:p>
    <w:p w:rsidR="00CF5C5B" w:rsidRPr="00CF5C5B" w:rsidRDefault="00CF5C5B" w:rsidP="00CF5C5B">
      <w:pPr>
        <w:pStyle w:val="a3"/>
        <w:jc w:val="both"/>
        <w:rPr>
          <w:b/>
        </w:rPr>
      </w:pP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rFonts w:eastAsia="Calibri"/>
          <w:i/>
        </w:rPr>
      </w:pPr>
      <w:r w:rsidRPr="00CF5C5B">
        <w:rPr>
          <w:rFonts w:eastAsia="Calibri"/>
          <w:i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и в природе;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rFonts w:eastAsia="Calibri"/>
          <w:i/>
        </w:rPr>
      </w:pPr>
      <w:r w:rsidRPr="00CF5C5B">
        <w:rPr>
          <w:rFonts w:eastAsia="Calibri"/>
          <w:i/>
        </w:rPr>
        <w:t xml:space="preserve">пользоваться простыми навыками самоконтроля и </w:t>
      </w:r>
      <w:proofErr w:type="spellStart"/>
      <w:r w:rsidRPr="00CF5C5B">
        <w:rPr>
          <w:rFonts w:eastAsia="Calibri"/>
          <w:i/>
        </w:rPr>
        <w:t>саморегуляции</w:t>
      </w:r>
      <w:proofErr w:type="spellEnd"/>
      <w:r w:rsidRPr="00CF5C5B">
        <w:rPr>
          <w:rFonts w:eastAsia="Calibri"/>
          <w:i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rFonts w:eastAsia="Calibri"/>
          <w:i/>
        </w:rPr>
        <w:t>выполнять правила безопасного поведения в природе, оказывать первую помощь при несложных несчастных случаях;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>планировать и проводить несложные опыты;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 xml:space="preserve">пользоваться измерительными приборами, физической картой России; 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>осуществлять группировку объектов окружающего мира по самостоятельно выделенным признакам, подводить объект под понятия разного уровня обобщения;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>самостоятельно пользоваться учебной и дополнительной литературой.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 xml:space="preserve">вести наблюдения в природе под руководством учителя; 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>вести наблюдения за жизнью города, трудом людей под руководством учителя;</w:t>
      </w:r>
    </w:p>
    <w:p w:rsidR="00CF5C5B" w:rsidRPr="00CF5C5B" w:rsidRDefault="00CF5C5B" w:rsidP="00CF5C5B">
      <w:pPr>
        <w:pStyle w:val="a3"/>
        <w:numPr>
          <w:ilvl w:val="0"/>
          <w:numId w:val="2"/>
        </w:numPr>
        <w:jc w:val="both"/>
        <w:rPr>
          <w:i/>
        </w:rPr>
      </w:pPr>
      <w:r w:rsidRPr="00CF5C5B">
        <w:rPr>
          <w:i/>
        </w:rPr>
        <w:t>использовать основные формы приветствия, просьбы и т.д.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КУРСА (68 ч)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природа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ком. Приро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объекты и предметы, созданные человеком. Неживая и живая природа. 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ние в жизни людей.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пользование человеком.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Воздух. Свойства воздуха. Значение воздуха для раст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ний, животных, человека.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Вода. Свойства воды. Значение для живых организмов и хозяйственной жизни человека.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Горные породы и минералы.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Деревья, кустарники, травы. Дикорасту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ния родного края, названия и краткая характеристика на основе наблюдений.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ных (воздух, вода, тепло, пища). Насекомые, рыбы, птицы, звери, их отличия. Особенности питания разных животных (хищные, растительноядные, всея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ные). Размноже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режное отношение человека к животным. Животные родного края, названия, краткая характеристика на основе наблюдений.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Связи в природе, между природой и человеком. «Невидимые» нити. Необходимость сохранения «невидимых» нитей.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Экологические проблемы и спо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Красная книга России. Посильное участие в охране природы. Личная ответственность каждого 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ловека за сохранность природы.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строении тела человека. Измерение температуры тела человека. Личная ответ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жающих его людей. Внимание, забота, ува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Человек и общество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Взаимоотношения человека с дру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людьми. Культура общения, умение прислуш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ваться к чужому мнению.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ной помощи взрослым. Забо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 человека. Хозяйство семьи. Родословная. Имена и фамилии членов семьи. Составление схемы родословного древа, истории се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мьи.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Друзья, взаимоотношения между ними; ценность дружбы, согласия, вз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имной помощи. Правила взаимоотношений </w:t>
      </w:r>
      <w:proofErr w:type="gramStart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Роль денег в эконом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ке.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душный и водный транспорт. Правила пользова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транспортом.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Государственная симв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лика России: Государственный герб России, Государственный флаг России, Государственный гимн России; правила поведения при прослушивании ги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на. Консти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 бл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гополучие граждан.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никами. Новый год, Рождество, День защитника Отечества, 8 Марта, День весны и труда, День Побе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ного единства, День Конституции. Оформление плаката или стенной газеты к общественному празднику.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на карте.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Дост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примечательности Москвы: Кремль, Красная пло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ние Москвы на карте.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Города России. Санкт-Петербург: достопримечательности (Зимний дв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рец, памятник Петру </w:t>
      </w:r>
      <w:r w:rsidRPr="00CF5C5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др.). Святыни городов России.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— многонациональная страна. Народы, населяющие Россию. 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Родной край — частица России. Родной город, основные достоприме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чательности. Осо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 xml:space="preserve">го края. Святыни родного города.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зии стран. Знакомство с некоторыми странами. 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C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Правила безопасной жизни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CF5C5B" w:rsidRPr="00CF5C5B" w:rsidRDefault="00CF5C5B" w:rsidP="00CF5C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ная гигиена. Физическая культура, закаливание, игры на воздухе как условие сохранения и укрепления здоровья.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вании, пере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греве.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сти, основные правила обращения с газом, электричеством, водой. Опасные места в квартире, доме и его окрестностях (балкон, подоконник, лифт, стро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площадка, пустырь и т. д.). Правила безопасности при контактах с незна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CF5C5B" w:rsidRPr="00CF5C5B" w:rsidRDefault="00CF5C5B" w:rsidP="00CF5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CF5C5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CF5C5B" w:rsidRPr="00CF5C5B" w:rsidRDefault="00CF5C5B" w:rsidP="00CF5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C5B" w:rsidRPr="00CF5C5B" w:rsidRDefault="00CF5C5B" w:rsidP="00CF5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C5B">
        <w:rPr>
          <w:rFonts w:ascii="Times New Roman" w:hAnsi="Times New Roman"/>
          <w:b/>
          <w:sz w:val="28"/>
          <w:szCs w:val="28"/>
        </w:rPr>
        <w:t>Тематическое планирование – 68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>Раздел «Где мы живем?»                  -  4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F5C5B">
        <w:rPr>
          <w:rFonts w:ascii="Times New Roman" w:hAnsi="Times New Roman"/>
          <w:snapToGrid w:val="0"/>
          <w:sz w:val="24"/>
          <w:szCs w:val="24"/>
        </w:rPr>
        <w:t>Раздел «Природа»                              -  20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F5C5B">
        <w:rPr>
          <w:rFonts w:ascii="Times New Roman" w:hAnsi="Times New Roman"/>
          <w:snapToGrid w:val="0"/>
          <w:sz w:val="24"/>
          <w:szCs w:val="24"/>
        </w:rPr>
        <w:t>Раздел «Жизнь города и села»        -  10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C5B">
        <w:rPr>
          <w:rFonts w:ascii="Times New Roman" w:hAnsi="Times New Roman"/>
          <w:sz w:val="24"/>
          <w:szCs w:val="24"/>
        </w:rPr>
        <w:t>Раздел «Здоровье и безопасность»  -  9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F5C5B">
        <w:rPr>
          <w:rFonts w:ascii="Times New Roman" w:hAnsi="Times New Roman"/>
          <w:snapToGrid w:val="0"/>
          <w:sz w:val="24"/>
          <w:szCs w:val="24"/>
        </w:rPr>
        <w:t>Раздел «Общение»                              -  7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F5C5B">
        <w:rPr>
          <w:rFonts w:ascii="Times New Roman" w:hAnsi="Times New Roman"/>
          <w:snapToGrid w:val="0"/>
          <w:sz w:val="24"/>
          <w:szCs w:val="24"/>
        </w:rPr>
        <w:t>Раздел «Путешествия»                      -  18 ч</w:t>
      </w: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F5C5B" w:rsidRPr="00CF5C5B" w:rsidRDefault="00CF5C5B" w:rsidP="00CF5C5B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CF5C5B">
        <w:rPr>
          <w:rFonts w:ascii="Times New Roman" w:hAnsi="Times New Roman"/>
          <w:i/>
          <w:snapToGrid w:val="0"/>
          <w:sz w:val="24"/>
          <w:szCs w:val="24"/>
        </w:rPr>
        <w:t xml:space="preserve">Развернутое тематическое планирование </w:t>
      </w:r>
      <w:proofErr w:type="gramStart"/>
      <w:r w:rsidRPr="00CF5C5B">
        <w:rPr>
          <w:rFonts w:ascii="Times New Roman" w:hAnsi="Times New Roman"/>
          <w:i/>
          <w:snapToGrid w:val="0"/>
          <w:sz w:val="24"/>
          <w:szCs w:val="24"/>
        </w:rPr>
        <w:t>см</w:t>
      </w:r>
      <w:proofErr w:type="gramEnd"/>
      <w:r w:rsidRPr="00CF5C5B">
        <w:rPr>
          <w:rFonts w:ascii="Times New Roman" w:hAnsi="Times New Roman"/>
          <w:i/>
          <w:snapToGrid w:val="0"/>
          <w:sz w:val="24"/>
          <w:szCs w:val="24"/>
        </w:rPr>
        <w:t xml:space="preserve">. </w:t>
      </w:r>
      <w:r w:rsidRPr="00CF5C5B">
        <w:rPr>
          <w:rFonts w:ascii="Times New Roman" w:hAnsi="Times New Roman"/>
          <w:b/>
          <w:i/>
          <w:snapToGrid w:val="0"/>
          <w:sz w:val="24"/>
          <w:szCs w:val="24"/>
        </w:rPr>
        <w:t>Сборник рабочих программ</w:t>
      </w:r>
      <w:r w:rsidRPr="00CF5C5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CF5C5B">
        <w:rPr>
          <w:rFonts w:ascii="Times New Roman" w:hAnsi="Times New Roman"/>
          <w:b/>
          <w:i/>
          <w:snapToGrid w:val="0"/>
          <w:sz w:val="24"/>
          <w:szCs w:val="24"/>
        </w:rPr>
        <w:t>«Школа России»</w:t>
      </w:r>
      <w:r w:rsidRPr="00CF5C5B">
        <w:rPr>
          <w:rFonts w:ascii="Times New Roman" w:hAnsi="Times New Roman"/>
          <w:i/>
          <w:snapToGrid w:val="0"/>
          <w:sz w:val="24"/>
          <w:szCs w:val="24"/>
        </w:rPr>
        <w:t xml:space="preserve"> 1-4 классы. Пособие для учителей общеобразовательных учреждений. Москва, «Просвещение», 2011, стр.396 - 418</w:t>
      </w:r>
    </w:p>
    <w:p w:rsidR="00CF5C5B" w:rsidRPr="00CF5C5B" w:rsidRDefault="00CF5C5B" w:rsidP="00CF5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C5B" w:rsidRPr="0001339B" w:rsidRDefault="00CF5C5B" w:rsidP="00CF5C5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9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 планирование  для 2 класса</w:t>
      </w:r>
    </w:p>
    <w:p w:rsidR="00CF5C5B" w:rsidRPr="0086779F" w:rsidRDefault="00CF5C5B" w:rsidP="00CF5C5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79F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мир», </w:t>
      </w:r>
      <w:r w:rsidRPr="0086779F">
        <w:rPr>
          <w:rFonts w:ascii="Times New Roman" w:hAnsi="Times New Roman" w:cs="Times New Roman"/>
          <w:sz w:val="28"/>
          <w:szCs w:val="28"/>
        </w:rPr>
        <w:t>68 часов (2 часа в неделю)</w:t>
      </w:r>
    </w:p>
    <w:p w:rsidR="00CF5C5B" w:rsidRPr="003557A6" w:rsidRDefault="00CF5C5B" w:rsidP="00CF5C5B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6512"/>
        <w:gridCol w:w="2115"/>
      </w:tblGrid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7A6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12" w:type="dxa"/>
            <w:vAlign w:val="center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3557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15" w:type="dxa"/>
            <w:vAlign w:val="center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7A6">
              <w:rPr>
                <w:b/>
                <w:sz w:val="28"/>
                <w:szCs w:val="28"/>
              </w:rPr>
              <w:t>Часы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7" w:type="dxa"/>
            <w:gridSpan w:val="2"/>
            <w:vAlign w:val="center"/>
          </w:tcPr>
          <w:p w:rsidR="00CF5C5B" w:rsidRPr="00142844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«Где мы живем?» (4 ч)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2" w:type="dxa"/>
          </w:tcPr>
          <w:p w:rsidR="00CF5C5B" w:rsidRPr="00F45D03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Родная страна</w:t>
            </w:r>
          </w:p>
        </w:tc>
        <w:tc>
          <w:tcPr>
            <w:tcW w:w="2115" w:type="dxa"/>
          </w:tcPr>
          <w:p w:rsidR="00CF5C5B" w:rsidRPr="00F45D03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5D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и село. </w:t>
            </w: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«Родной гор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рукотворный мир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2"/>
          </w:tcPr>
          <w:p w:rsidR="00CF5C5B" w:rsidRPr="00AD144D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t>Раздел «Природа» (20 ч)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 природы. </w:t>
            </w:r>
          </w:p>
          <w:p w:rsidR="00CF5C5B" w:rsidRPr="008508C5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термометра.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погода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rPr>
          <w:trHeight w:val="389"/>
        </w:trPr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осени»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экскурсия. </w:t>
            </w:r>
            <w:r w:rsidRPr="00D424C8">
              <w:rPr>
                <w:rFonts w:ascii="Times New Roman" w:hAnsi="Times New Roman" w:cs="Times New Roman"/>
                <w:sz w:val="28"/>
                <w:szCs w:val="28"/>
              </w:rPr>
              <w:t>Наблюдение за осенними явлениями.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rPr>
          <w:trHeight w:val="389"/>
        </w:trPr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8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урок.</w:t>
            </w:r>
          </w:p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Осенние явления в неживой и живой природе, их взаимосвязь.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Звездное небо. </w:t>
            </w:r>
            <w:r w:rsidRPr="008508C5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созвездий.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Заглянем в кладовые Земли.</w:t>
            </w:r>
          </w:p>
          <w:p w:rsidR="00CF5C5B" w:rsidRPr="008508C5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08C5">
              <w:rPr>
                <w:rFonts w:ascii="Times New Roman" w:hAnsi="Times New Roman" w:cs="Times New Roman"/>
                <w:b/>
                <w:sz w:val="28"/>
                <w:szCs w:val="28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состава гранита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6512" w:type="dxa"/>
          </w:tcPr>
          <w:p w:rsidR="00CF5C5B" w:rsidRPr="00D424C8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8">
              <w:rPr>
                <w:rFonts w:ascii="Times New Roman" w:hAnsi="Times New Roman" w:cs="Times New Roman"/>
                <w:sz w:val="24"/>
                <w:szCs w:val="24"/>
              </w:rPr>
              <w:t>«Про воздух и про воду»</w:t>
            </w:r>
          </w:p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1)Воздух. Значение воздуха. Охрана чистоты воздуха.</w:t>
            </w:r>
          </w:p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2)Вода, ее распространение в природе. Охрана чистоты воды.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2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Невидимые нити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и культурные растения. </w:t>
            </w:r>
          </w:p>
          <w:p w:rsidR="00CF5C5B" w:rsidRPr="00CC3285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сказочной истории о растении.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животные. </w:t>
            </w:r>
          </w:p>
          <w:p w:rsidR="00CF5C5B" w:rsidRPr="00CC3285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очинять сказку о животном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5C5B" w:rsidRPr="00CC3285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2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328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328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C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приемов содержания животных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кошек и собак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природе другом! </w:t>
            </w:r>
          </w:p>
          <w:p w:rsidR="00CF5C5B" w:rsidRPr="00B35592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«Красная книга, или</w:t>
            </w:r>
            <w:proofErr w:type="gramStart"/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озьмем под защиту»  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«Природа»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2"/>
          </w:tcPr>
          <w:p w:rsidR="00CF5C5B" w:rsidRPr="00AD1A78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t>Раздел «Жизнь города и села» (10 ч)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экономика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что сделано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построить дом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важны. </w:t>
            </w:r>
            <w:r w:rsidRPr="001D172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«Профессии»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2" w:type="dxa"/>
          </w:tcPr>
          <w:p w:rsidR="00CF5C5B" w:rsidRPr="00D424C8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зиме»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над зимними явлениями в неживой и живой природе.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40E">
              <w:rPr>
                <w:rFonts w:ascii="Times New Roman" w:hAnsi="Times New Roman" w:cs="Times New Roman"/>
                <w:sz w:val="24"/>
                <w:szCs w:val="24"/>
              </w:rPr>
              <w:t>«В гости 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</w:t>
            </w:r>
            <w:r w:rsidRPr="00496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явления в неживой и живой природе.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 города и села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город», «Красная книга,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озьмем под защиту», «Профессии»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7" w:type="dxa"/>
            <w:gridSpan w:val="2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bookmarkStart w:id="0" w:name="_Toc279052304"/>
            <w:bookmarkStart w:id="1" w:name="_Toc279055320"/>
            <w:bookmarkStart w:id="2" w:name="_Toc279417976"/>
            <w:bookmarkStart w:id="3" w:name="_Toc279649633"/>
            <w:r w:rsidRPr="003557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  <w:r w:rsidRPr="003557A6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5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  <w:bookmarkEnd w:id="0"/>
            <w:bookmarkEnd w:id="1"/>
            <w:bookmarkEnd w:id="2"/>
            <w:bookmarkEnd w:id="3"/>
          </w:p>
        </w:tc>
      </w:tr>
      <w:tr w:rsidR="00CF5C5B" w:rsidRPr="001743E1" w:rsidTr="00B0293A">
        <w:tc>
          <w:tcPr>
            <w:tcW w:w="944" w:type="dxa"/>
          </w:tcPr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12" w:type="dxa"/>
          </w:tcPr>
          <w:p w:rsidR="00CF5C5B" w:rsidRPr="001743E1" w:rsidRDefault="00CF5C5B" w:rsidP="00B0293A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>Строение тела человека.</w:t>
            </w:r>
            <w:r w:rsidRPr="001743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5C5B" w:rsidRPr="001743E1" w:rsidRDefault="00CF5C5B" w:rsidP="00B0293A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b/>
                <w:sz w:val="28"/>
                <w:szCs w:val="28"/>
              </w:rPr>
              <w:t>Моделирование</w:t>
            </w:r>
            <w:r w:rsidRPr="001743E1">
              <w:rPr>
                <w:rFonts w:ascii="Times New Roman" w:hAnsi="Times New Roman"/>
                <w:sz w:val="28"/>
                <w:szCs w:val="28"/>
              </w:rPr>
              <w:t xml:space="preserve"> внутреннего строения тела человека</w:t>
            </w:r>
          </w:p>
        </w:tc>
        <w:tc>
          <w:tcPr>
            <w:tcW w:w="2115" w:type="dxa"/>
          </w:tcPr>
          <w:p w:rsidR="00CF5C5B" w:rsidRPr="001743E1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743E1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1743E1" w:rsidTr="00B0293A">
        <w:tc>
          <w:tcPr>
            <w:tcW w:w="944" w:type="dxa"/>
          </w:tcPr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512" w:type="dxa"/>
          </w:tcPr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 xml:space="preserve">Берегись автомобиля! </w:t>
            </w:r>
          </w:p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Моделирование </w:t>
            </w:r>
            <w:r w:rsidRPr="001743E1">
              <w:rPr>
                <w:rFonts w:ascii="Times New Roman" w:hAnsi="Times New Roman"/>
                <w:sz w:val="28"/>
                <w:szCs w:val="28"/>
              </w:rPr>
              <w:t>сигналов светофора</w:t>
            </w:r>
          </w:p>
        </w:tc>
        <w:tc>
          <w:tcPr>
            <w:tcW w:w="2115" w:type="dxa"/>
          </w:tcPr>
          <w:p w:rsidR="00CF5C5B" w:rsidRPr="001743E1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743E1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пешехода.</w:t>
            </w:r>
          </w:p>
          <w:p w:rsidR="00CF5C5B" w:rsidRPr="00AE2F6F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 w:rsidRPr="00AE2F6F">
              <w:rPr>
                <w:rFonts w:ascii="Times New Roman" w:hAnsi="Times New Roman" w:cs="Times New Roman"/>
                <w:sz w:val="28"/>
                <w:szCs w:val="28"/>
              </w:rPr>
              <w:t>Соблюдение ПДД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7A6">
              <w:rPr>
                <w:sz w:val="28"/>
                <w:szCs w:val="28"/>
              </w:rPr>
              <w:t>39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опасности</w:t>
            </w:r>
            <w:r w:rsidRPr="00355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1743E1" w:rsidTr="00B0293A">
        <w:tc>
          <w:tcPr>
            <w:tcW w:w="944" w:type="dxa"/>
          </w:tcPr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512" w:type="dxa"/>
          </w:tcPr>
          <w:p w:rsidR="00CF5C5B" w:rsidRPr="001743E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E1">
              <w:rPr>
                <w:rFonts w:ascii="Times New Roman" w:hAnsi="Times New Roman"/>
                <w:sz w:val="28"/>
                <w:szCs w:val="28"/>
              </w:rPr>
              <w:t xml:space="preserve">Пожар. </w:t>
            </w:r>
            <w:proofErr w:type="gramStart"/>
            <w:r w:rsidRPr="001743E1"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Моделирование </w:t>
            </w:r>
            <w:r>
              <w:rPr>
                <w:rFonts w:ascii="Times New Roman" w:hAnsi="Times New Roman"/>
                <w:sz w:val="28"/>
                <w:szCs w:val="28"/>
              </w:rPr>
              <w:t>вызова ПО</w:t>
            </w:r>
            <w:r w:rsidRPr="00174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43E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743E1">
              <w:rPr>
                <w:rFonts w:ascii="Times New Roman" w:hAnsi="Times New Roman"/>
                <w:sz w:val="28"/>
                <w:szCs w:val="28"/>
              </w:rPr>
              <w:t xml:space="preserve"> телефонам</w:t>
            </w:r>
            <w:proofErr w:type="gramEnd"/>
          </w:p>
        </w:tc>
        <w:tc>
          <w:tcPr>
            <w:tcW w:w="2115" w:type="dxa"/>
          </w:tcPr>
          <w:p w:rsidR="00CF5C5B" w:rsidRPr="001743E1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743E1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7A6">
              <w:rPr>
                <w:sz w:val="28"/>
                <w:szCs w:val="28"/>
              </w:rPr>
              <w:t>41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воде и в лесу</w:t>
            </w:r>
            <w:r w:rsidRPr="00355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3557A6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512" w:type="dxa"/>
          </w:tcPr>
          <w:p w:rsidR="00CF5C5B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незнакомцы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F5C5B" w:rsidRPr="00857221" w:rsidRDefault="00CF5C5B" w:rsidP="00B029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Моделирование </w:t>
            </w:r>
            <w:r>
              <w:rPr>
                <w:rFonts w:ascii="Times New Roman" w:hAnsi="Times New Roman"/>
                <w:sz w:val="28"/>
                <w:szCs w:val="28"/>
              </w:rPr>
              <w:t>правил поведения в опасных ситуациях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7A6">
              <w:rPr>
                <w:sz w:val="28"/>
                <w:szCs w:val="28"/>
              </w:rPr>
              <w:t>43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57A6">
              <w:rPr>
                <w:sz w:val="28"/>
                <w:szCs w:val="28"/>
              </w:rPr>
              <w:t>Проверим себя и оценим свои достижения по разделу «</w:t>
            </w:r>
            <w:r>
              <w:rPr>
                <w:sz w:val="28"/>
                <w:szCs w:val="28"/>
              </w:rPr>
              <w:t>Здоровье и безопасность</w:t>
            </w:r>
            <w:r w:rsidRPr="003557A6"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7" w:type="dxa"/>
            <w:gridSpan w:val="2"/>
          </w:tcPr>
          <w:p w:rsidR="00CF5C5B" w:rsidRPr="007D760F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t>Раздел «Общение» (7 ч)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33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12" w:type="dxa"/>
          </w:tcPr>
          <w:p w:rsidR="00CF5C5B" w:rsidRPr="00B35592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«Родословная»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  <w:p w:rsidR="00CF5C5B" w:rsidRPr="003557A6" w:rsidRDefault="00CF5C5B" w:rsidP="00B0293A">
            <w:pPr>
              <w:pStyle w:val="a5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о школьном коллективе, совместных мероприятиях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вежливости. </w:t>
            </w:r>
          </w:p>
          <w:p w:rsidR="00CF5C5B" w:rsidRPr="00857221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в различных ситуациях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и твои друзья. </w:t>
            </w:r>
          </w:p>
          <w:p w:rsidR="00CF5C5B" w:rsidRPr="008E2232" w:rsidRDefault="00CF5C5B" w:rsidP="00B0293A">
            <w:pPr>
              <w:pStyle w:val="a5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за столом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2"/>
          </w:tcPr>
          <w:p w:rsidR="00CF5C5B" w:rsidRPr="005F0BDC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t>Раздел «Путешествия» (18 ч)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вокруг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1)Ориентирование на местности. Ориентиры.</w:t>
            </w:r>
          </w:p>
          <w:p w:rsidR="00CF5C5B" w:rsidRPr="004F7452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– прибор для определения сторон горизонта. </w:t>
            </w:r>
            <w:proofErr w:type="gramStart"/>
            <w:r w:rsidRPr="004F74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F74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74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4F7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паре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ориентирования по компасу. 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2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  <w:p w:rsidR="00CF5C5B" w:rsidRPr="004F7452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красоты гор по фотографии, рассказу Н.Сладкова, личных впечатлений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весне»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экскурсия. </w:t>
            </w:r>
          </w:p>
          <w:p w:rsidR="00CF5C5B" w:rsidRPr="0049640E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над весенними явлениями природы.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557A6">
              <w:rPr>
                <w:rFonts w:ascii="Times New Roman" w:hAnsi="Times New Roman"/>
                <w:iCs/>
                <w:sz w:val="28"/>
                <w:szCs w:val="28"/>
              </w:rPr>
              <w:t>57</w:t>
            </w:r>
          </w:p>
        </w:tc>
        <w:tc>
          <w:tcPr>
            <w:tcW w:w="6512" w:type="dxa"/>
          </w:tcPr>
          <w:p w:rsidR="00CF5C5B" w:rsidRPr="0001339B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1339B">
              <w:rPr>
                <w:rFonts w:ascii="Times New Roman" w:hAnsi="Times New Roman"/>
                <w:iCs/>
                <w:sz w:val="28"/>
                <w:szCs w:val="28"/>
              </w:rPr>
              <w:t xml:space="preserve">«В гости к весне» - </w:t>
            </w:r>
            <w:r w:rsidRPr="0001339B">
              <w:rPr>
                <w:rFonts w:ascii="Times New Roman" w:hAnsi="Times New Roman"/>
                <w:b/>
                <w:iCs/>
                <w:sz w:val="28"/>
                <w:szCs w:val="28"/>
              </w:rPr>
              <w:t>урок.</w:t>
            </w:r>
            <w:r w:rsidRPr="000133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CF5C5B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Весенние явления в неживой и живой природе.</w:t>
            </w:r>
          </w:p>
          <w:p w:rsidR="00CF5C5B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Моделирование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взаимосвязей весенних явлений в неживой и живой природе</w:t>
            </w:r>
          </w:p>
          <w:p w:rsidR="00CF5C5B" w:rsidRPr="004F7452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Россия на карте. </w:t>
            </w:r>
          </w:p>
          <w:p w:rsidR="00CF5C5B" w:rsidRPr="004F7452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оказывать объекты на карте (по инструкции учебника)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512" w:type="dxa"/>
          </w:tcPr>
          <w:p w:rsidR="00CF5C5B" w:rsidRPr="00B35592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«Города России»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Москве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планете. </w:t>
            </w:r>
          </w:p>
          <w:p w:rsidR="00CF5C5B" w:rsidRPr="005232FC" w:rsidRDefault="00CF5C5B" w:rsidP="00B0293A">
            <w:pPr>
              <w:pStyle w:val="a5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океанов и материков на карте мира и глобусе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материкам. </w:t>
            </w:r>
          </w:p>
          <w:p w:rsidR="00CF5C5B" w:rsidRPr="005232FC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об особенностях материков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мира. </w:t>
            </w: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«Страны мира»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12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557A6"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  <w:tr w:rsidR="00CF5C5B" w:rsidRPr="003557A6" w:rsidTr="00B0293A">
        <w:tc>
          <w:tcPr>
            <w:tcW w:w="944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12" w:type="dxa"/>
          </w:tcPr>
          <w:p w:rsidR="00CF5C5B" w:rsidRDefault="00CF5C5B" w:rsidP="00B0293A">
            <w:pPr>
              <w:pStyle w:val="a5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9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Родословная</w:t>
            </w:r>
            <w:r w:rsidRPr="00355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«Города России», «Страны мира».</w:t>
            </w:r>
          </w:p>
        </w:tc>
        <w:tc>
          <w:tcPr>
            <w:tcW w:w="2115" w:type="dxa"/>
          </w:tcPr>
          <w:p w:rsidR="00CF5C5B" w:rsidRPr="003557A6" w:rsidRDefault="00CF5C5B" w:rsidP="00B0293A">
            <w:pPr>
              <w:pStyle w:val="a5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1</w:t>
            </w:r>
          </w:p>
        </w:tc>
      </w:tr>
    </w:tbl>
    <w:p w:rsidR="00CF5C5B" w:rsidRDefault="00CF5C5B" w:rsidP="00CF5C5B">
      <w:pPr>
        <w:rPr>
          <w:rFonts w:ascii="Times New Roman" w:hAnsi="Times New Roman"/>
          <w:sz w:val="28"/>
          <w:szCs w:val="28"/>
        </w:rPr>
      </w:pPr>
    </w:p>
    <w:p w:rsidR="00CF5C5B" w:rsidRDefault="00CF5C5B" w:rsidP="00CF5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                             -  6</w:t>
      </w:r>
    </w:p>
    <w:p w:rsidR="00CF5C5B" w:rsidRDefault="00CF5C5B" w:rsidP="00CF5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                       -  3</w:t>
      </w:r>
    </w:p>
    <w:p w:rsidR="00CF5C5B" w:rsidRDefault="00CF5C5B" w:rsidP="00CF5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     -  8</w:t>
      </w:r>
    </w:p>
    <w:p w:rsidR="00CF5C5B" w:rsidRDefault="00CF5C5B" w:rsidP="00CF5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              -  7</w:t>
      </w:r>
    </w:p>
    <w:p w:rsidR="00CF5C5B" w:rsidRDefault="00CF5C5B" w:rsidP="00CF5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                 -  5</w:t>
      </w:r>
    </w:p>
    <w:p w:rsidR="00E338F3" w:rsidRDefault="00E338F3"/>
    <w:sectPr w:rsidR="00E338F3" w:rsidSect="00CF5C5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11C2"/>
    <w:multiLevelType w:val="hybridMultilevel"/>
    <w:tmpl w:val="F5A4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20CA"/>
    <w:multiLevelType w:val="hybridMultilevel"/>
    <w:tmpl w:val="30FA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5B"/>
    <w:rsid w:val="002B6BBA"/>
    <w:rsid w:val="00366964"/>
    <w:rsid w:val="00CF5C5B"/>
    <w:rsid w:val="00E3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F5C5B"/>
    <w:rPr>
      <w:b/>
      <w:bCs/>
    </w:rPr>
  </w:style>
  <w:style w:type="paragraph" w:styleId="a5">
    <w:name w:val="Plain Text"/>
    <w:basedOn w:val="a"/>
    <w:link w:val="a6"/>
    <w:unhideWhenUsed/>
    <w:rsid w:val="00CF5C5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F5C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2015-08-25T21:45:00Z</cp:lastPrinted>
  <dcterms:created xsi:type="dcterms:W3CDTF">2015-08-25T21:41:00Z</dcterms:created>
  <dcterms:modified xsi:type="dcterms:W3CDTF">2015-08-25T23:51:00Z</dcterms:modified>
</cp:coreProperties>
</file>