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81" w:rsidRPr="00FD03B6" w:rsidRDefault="001E0581" w:rsidP="001E0581">
      <w:pPr>
        <w:pStyle w:val="31"/>
        <w:numPr>
          <w:ilvl w:val="0"/>
          <w:numId w:val="28"/>
        </w:numPr>
        <w:spacing w:after="120" w:line="276" w:lineRule="auto"/>
        <w:rPr>
          <w:szCs w:val="28"/>
        </w:rPr>
      </w:pPr>
      <w:r w:rsidRPr="00E03161">
        <w:rPr>
          <w:szCs w:val="28"/>
        </w:rPr>
        <w:t>Пояснительная записка</w:t>
      </w:r>
    </w:p>
    <w:p w:rsidR="00AA1291" w:rsidRPr="00415E2F" w:rsidRDefault="00AA1291" w:rsidP="00F93ED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5E2F">
        <w:rPr>
          <w:sz w:val="28"/>
          <w:szCs w:val="28"/>
        </w:rPr>
        <w:t xml:space="preserve"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</w:t>
      </w:r>
      <w:r w:rsidR="001E0581">
        <w:rPr>
          <w:sz w:val="28"/>
          <w:szCs w:val="28"/>
        </w:rPr>
        <w:t>учебных</w:t>
      </w:r>
      <w:r w:rsidRPr="00415E2F">
        <w:rPr>
          <w:sz w:val="28"/>
          <w:szCs w:val="28"/>
        </w:rPr>
        <w:t xml:space="preserve"> предметов.</w:t>
      </w:r>
    </w:p>
    <w:p w:rsidR="00DF3D51" w:rsidRPr="00415E2F" w:rsidRDefault="00AC231B" w:rsidP="00F93ED4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iCs/>
          <w:sz w:val="28"/>
          <w:szCs w:val="28"/>
        </w:rPr>
      </w:pPr>
      <w:r w:rsidRPr="00415E2F">
        <w:rPr>
          <w:b/>
          <w:iCs/>
          <w:sz w:val="28"/>
          <w:szCs w:val="28"/>
        </w:rPr>
        <w:t>Цели</w:t>
      </w:r>
      <w:r w:rsidR="00966A2C">
        <w:rPr>
          <w:b/>
          <w:iCs/>
          <w:sz w:val="28"/>
          <w:szCs w:val="28"/>
        </w:rPr>
        <w:t xml:space="preserve"> программы</w:t>
      </w:r>
      <w:r w:rsidRPr="00415E2F">
        <w:rPr>
          <w:b/>
          <w:iCs/>
          <w:sz w:val="28"/>
          <w:szCs w:val="28"/>
        </w:rPr>
        <w:t>:</w:t>
      </w:r>
    </w:p>
    <w:p w:rsidR="00DF3D51" w:rsidRPr="00415E2F" w:rsidRDefault="00DF3D51" w:rsidP="00F93ED4">
      <w:pPr>
        <w:pStyle w:val="aa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развитие</w:t>
      </w:r>
      <w:r w:rsidRPr="00415E2F">
        <w:rPr>
          <w:sz w:val="28"/>
          <w:szCs w:val="28"/>
        </w:rPr>
        <w:t xml:space="preserve"> речи, мышления, воображения учащихся, способности выбирать средства языка в соответствии с условиями общения, развитие интуиции и «чувства языка»;</w:t>
      </w:r>
    </w:p>
    <w:p w:rsidR="00DF3D51" w:rsidRPr="00415E2F" w:rsidRDefault="00DF3D51" w:rsidP="00F93ED4">
      <w:pPr>
        <w:pStyle w:val="aa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освоение</w:t>
      </w:r>
      <w:r w:rsidRPr="00415E2F">
        <w:rPr>
          <w:sz w:val="28"/>
          <w:szCs w:val="28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DF3D51" w:rsidRPr="00415E2F" w:rsidRDefault="00DF3D51" w:rsidP="00F93ED4">
      <w:pPr>
        <w:pStyle w:val="aa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овладение</w:t>
      </w:r>
      <w:r w:rsidRPr="00415E2F">
        <w:rPr>
          <w:sz w:val="28"/>
          <w:szCs w:val="28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DF3D51" w:rsidRPr="00415E2F" w:rsidRDefault="00DF3D51" w:rsidP="00F93ED4">
      <w:pPr>
        <w:pStyle w:val="aa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воспитание</w:t>
      </w:r>
      <w:r w:rsidRPr="00415E2F">
        <w:rPr>
          <w:sz w:val="28"/>
          <w:szCs w:val="28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AC231B" w:rsidRPr="001E0581" w:rsidRDefault="00AC231B" w:rsidP="001E0581">
      <w:pPr>
        <w:pStyle w:val="31"/>
        <w:numPr>
          <w:ilvl w:val="0"/>
          <w:numId w:val="28"/>
        </w:numPr>
        <w:spacing w:after="120" w:line="276" w:lineRule="auto"/>
        <w:rPr>
          <w:szCs w:val="28"/>
        </w:rPr>
      </w:pPr>
      <w:r w:rsidRPr="00415E2F">
        <w:rPr>
          <w:szCs w:val="28"/>
        </w:rPr>
        <w:t>Общая характеристика учебного предмета</w:t>
      </w:r>
      <w:r w:rsidR="009A6231" w:rsidRPr="00415E2F">
        <w:rPr>
          <w:szCs w:val="28"/>
        </w:rPr>
        <w:t>.</w:t>
      </w:r>
    </w:p>
    <w:p w:rsidR="002D0EDE" w:rsidRPr="00415E2F" w:rsidRDefault="002D0EDE" w:rsidP="001E0581">
      <w:pPr>
        <w:spacing w:line="360" w:lineRule="auto"/>
        <w:ind w:firstLine="567"/>
        <w:jc w:val="both"/>
        <w:rPr>
          <w:sz w:val="28"/>
          <w:szCs w:val="28"/>
        </w:rPr>
      </w:pPr>
      <w:r w:rsidRPr="00415E2F">
        <w:rPr>
          <w:sz w:val="28"/>
          <w:szCs w:val="28"/>
        </w:rPr>
        <w:t xml:space="preserve">В системе начального </w:t>
      </w:r>
      <w:r w:rsidR="00F93ED4">
        <w:rPr>
          <w:sz w:val="28"/>
          <w:szCs w:val="28"/>
        </w:rPr>
        <w:t xml:space="preserve">общего </w:t>
      </w:r>
      <w:r w:rsidRPr="00415E2F">
        <w:rPr>
          <w:sz w:val="28"/>
          <w:szCs w:val="28"/>
        </w:rPr>
        <w:t>образования учебный предмет «Русский язык» занимает особое место и ставит перед собой достижение следующих задач:</w:t>
      </w:r>
    </w:p>
    <w:p w:rsidR="002D0EDE" w:rsidRPr="00415E2F" w:rsidRDefault="002D0EDE" w:rsidP="001E0581">
      <w:pPr>
        <w:spacing w:line="360" w:lineRule="auto"/>
        <w:ind w:firstLine="567"/>
        <w:jc w:val="both"/>
        <w:rPr>
          <w:sz w:val="28"/>
          <w:szCs w:val="28"/>
        </w:rPr>
      </w:pPr>
      <w:r w:rsidRPr="00415E2F">
        <w:rPr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D0EDE" w:rsidRPr="00415E2F" w:rsidRDefault="002D0EDE" w:rsidP="001E0581">
      <w:pPr>
        <w:spacing w:line="360" w:lineRule="auto"/>
        <w:ind w:firstLine="567"/>
        <w:jc w:val="both"/>
        <w:rPr>
          <w:sz w:val="28"/>
          <w:szCs w:val="28"/>
        </w:rPr>
      </w:pPr>
      <w:r w:rsidRPr="00415E2F">
        <w:rPr>
          <w:sz w:val="28"/>
          <w:szCs w:val="28"/>
        </w:rPr>
        <w:lastRenderedPageBreak/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D0EDE" w:rsidRPr="00415E2F" w:rsidRDefault="002D0EDE" w:rsidP="001E0581">
      <w:pPr>
        <w:spacing w:line="360" w:lineRule="auto"/>
        <w:ind w:firstLine="567"/>
        <w:jc w:val="both"/>
        <w:rPr>
          <w:sz w:val="28"/>
          <w:szCs w:val="28"/>
        </w:rPr>
      </w:pPr>
      <w:r w:rsidRPr="00415E2F">
        <w:rPr>
          <w:sz w:val="28"/>
          <w:szCs w:val="28"/>
        </w:rPr>
        <w:t xml:space="preserve">3) </w:t>
      </w:r>
      <w:proofErr w:type="spellStart"/>
      <w:r w:rsidRPr="00415E2F">
        <w:rPr>
          <w:sz w:val="28"/>
          <w:szCs w:val="28"/>
        </w:rPr>
        <w:t>сформированность</w:t>
      </w:r>
      <w:proofErr w:type="spellEnd"/>
      <w:r w:rsidRPr="00415E2F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D0EDE" w:rsidRPr="00415E2F" w:rsidRDefault="002D0EDE" w:rsidP="001E0581">
      <w:pPr>
        <w:spacing w:line="360" w:lineRule="auto"/>
        <w:ind w:firstLine="567"/>
        <w:jc w:val="both"/>
        <w:rPr>
          <w:sz w:val="28"/>
          <w:szCs w:val="28"/>
        </w:rPr>
      </w:pPr>
      <w:r w:rsidRPr="00415E2F">
        <w:rPr>
          <w:sz w:val="28"/>
          <w:szCs w:val="28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D0EDE" w:rsidRPr="00415E2F" w:rsidRDefault="002D0EDE" w:rsidP="001E0581">
      <w:pPr>
        <w:spacing w:line="360" w:lineRule="auto"/>
        <w:ind w:firstLine="567"/>
        <w:jc w:val="both"/>
        <w:rPr>
          <w:sz w:val="28"/>
          <w:szCs w:val="28"/>
        </w:rPr>
      </w:pPr>
      <w:r w:rsidRPr="00415E2F">
        <w:rPr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F44E99" w:rsidRPr="00415E2F" w:rsidRDefault="00AC231B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15E2F">
        <w:rPr>
          <w:sz w:val="28"/>
          <w:szCs w:val="28"/>
        </w:rPr>
        <w:t xml:space="preserve">Языковой материал представлен в программе следующими содержательными линиями: фонетика, графика, </w:t>
      </w:r>
      <w:proofErr w:type="spellStart"/>
      <w:r w:rsidRPr="00415E2F">
        <w:rPr>
          <w:sz w:val="28"/>
          <w:szCs w:val="28"/>
        </w:rPr>
        <w:t>морфемика</w:t>
      </w:r>
      <w:proofErr w:type="spellEnd"/>
      <w:r w:rsidRPr="00415E2F">
        <w:rPr>
          <w:sz w:val="28"/>
          <w:szCs w:val="28"/>
        </w:rPr>
        <w:t>, грамматика (морфология и синтаксис), орфография и пунктуация</w:t>
      </w:r>
    </w:p>
    <w:p w:rsidR="00F44E99" w:rsidRPr="004C0EA4" w:rsidRDefault="00F44E99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-Italic"/>
          <w:iCs/>
          <w:sz w:val="28"/>
          <w:szCs w:val="28"/>
        </w:rPr>
      </w:pPr>
      <w:r w:rsidRPr="00415E2F">
        <w:rPr>
          <w:rFonts w:eastAsia="SchoolBookC"/>
          <w:sz w:val="28"/>
          <w:szCs w:val="28"/>
        </w:rPr>
        <w:t xml:space="preserve">В курсе русского языка реализуются следующие </w:t>
      </w:r>
      <w:r w:rsidRPr="004C0EA4">
        <w:rPr>
          <w:rFonts w:eastAsia="SchoolBookC-Italic"/>
          <w:iCs/>
          <w:sz w:val="28"/>
          <w:szCs w:val="28"/>
        </w:rPr>
        <w:t>сквозные линии</w:t>
      </w:r>
      <w:r w:rsidR="001E0581" w:rsidRPr="004C0EA4">
        <w:rPr>
          <w:rFonts w:eastAsia="SchoolBookC-Italic"/>
          <w:iCs/>
          <w:sz w:val="28"/>
          <w:szCs w:val="28"/>
        </w:rPr>
        <w:t xml:space="preserve"> </w:t>
      </w:r>
      <w:r w:rsidRPr="004C0EA4">
        <w:rPr>
          <w:rFonts w:eastAsia="SchoolBookC-Italic"/>
          <w:iCs/>
          <w:sz w:val="28"/>
          <w:szCs w:val="28"/>
        </w:rPr>
        <w:t>развития учащихся средствами предмета</w:t>
      </w:r>
      <w:r w:rsidRPr="004C0EA4">
        <w:rPr>
          <w:rFonts w:eastAsia="SchoolBookC"/>
          <w:sz w:val="28"/>
          <w:szCs w:val="28"/>
        </w:rPr>
        <w:t>.</w:t>
      </w:r>
    </w:p>
    <w:p w:rsidR="00F44E99" w:rsidRPr="004C0EA4" w:rsidRDefault="00F44E99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-Italic"/>
          <w:iCs/>
          <w:sz w:val="28"/>
          <w:szCs w:val="28"/>
        </w:rPr>
      </w:pPr>
      <w:r w:rsidRPr="004C0EA4">
        <w:rPr>
          <w:rFonts w:eastAsia="SchoolBookC-Italic"/>
          <w:iCs/>
          <w:sz w:val="28"/>
          <w:szCs w:val="28"/>
        </w:rPr>
        <w:t>Линии, общие с курсом литературного чтения:</w:t>
      </w:r>
    </w:p>
    <w:p w:rsidR="00F44E99" w:rsidRPr="00415E2F" w:rsidRDefault="00F44E99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"/>
          <w:sz w:val="28"/>
          <w:szCs w:val="28"/>
        </w:rPr>
      </w:pPr>
      <w:r w:rsidRPr="00415E2F">
        <w:rPr>
          <w:rFonts w:eastAsia="SchoolBookC"/>
          <w:sz w:val="28"/>
          <w:szCs w:val="28"/>
        </w:rPr>
        <w:t>1) овладение функциональной грамотностью на уровне предмета (первичные навыки работы с информацией);</w:t>
      </w:r>
    </w:p>
    <w:p w:rsidR="00F44E99" w:rsidRPr="00415E2F" w:rsidRDefault="00F44E99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"/>
          <w:sz w:val="28"/>
          <w:szCs w:val="28"/>
        </w:rPr>
      </w:pPr>
      <w:r w:rsidRPr="00415E2F">
        <w:rPr>
          <w:rFonts w:eastAsia="SchoolBookC"/>
          <w:sz w:val="28"/>
          <w:szCs w:val="28"/>
        </w:rPr>
        <w:t>2) овладение техникой чтения, приёмами понимания и анализа</w:t>
      </w:r>
      <w:r w:rsidR="00FA0DC2" w:rsidRPr="00415E2F">
        <w:rPr>
          <w:rFonts w:eastAsia="SchoolBookC"/>
          <w:sz w:val="28"/>
          <w:szCs w:val="28"/>
        </w:rPr>
        <w:t xml:space="preserve"> </w:t>
      </w:r>
      <w:r w:rsidRPr="00415E2F">
        <w:rPr>
          <w:rFonts w:eastAsia="SchoolBookC"/>
          <w:sz w:val="28"/>
          <w:szCs w:val="28"/>
        </w:rPr>
        <w:t>текстов;</w:t>
      </w:r>
    </w:p>
    <w:p w:rsidR="00F44E99" w:rsidRPr="00415E2F" w:rsidRDefault="00F44E99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"/>
          <w:sz w:val="28"/>
          <w:szCs w:val="28"/>
        </w:rPr>
      </w:pPr>
      <w:r w:rsidRPr="00415E2F">
        <w:rPr>
          <w:rFonts w:eastAsia="SchoolBookC"/>
          <w:sz w:val="28"/>
          <w:szCs w:val="28"/>
        </w:rPr>
        <w:t>3) овладение умениями, навыками различных видов устной и</w:t>
      </w:r>
      <w:r w:rsidR="00FA0DC2" w:rsidRPr="00415E2F">
        <w:rPr>
          <w:rFonts w:eastAsia="SchoolBookC"/>
          <w:sz w:val="28"/>
          <w:szCs w:val="28"/>
        </w:rPr>
        <w:t xml:space="preserve"> </w:t>
      </w:r>
      <w:r w:rsidRPr="00415E2F">
        <w:rPr>
          <w:rFonts w:eastAsia="SchoolBookC"/>
          <w:sz w:val="28"/>
          <w:szCs w:val="28"/>
        </w:rPr>
        <w:t>письменной речи.</w:t>
      </w:r>
    </w:p>
    <w:p w:rsidR="00F44E99" w:rsidRPr="004C0EA4" w:rsidRDefault="00F44E99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-Italic"/>
          <w:iCs/>
          <w:sz w:val="28"/>
          <w:szCs w:val="28"/>
        </w:rPr>
      </w:pPr>
      <w:r w:rsidRPr="004C0EA4">
        <w:rPr>
          <w:rFonts w:eastAsia="SchoolBookC-Italic"/>
          <w:iCs/>
          <w:sz w:val="28"/>
          <w:szCs w:val="28"/>
        </w:rPr>
        <w:t xml:space="preserve">Линии, специфические для </w:t>
      </w:r>
      <w:r w:rsidR="00F93ED4" w:rsidRPr="004C0EA4">
        <w:rPr>
          <w:rFonts w:eastAsia="SchoolBookC-Italic"/>
          <w:iCs/>
          <w:sz w:val="28"/>
          <w:szCs w:val="28"/>
        </w:rPr>
        <w:t>предмета</w:t>
      </w:r>
      <w:r w:rsidRPr="004C0EA4">
        <w:rPr>
          <w:rFonts w:eastAsia="SchoolBookC-Italic"/>
          <w:iCs/>
          <w:sz w:val="28"/>
          <w:szCs w:val="28"/>
        </w:rPr>
        <w:t xml:space="preserve"> «Русский язык»:</w:t>
      </w:r>
    </w:p>
    <w:p w:rsidR="00F44E99" w:rsidRPr="00415E2F" w:rsidRDefault="00F44E99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"/>
          <w:sz w:val="28"/>
          <w:szCs w:val="28"/>
        </w:rPr>
      </w:pPr>
      <w:r w:rsidRPr="00415E2F">
        <w:rPr>
          <w:rFonts w:eastAsia="SchoolBookC"/>
          <w:sz w:val="28"/>
          <w:szCs w:val="28"/>
        </w:rPr>
        <w:t>4) приобретение и систематизация знаний о языке как основы</w:t>
      </w:r>
      <w:r w:rsidR="00FA0DC2" w:rsidRPr="00415E2F">
        <w:rPr>
          <w:rFonts w:eastAsia="SchoolBookC"/>
          <w:sz w:val="28"/>
          <w:szCs w:val="28"/>
        </w:rPr>
        <w:t xml:space="preserve"> </w:t>
      </w:r>
      <w:r w:rsidRPr="00415E2F">
        <w:rPr>
          <w:rFonts w:eastAsia="SchoolBookC"/>
          <w:sz w:val="28"/>
          <w:szCs w:val="28"/>
        </w:rPr>
        <w:t>речевой деятельности;</w:t>
      </w:r>
    </w:p>
    <w:p w:rsidR="00F44E99" w:rsidRPr="00415E2F" w:rsidRDefault="00F44E99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"/>
          <w:sz w:val="28"/>
          <w:szCs w:val="28"/>
        </w:rPr>
      </w:pPr>
      <w:r w:rsidRPr="00415E2F">
        <w:rPr>
          <w:rFonts w:eastAsia="SchoolBookC"/>
          <w:sz w:val="28"/>
          <w:szCs w:val="28"/>
        </w:rPr>
        <w:t>5) дальнейшее овладение родным языком;</w:t>
      </w:r>
    </w:p>
    <w:p w:rsidR="00F44E99" w:rsidRPr="00415E2F" w:rsidRDefault="00F44E99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"/>
          <w:sz w:val="28"/>
          <w:szCs w:val="28"/>
        </w:rPr>
      </w:pPr>
      <w:r w:rsidRPr="00415E2F">
        <w:rPr>
          <w:rFonts w:eastAsia="SchoolBookC"/>
          <w:sz w:val="28"/>
          <w:szCs w:val="28"/>
        </w:rPr>
        <w:lastRenderedPageBreak/>
        <w:t>6) овладение орфографией и пунктуацией;</w:t>
      </w:r>
    </w:p>
    <w:p w:rsidR="00F44E99" w:rsidRPr="00415E2F" w:rsidRDefault="00F44E99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"/>
          <w:sz w:val="28"/>
          <w:szCs w:val="28"/>
        </w:rPr>
      </w:pPr>
      <w:r w:rsidRPr="00415E2F">
        <w:rPr>
          <w:rFonts w:eastAsia="SchoolBookC"/>
          <w:sz w:val="28"/>
          <w:szCs w:val="28"/>
        </w:rPr>
        <w:t>7) раскрытие воспитательного потенциала русского языка;</w:t>
      </w:r>
    </w:p>
    <w:p w:rsidR="00F44E99" w:rsidRPr="00415E2F" w:rsidRDefault="00F44E99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"/>
          <w:sz w:val="28"/>
          <w:szCs w:val="28"/>
        </w:rPr>
      </w:pPr>
      <w:r w:rsidRPr="00415E2F">
        <w:rPr>
          <w:rFonts w:eastAsia="SchoolBookC"/>
          <w:sz w:val="28"/>
          <w:szCs w:val="28"/>
        </w:rPr>
        <w:t>8) развитие чувства языка.</w:t>
      </w:r>
    </w:p>
    <w:p w:rsidR="00594804" w:rsidRPr="00415E2F" w:rsidRDefault="00594804" w:rsidP="001E058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SchoolBookC"/>
          <w:sz w:val="28"/>
          <w:szCs w:val="28"/>
        </w:rPr>
      </w:pPr>
      <w:r w:rsidRPr="00415E2F">
        <w:rPr>
          <w:sz w:val="28"/>
          <w:szCs w:val="28"/>
        </w:rPr>
        <w:t>Н</w:t>
      </w:r>
      <w:r w:rsidRPr="00415E2F">
        <w:rPr>
          <w:rFonts w:eastAsia="SchoolBookC"/>
          <w:sz w:val="28"/>
          <w:szCs w:val="28"/>
        </w:rPr>
        <w:t xml:space="preserve">азначение предмета «Русский язык» </w:t>
      </w:r>
      <w:r w:rsidR="00F93ED4">
        <w:rPr>
          <w:rFonts w:eastAsia="SchoolBookC"/>
          <w:sz w:val="28"/>
          <w:szCs w:val="28"/>
        </w:rPr>
        <w:t>при получении начального общего образования</w:t>
      </w:r>
      <w:r w:rsidRPr="00415E2F">
        <w:rPr>
          <w:rFonts w:eastAsia="SchoolBookC"/>
          <w:sz w:val="28"/>
          <w:szCs w:val="28"/>
        </w:rPr>
        <w:t xml:space="preserve">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1900D9" w:rsidRPr="001E0581" w:rsidRDefault="003D05BC" w:rsidP="00415E2F">
      <w:pPr>
        <w:keepNext/>
        <w:autoSpaceDE w:val="0"/>
        <w:autoSpaceDN w:val="0"/>
        <w:adjustRightInd w:val="0"/>
        <w:spacing w:before="300" w:after="150" w:line="360" w:lineRule="auto"/>
        <w:jc w:val="both"/>
        <w:rPr>
          <w:b/>
          <w:sz w:val="28"/>
          <w:szCs w:val="28"/>
        </w:rPr>
      </w:pPr>
      <w:r w:rsidRPr="001E0581">
        <w:rPr>
          <w:b/>
          <w:sz w:val="28"/>
          <w:szCs w:val="28"/>
        </w:rPr>
        <w:t>3.</w:t>
      </w:r>
      <w:r w:rsidR="001900D9" w:rsidRPr="001E0581">
        <w:rPr>
          <w:b/>
          <w:sz w:val="28"/>
          <w:szCs w:val="28"/>
        </w:rPr>
        <w:t>Описание места учебного предмета в учебном плане.</w:t>
      </w:r>
    </w:p>
    <w:p w:rsidR="00BF3B64" w:rsidRPr="00415E2F" w:rsidRDefault="00BF3B64" w:rsidP="00415E2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415E2F">
        <w:rPr>
          <w:sz w:val="28"/>
          <w:szCs w:val="28"/>
        </w:rPr>
        <w:t>Календарный учебный график рассчитан: 1 классы – 33 недели, 2-4 классы – 35 недель.</w:t>
      </w:r>
    </w:p>
    <w:p w:rsidR="00BF3B64" w:rsidRPr="00415E2F" w:rsidRDefault="00BF3B64" w:rsidP="00415E2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415E2F">
        <w:rPr>
          <w:sz w:val="28"/>
          <w:szCs w:val="28"/>
        </w:rPr>
        <w:t>В соответствии с учебным планом гимназии учебный предмет «Русский язык» изучается с 1 по 4 класс: 1 кл</w:t>
      </w:r>
      <w:r w:rsidR="00415E2F">
        <w:rPr>
          <w:sz w:val="28"/>
          <w:szCs w:val="28"/>
        </w:rPr>
        <w:t>асс</w:t>
      </w:r>
      <w:r w:rsidRPr="00415E2F">
        <w:rPr>
          <w:sz w:val="28"/>
          <w:szCs w:val="28"/>
        </w:rPr>
        <w:t xml:space="preserve"> - 5часов, 2 класс - 5 часов, 3 класс – 5 часов, 4 класс – 5часов.</w:t>
      </w:r>
    </w:p>
    <w:p w:rsidR="001900D9" w:rsidRPr="00415E2F" w:rsidRDefault="003D05BC" w:rsidP="00415E2F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415E2F">
        <w:rPr>
          <w:b/>
          <w:color w:val="000000"/>
          <w:sz w:val="28"/>
          <w:szCs w:val="28"/>
        </w:rPr>
        <w:t>4.</w:t>
      </w:r>
      <w:r w:rsidR="001900D9" w:rsidRPr="00415E2F">
        <w:rPr>
          <w:b/>
          <w:color w:val="000000"/>
          <w:sz w:val="28"/>
          <w:szCs w:val="28"/>
        </w:rPr>
        <w:t>Описание ценностных ориентиров содержания учебного предмета.</w:t>
      </w:r>
    </w:p>
    <w:p w:rsidR="001900D9" w:rsidRPr="00415E2F" w:rsidRDefault="001900D9" w:rsidP="00415E2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15E2F">
        <w:rPr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415E2F">
        <w:rPr>
          <w:sz w:val="28"/>
          <w:szCs w:val="28"/>
        </w:rPr>
        <w:t>интериоризация</w:t>
      </w:r>
      <w:proofErr w:type="spellEnd"/>
      <w:r w:rsidRPr="00415E2F">
        <w:rPr>
          <w:sz w:val="28"/>
          <w:szCs w:val="28"/>
        </w:rPr>
        <w:t xml:space="preserve"> (присвоение) учащимися системы ценностей.</w:t>
      </w:r>
    </w:p>
    <w:p w:rsidR="001900D9" w:rsidRPr="00415E2F" w:rsidRDefault="001900D9" w:rsidP="00415E2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Ценность добра</w:t>
      </w:r>
      <w:r w:rsidRPr="00415E2F">
        <w:rPr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1900D9" w:rsidRPr="00415E2F" w:rsidRDefault="001900D9" w:rsidP="00415E2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Ценность общения</w:t>
      </w:r>
      <w:r w:rsidRPr="00415E2F">
        <w:rPr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1900D9" w:rsidRPr="00415E2F" w:rsidRDefault="001900D9" w:rsidP="00415E2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Ценность природы</w:t>
      </w:r>
      <w:r w:rsidRPr="00415E2F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1900D9" w:rsidRPr="00415E2F" w:rsidRDefault="001900D9" w:rsidP="00415E2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lastRenderedPageBreak/>
        <w:t>Ценность красоты и гармонии</w:t>
      </w:r>
      <w:r w:rsidRPr="00415E2F">
        <w:rPr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1900D9" w:rsidRPr="00415E2F" w:rsidRDefault="001900D9" w:rsidP="00415E2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Ценность истины</w:t>
      </w:r>
      <w:r w:rsidRPr="00415E2F">
        <w:rPr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1900D9" w:rsidRPr="00415E2F" w:rsidRDefault="001900D9" w:rsidP="00415E2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Ценность семьи.</w:t>
      </w:r>
      <w:r w:rsidRPr="00415E2F">
        <w:rPr>
          <w:sz w:val="28"/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1900D9" w:rsidRPr="00415E2F" w:rsidRDefault="001900D9" w:rsidP="00415E2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Ценность труда и творчества</w:t>
      </w:r>
      <w:r w:rsidRPr="00415E2F">
        <w:rPr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1900D9" w:rsidRPr="00415E2F" w:rsidRDefault="001900D9" w:rsidP="00415E2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Ценность гражданственности и патриотизма</w:t>
      </w:r>
      <w:r w:rsidRPr="00415E2F"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20864" w:rsidRPr="00415E2F" w:rsidRDefault="001900D9" w:rsidP="00415E2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15E2F">
        <w:rPr>
          <w:b/>
          <w:bCs/>
          <w:sz w:val="28"/>
          <w:szCs w:val="28"/>
        </w:rPr>
        <w:t>Ценность человечества</w:t>
      </w:r>
      <w:r w:rsidRPr="00415E2F">
        <w:rPr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620864" w:rsidRDefault="003D05BC" w:rsidP="001E0581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415E2F">
        <w:rPr>
          <w:b/>
          <w:color w:val="000000"/>
          <w:sz w:val="28"/>
          <w:szCs w:val="28"/>
        </w:rPr>
        <w:t>5.</w:t>
      </w:r>
      <w:r w:rsidR="001900D9" w:rsidRPr="00415E2F">
        <w:rPr>
          <w:b/>
          <w:color w:val="000000"/>
          <w:sz w:val="28"/>
          <w:szCs w:val="28"/>
        </w:rPr>
        <w:t xml:space="preserve">Личностные, </w:t>
      </w:r>
      <w:proofErr w:type="spellStart"/>
      <w:r w:rsidR="001900D9" w:rsidRPr="00415E2F">
        <w:rPr>
          <w:b/>
          <w:color w:val="000000"/>
          <w:sz w:val="28"/>
          <w:szCs w:val="28"/>
        </w:rPr>
        <w:t>метапредметные</w:t>
      </w:r>
      <w:proofErr w:type="spellEnd"/>
      <w:r w:rsidR="001900D9" w:rsidRPr="00415E2F">
        <w:rPr>
          <w:b/>
          <w:color w:val="000000"/>
          <w:sz w:val="28"/>
          <w:szCs w:val="28"/>
        </w:rPr>
        <w:t xml:space="preserve"> и предметные результаты освоения конкретного учебного предмета, курса</w:t>
      </w:r>
      <w:r w:rsidR="000A1C6B" w:rsidRPr="00415E2F">
        <w:rPr>
          <w:b/>
          <w:color w:val="000000"/>
          <w:sz w:val="28"/>
          <w:szCs w:val="28"/>
        </w:rPr>
        <w:t>.</w:t>
      </w:r>
    </w:p>
    <w:p w:rsidR="001E0581" w:rsidRPr="001E0581" w:rsidRDefault="001E0581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Междисциплинарная программа «Формирование универсальных учебных действий»</w:t>
      </w:r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Личностные универсальные учебные действия 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lastRenderedPageBreak/>
        <w:t>внутренняя позиция школьника на уровне положитель</w:t>
      </w:r>
      <w:r w:rsidRPr="00415E2F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415E2F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415E2F">
        <w:rPr>
          <w:rFonts w:ascii="Times New Roman" w:hAnsi="Times New Roman"/>
          <w:color w:val="auto"/>
          <w:sz w:val="28"/>
          <w:szCs w:val="28"/>
        </w:rPr>
        <w:t xml:space="preserve">включающая социальные, </w:t>
      </w:r>
      <w:proofErr w:type="spellStart"/>
      <w:r w:rsidRPr="00415E2F">
        <w:rPr>
          <w:rFonts w:ascii="Times New Roman" w:hAnsi="Times New Roman"/>
          <w:color w:val="auto"/>
          <w:sz w:val="28"/>
          <w:szCs w:val="28"/>
        </w:rPr>
        <w:t>учебно­познавательные</w:t>
      </w:r>
      <w:proofErr w:type="spellEnd"/>
      <w:r w:rsidRPr="00415E2F">
        <w:rPr>
          <w:rFonts w:ascii="Times New Roman" w:hAnsi="Times New Roman"/>
          <w:color w:val="auto"/>
          <w:sz w:val="28"/>
          <w:szCs w:val="28"/>
        </w:rPr>
        <w:t xml:space="preserve"> и внешние мотивы;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15E2F">
        <w:rPr>
          <w:rFonts w:ascii="Times New Roman" w:hAnsi="Times New Roman"/>
          <w:color w:val="auto"/>
          <w:sz w:val="28"/>
          <w:szCs w:val="28"/>
        </w:rPr>
        <w:t>учебно­познавательный</w:t>
      </w:r>
      <w:proofErr w:type="spellEnd"/>
      <w:r w:rsidRPr="00415E2F">
        <w:rPr>
          <w:rFonts w:ascii="Times New Roman" w:hAnsi="Times New Roman"/>
          <w:color w:val="auto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415E2F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</w:t>
      </w:r>
      <w:proofErr w:type="gramStart"/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смысле</w:t>
      </w:r>
      <w:proofErr w:type="gramEnd"/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 xml:space="preserve"> как </w:t>
      </w:r>
      <w:r w:rsidRPr="00415E2F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415E2F">
        <w:rPr>
          <w:rFonts w:ascii="Times New Roman" w:hAnsi="Times New Roman"/>
          <w:color w:val="auto"/>
          <w:sz w:val="28"/>
          <w:szCs w:val="28"/>
        </w:rPr>
        <w:t>вств др</w:t>
      </w:r>
      <w:proofErr w:type="gramEnd"/>
      <w:r w:rsidRPr="00415E2F">
        <w:rPr>
          <w:rFonts w:ascii="Times New Roman" w:hAnsi="Times New Roman"/>
          <w:color w:val="auto"/>
          <w:sz w:val="28"/>
          <w:szCs w:val="28"/>
        </w:rPr>
        <w:t>угих людей и сопереживание им;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415E2F">
        <w:rPr>
          <w:rFonts w:ascii="Times New Roman" w:hAnsi="Times New Roman"/>
          <w:color w:val="auto"/>
          <w:sz w:val="28"/>
          <w:szCs w:val="28"/>
        </w:rPr>
        <w:t xml:space="preserve">мам природоохранного, нерасточительного, </w:t>
      </w:r>
      <w:proofErr w:type="spellStart"/>
      <w:r w:rsidRPr="00415E2F">
        <w:rPr>
          <w:rFonts w:ascii="Times New Roman" w:hAnsi="Times New Roman"/>
          <w:color w:val="auto"/>
          <w:sz w:val="28"/>
          <w:szCs w:val="28"/>
        </w:rPr>
        <w:t>здоровьесберегающего</w:t>
      </w:r>
      <w:proofErr w:type="spellEnd"/>
      <w:r w:rsidRPr="00415E2F">
        <w:rPr>
          <w:rFonts w:ascii="Times New Roman" w:hAnsi="Times New Roman"/>
          <w:color w:val="auto"/>
          <w:sz w:val="28"/>
          <w:szCs w:val="28"/>
        </w:rPr>
        <w:t xml:space="preserve"> поведения;</w:t>
      </w:r>
    </w:p>
    <w:p w:rsidR="00D038E8" w:rsidRPr="00415E2F" w:rsidRDefault="00D038E8" w:rsidP="001E0581">
      <w:pPr>
        <w:pStyle w:val="af4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415E2F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D038E8" w:rsidRPr="004C0EA4" w:rsidRDefault="00D038E8" w:rsidP="001E0581">
      <w:pPr>
        <w:pStyle w:val="af4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жительного отношения к образовательной организации, понимания необходимости учения, </w:t>
      </w:r>
      <w:r w:rsidRPr="004C0EA4">
        <w:rPr>
          <w:rFonts w:ascii="Times New Roman" w:hAnsi="Times New Roman"/>
          <w:iCs/>
          <w:color w:val="auto"/>
          <w:sz w:val="28"/>
          <w:szCs w:val="28"/>
        </w:rPr>
        <w:lastRenderedPageBreak/>
        <w:t xml:space="preserve">выраженного в преобладании </w:t>
      </w:r>
      <w:proofErr w:type="spellStart"/>
      <w:r w:rsidRPr="004C0EA4">
        <w:rPr>
          <w:rFonts w:ascii="Times New Roman" w:hAnsi="Times New Roman"/>
          <w:iCs/>
          <w:color w:val="auto"/>
          <w:sz w:val="28"/>
          <w:szCs w:val="28"/>
        </w:rPr>
        <w:t>учебно­познавательных</w:t>
      </w:r>
      <w:proofErr w:type="spellEnd"/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 мотивов и предпочтении социального способа оценки знаний;</w:t>
      </w:r>
    </w:p>
    <w:p w:rsidR="00D038E8" w:rsidRPr="004C0EA4" w:rsidRDefault="00D038E8" w:rsidP="001E0581">
      <w:pPr>
        <w:pStyle w:val="af4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выраженной устойчивой </w:t>
      </w:r>
      <w:proofErr w:type="spellStart"/>
      <w:r w:rsidRPr="004C0EA4">
        <w:rPr>
          <w:rFonts w:ascii="Times New Roman" w:hAnsi="Times New Roman"/>
          <w:iCs/>
          <w:color w:val="auto"/>
          <w:spacing w:val="-2"/>
          <w:sz w:val="28"/>
          <w:szCs w:val="28"/>
        </w:rPr>
        <w:t>учебно­познавательной</w:t>
      </w:r>
      <w:proofErr w:type="spellEnd"/>
      <w:r w:rsidRPr="004C0EA4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моти</w:t>
      </w:r>
      <w:r w:rsidRPr="004C0EA4">
        <w:rPr>
          <w:rFonts w:ascii="Times New Roman" w:hAnsi="Times New Roman"/>
          <w:iCs/>
          <w:color w:val="auto"/>
          <w:sz w:val="28"/>
          <w:szCs w:val="28"/>
        </w:rPr>
        <w:t>вации учения;</w:t>
      </w:r>
    </w:p>
    <w:p w:rsidR="00D038E8" w:rsidRPr="004C0EA4" w:rsidRDefault="00D038E8" w:rsidP="001E0581">
      <w:pPr>
        <w:pStyle w:val="af4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устойчивого </w:t>
      </w:r>
      <w:proofErr w:type="spellStart"/>
      <w:r w:rsidRPr="004C0EA4">
        <w:rPr>
          <w:rFonts w:ascii="Times New Roman" w:hAnsi="Times New Roman"/>
          <w:iCs/>
          <w:color w:val="auto"/>
          <w:spacing w:val="-2"/>
          <w:sz w:val="28"/>
          <w:szCs w:val="28"/>
        </w:rPr>
        <w:t>учебно­познавательного</w:t>
      </w:r>
      <w:proofErr w:type="spellEnd"/>
      <w:r w:rsidRPr="004C0EA4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интереса к новым</w:t>
      </w:r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 общим способам решения задач;</w:t>
      </w:r>
    </w:p>
    <w:p w:rsidR="00D038E8" w:rsidRPr="004C0EA4" w:rsidRDefault="00D038E8" w:rsidP="001E0581">
      <w:pPr>
        <w:pStyle w:val="af4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>адекватного понимания причин успешности/</w:t>
      </w:r>
      <w:proofErr w:type="spellStart"/>
      <w:r w:rsidRPr="004C0EA4">
        <w:rPr>
          <w:rFonts w:ascii="Times New Roman" w:hAnsi="Times New Roman"/>
          <w:iCs/>
          <w:color w:val="auto"/>
          <w:sz w:val="28"/>
          <w:szCs w:val="28"/>
        </w:rPr>
        <w:t>неуспешности</w:t>
      </w:r>
      <w:proofErr w:type="spellEnd"/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 учебной деятельности;</w:t>
      </w:r>
    </w:p>
    <w:p w:rsidR="00D038E8" w:rsidRPr="004C0EA4" w:rsidRDefault="00D038E8" w:rsidP="001E0581">
      <w:pPr>
        <w:pStyle w:val="af4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4C0EA4">
        <w:rPr>
          <w:rFonts w:ascii="Times New Roman" w:hAnsi="Times New Roman"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D038E8" w:rsidRPr="004C0EA4" w:rsidRDefault="00D038E8" w:rsidP="001E0581">
      <w:pPr>
        <w:pStyle w:val="af4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4C0EA4">
        <w:rPr>
          <w:rFonts w:ascii="Times New Roman" w:hAnsi="Times New Roman"/>
          <w:iCs/>
          <w:color w:val="auto"/>
          <w:sz w:val="28"/>
          <w:szCs w:val="28"/>
        </w:rPr>
        <w:t>идентичности в поступках и деятельности;</w:t>
      </w:r>
    </w:p>
    <w:p w:rsidR="00D038E8" w:rsidRPr="004C0EA4" w:rsidRDefault="00D038E8" w:rsidP="001E0581">
      <w:pPr>
        <w:pStyle w:val="af4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038E8" w:rsidRPr="004C0EA4" w:rsidRDefault="00D038E8" w:rsidP="001E0581">
      <w:pPr>
        <w:pStyle w:val="af4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D038E8" w:rsidRPr="004C0EA4" w:rsidRDefault="00D038E8" w:rsidP="001E0581">
      <w:pPr>
        <w:pStyle w:val="af4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038E8" w:rsidRPr="004C0EA4" w:rsidRDefault="00D038E8" w:rsidP="001E0581">
      <w:pPr>
        <w:pStyle w:val="af4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proofErr w:type="spellStart"/>
      <w:r w:rsidRPr="004C0EA4">
        <w:rPr>
          <w:rFonts w:ascii="Times New Roman" w:hAnsi="Times New Roman"/>
          <w:iCs/>
          <w:color w:val="auto"/>
          <w:sz w:val="28"/>
          <w:szCs w:val="28"/>
        </w:rPr>
        <w:t>эмпатии</w:t>
      </w:r>
      <w:proofErr w:type="spellEnd"/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 как осознанного понимания чу</w:t>
      </w:r>
      <w:proofErr w:type="gramStart"/>
      <w:r w:rsidRPr="004C0EA4">
        <w:rPr>
          <w:rFonts w:ascii="Times New Roman" w:hAnsi="Times New Roman"/>
          <w:iCs/>
          <w:color w:val="auto"/>
          <w:sz w:val="28"/>
          <w:szCs w:val="28"/>
        </w:rPr>
        <w:t>вств др</w:t>
      </w:r>
      <w:proofErr w:type="gramEnd"/>
      <w:r w:rsidRPr="004C0EA4">
        <w:rPr>
          <w:rFonts w:ascii="Times New Roman" w:hAnsi="Times New Roman"/>
          <w:iCs/>
          <w:color w:val="auto"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038E8" w:rsidRPr="00415E2F" w:rsidRDefault="00D038E8" w:rsidP="001E0581">
      <w:pPr>
        <w:pStyle w:val="af4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D038E8" w:rsidRPr="00415E2F" w:rsidRDefault="00D038E8" w:rsidP="001E0581">
      <w:pPr>
        <w:pStyle w:val="af4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415E2F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D038E8" w:rsidRPr="00415E2F" w:rsidRDefault="00D038E8" w:rsidP="001E0581">
      <w:pPr>
        <w:pStyle w:val="af4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D038E8" w:rsidRPr="00415E2F" w:rsidRDefault="00D038E8" w:rsidP="001E0581">
      <w:pPr>
        <w:pStyle w:val="af4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>учитывать установленные правила в планировании и конт</w:t>
      </w:r>
      <w:r w:rsidRPr="00415E2F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D038E8" w:rsidRPr="00415E2F" w:rsidRDefault="00D038E8" w:rsidP="001E0581">
      <w:pPr>
        <w:pStyle w:val="af4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415E2F">
        <w:rPr>
          <w:rFonts w:ascii="Times New Roman" w:hAnsi="Times New Roman"/>
          <w:color w:val="auto"/>
          <w:sz w:val="28"/>
          <w:szCs w:val="28"/>
        </w:rPr>
        <w:t>тату;</w:t>
      </w:r>
    </w:p>
    <w:p w:rsidR="00D038E8" w:rsidRPr="00415E2F" w:rsidRDefault="00D038E8" w:rsidP="001E0581">
      <w:pPr>
        <w:pStyle w:val="af4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 xml:space="preserve">оценивать правильность выполнения действия на уровне </w:t>
      </w: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415E2F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D038E8" w:rsidRPr="00415E2F" w:rsidRDefault="00D038E8" w:rsidP="001E0581">
      <w:pPr>
        <w:pStyle w:val="af4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415E2F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D038E8" w:rsidRPr="00415E2F" w:rsidRDefault="00D038E8" w:rsidP="001E0581">
      <w:pPr>
        <w:pStyle w:val="af4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D038E8" w:rsidRPr="00415E2F" w:rsidRDefault="00D038E8" w:rsidP="001E0581">
      <w:pPr>
        <w:pStyle w:val="af4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415E2F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415E2F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038E8" w:rsidRPr="004C0EA4" w:rsidRDefault="00D038E8" w:rsidP="001E0581">
      <w:pPr>
        <w:pStyle w:val="af4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>в сотрудничестве с учителем ставить новые учебные задачи;</w:t>
      </w:r>
    </w:p>
    <w:p w:rsidR="00D038E8" w:rsidRPr="004C0EA4" w:rsidRDefault="00D038E8" w:rsidP="001E0581">
      <w:pPr>
        <w:pStyle w:val="af4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pacing w:val="-6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pacing w:val="-6"/>
          <w:sz w:val="28"/>
          <w:szCs w:val="28"/>
        </w:rPr>
        <w:t xml:space="preserve">преобразовывать практическую задачу </w:t>
      </w:r>
      <w:proofErr w:type="gramStart"/>
      <w:r w:rsidRPr="004C0EA4">
        <w:rPr>
          <w:rFonts w:ascii="Times New Roman" w:hAnsi="Times New Roman"/>
          <w:iCs/>
          <w:color w:val="auto"/>
          <w:spacing w:val="-6"/>
          <w:sz w:val="28"/>
          <w:szCs w:val="28"/>
        </w:rPr>
        <w:t>в</w:t>
      </w:r>
      <w:proofErr w:type="gramEnd"/>
      <w:r w:rsidRPr="004C0EA4">
        <w:rPr>
          <w:rFonts w:ascii="Times New Roman" w:hAnsi="Times New Roman"/>
          <w:iCs/>
          <w:color w:val="auto"/>
          <w:spacing w:val="-6"/>
          <w:sz w:val="28"/>
          <w:szCs w:val="28"/>
        </w:rPr>
        <w:t xml:space="preserve"> познавательную;</w:t>
      </w:r>
    </w:p>
    <w:p w:rsidR="00D038E8" w:rsidRPr="004C0EA4" w:rsidRDefault="00D038E8" w:rsidP="001E0581">
      <w:pPr>
        <w:pStyle w:val="af4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D038E8" w:rsidRPr="004C0EA4" w:rsidRDefault="00D038E8" w:rsidP="001E0581">
      <w:pPr>
        <w:pStyle w:val="af4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4C0EA4">
        <w:rPr>
          <w:rFonts w:ascii="Times New Roman" w:hAnsi="Times New Roman"/>
          <w:iCs/>
          <w:color w:val="auto"/>
          <w:sz w:val="28"/>
          <w:szCs w:val="28"/>
        </w:rPr>
        <w:t>ентиры действия в новом учебном материале;</w:t>
      </w:r>
    </w:p>
    <w:p w:rsidR="00D038E8" w:rsidRPr="004C0EA4" w:rsidRDefault="00D038E8" w:rsidP="001E0581">
      <w:pPr>
        <w:pStyle w:val="af4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4C0EA4">
        <w:rPr>
          <w:rFonts w:ascii="Times New Roman" w:hAnsi="Times New Roman"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D038E8" w:rsidRPr="004C0EA4" w:rsidRDefault="00D038E8" w:rsidP="001E0581">
      <w:pPr>
        <w:pStyle w:val="af4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C0EA4">
        <w:rPr>
          <w:rFonts w:ascii="Times New Roman" w:hAnsi="Times New Roman"/>
          <w:iCs/>
          <w:color w:val="auto"/>
          <w:sz w:val="28"/>
          <w:szCs w:val="28"/>
        </w:rPr>
        <w:t>исполнение</w:t>
      </w:r>
      <w:proofErr w:type="gramEnd"/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 как по ходу его реализации, так и в конце действия.</w:t>
      </w:r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 универсальные учебные действия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</w:t>
      </w:r>
      <w:r w:rsidRPr="00415E2F">
        <w:rPr>
          <w:rFonts w:ascii="Times New Roman" w:hAnsi="Times New Roman"/>
          <w:color w:val="auto"/>
          <w:sz w:val="28"/>
          <w:szCs w:val="28"/>
        </w:rPr>
        <w:lastRenderedPageBreak/>
        <w:t xml:space="preserve">справочников (включая электронные, </w:t>
      </w:r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 xml:space="preserve">цифровые), в открытом информационном пространстве, в том </w:t>
      </w:r>
      <w:r w:rsidRPr="00415E2F">
        <w:rPr>
          <w:rFonts w:ascii="Times New Roman" w:hAnsi="Times New Roman"/>
          <w:color w:val="auto"/>
          <w:sz w:val="28"/>
          <w:szCs w:val="28"/>
        </w:rPr>
        <w:t>числе контролируемом пространстве сети Интернет;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 xml:space="preserve">использовать </w:t>
      </w:r>
      <w:proofErr w:type="spellStart"/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>знаково­символические</w:t>
      </w:r>
      <w:proofErr w:type="spellEnd"/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 xml:space="preserve"> средства, в том чис</w:t>
      </w:r>
      <w:r w:rsidRPr="00415E2F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D038E8" w:rsidRPr="004C0EA4" w:rsidRDefault="00D038E8" w:rsidP="001E0581">
      <w:pPr>
        <w:numPr>
          <w:ilvl w:val="0"/>
          <w:numId w:val="11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  <w:r w:rsidRPr="004C0EA4">
        <w:rPr>
          <w:rStyle w:val="Zag11"/>
          <w:rFonts w:eastAsia="@Arial Unicode MS"/>
          <w:iCs/>
          <w:sz w:val="28"/>
          <w:szCs w:val="28"/>
        </w:rPr>
        <w:t>проявлять познавательную инициативу в учебном сотрудничестве;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pacing w:val="-4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415E2F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сравнение, </w:t>
      </w:r>
      <w:proofErr w:type="spellStart"/>
      <w:r w:rsidRPr="00415E2F">
        <w:rPr>
          <w:rFonts w:ascii="Times New Roman" w:hAnsi="Times New Roman"/>
          <w:color w:val="auto"/>
          <w:spacing w:val="4"/>
          <w:sz w:val="28"/>
          <w:szCs w:val="28"/>
        </w:rPr>
        <w:t>сериацию</w:t>
      </w:r>
      <w:proofErr w:type="spellEnd"/>
      <w:r w:rsidRPr="00415E2F">
        <w:rPr>
          <w:rFonts w:ascii="Times New Roman" w:hAnsi="Times New Roman"/>
          <w:color w:val="auto"/>
          <w:spacing w:val="4"/>
          <w:sz w:val="28"/>
          <w:szCs w:val="28"/>
        </w:rPr>
        <w:t xml:space="preserve"> и классификацию по </w:t>
      </w:r>
      <w:r w:rsidRPr="00415E2F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 xml:space="preserve">устанавливать </w:t>
      </w:r>
      <w:proofErr w:type="spellStart"/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причинно­следственные</w:t>
      </w:r>
      <w:proofErr w:type="spellEnd"/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 xml:space="preserve"> связи в изучае</w:t>
      </w:r>
      <w:r w:rsidRPr="00415E2F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415E2F">
        <w:rPr>
          <w:rFonts w:ascii="Times New Roman" w:hAnsi="Times New Roman"/>
          <w:color w:val="auto"/>
          <w:sz w:val="28"/>
          <w:szCs w:val="28"/>
        </w:rPr>
        <w:t> </w:t>
      </w:r>
      <w:r w:rsidRPr="00415E2F">
        <w:rPr>
          <w:rFonts w:ascii="Times New Roman" w:hAnsi="Times New Roman"/>
          <w:color w:val="auto"/>
          <w:sz w:val="28"/>
          <w:szCs w:val="28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038E8" w:rsidRPr="00415E2F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D038E8" w:rsidRDefault="00D038E8" w:rsidP="001E0581">
      <w:pPr>
        <w:pStyle w:val="af4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владеть рядом общих приёмов решения задач.</w:t>
      </w:r>
    </w:p>
    <w:p w:rsidR="004C0EA4" w:rsidRDefault="004C0EA4" w:rsidP="004C0EA4">
      <w:pPr>
        <w:pStyle w:val="af4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4C0EA4" w:rsidRPr="00415E2F" w:rsidRDefault="004C0EA4" w:rsidP="004C0EA4">
      <w:pPr>
        <w:pStyle w:val="af4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iCs/>
          <w:color w:val="auto"/>
          <w:sz w:val="28"/>
          <w:szCs w:val="28"/>
        </w:rPr>
        <w:lastRenderedPageBreak/>
        <w:t>Выпускник получит возможность научиться:</w:t>
      </w:r>
    </w:p>
    <w:p w:rsidR="00D038E8" w:rsidRPr="004C0EA4" w:rsidRDefault="00D038E8" w:rsidP="001E0581">
      <w:pPr>
        <w:pStyle w:val="af4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D038E8" w:rsidRPr="004C0EA4" w:rsidRDefault="00D038E8" w:rsidP="001E0581">
      <w:pPr>
        <w:pStyle w:val="af4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D038E8" w:rsidRPr="004C0EA4" w:rsidRDefault="00D038E8" w:rsidP="001E0581">
      <w:pPr>
        <w:pStyle w:val="af4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>создавать и преобразовывать модели и схемы для решения задач;</w:t>
      </w:r>
    </w:p>
    <w:p w:rsidR="00D038E8" w:rsidRPr="004C0EA4" w:rsidRDefault="00D038E8" w:rsidP="001E0581">
      <w:pPr>
        <w:pStyle w:val="af4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D038E8" w:rsidRPr="004C0EA4" w:rsidRDefault="00D038E8" w:rsidP="001E0581">
      <w:pPr>
        <w:pStyle w:val="af4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D038E8" w:rsidRPr="004C0EA4" w:rsidRDefault="00D038E8" w:rsidP="001E0581">
      <w:pPr>
        <w:pStyle w:val="af4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038E8" w:rsidRPr="004C0EA4" w:rsidRDefault="00D038E8" w:rsidP="001E0581">
      <w:pPr>
        <w:pStyle w:val="af4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осуществлять сравнение, </w:t>
      </w:r>
      <w:proofErr w:type="spellStart"/>
      <w:r w:rsidRPr="004C0EA4">
        <w:rPr>
          <w:rFonts w:ascii="Times New Roman" w:hAnsi="Times New Roman"/>
          <w:iCs/>
          <w:color w:val="auto"/>
          <w:sz w:val="28"/>
          <w:szCs w:val="28"/>
        </w:rPr>
        <w:t>сериацию</w:t>
      </w:r>
      <w:proofErr w:type="spellEnd"/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038E8" w:rsidRPr="004C0EA4" w:rsidRDefault="00D038E8" w:rsidP="001E0581">
      <w:pPr>
        <w:pStyle w:val="af4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строить </w:t>
      </w:r>
      <w:proofErr w:type="gramStart"/>
      <w:r w:rsidRPr="004C0EA4">
        <w:rPr>
          <w:rFonts w:ascii="Times New Roman" w:hAnsi="Times New Roman"/>
          <w:iCs/>
          <w:color w:val="auto"/>
          <w:sz w:val="28"/>
          <w:szCs w:val="28"/>
        </w:rPr>
        <w:t>логическое рассуждение</w:t>
      </w:r>
      <w:proofErr w:type="gramEnd"/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, включающее установление </w:t>
      </w:r>
      <w:proofErr w:type="spellStart"/>
      <w:r w:rsidRPr="004C0EA4">
        <w:rPr>
          <w:rFonts w:ascii="Times New Roman" w:hAnsi="Times New Roman"/>
          <w:iCs/>
          <w:color w:val="auto"/>
          <w:sz w:val="28"/>
          <w:szCs w:val="28"/>
        </w:rPr>
        <w:t>причинно­следственных</w:t>
      </w:r>
      <w:proofErr w:type="spellEnd"/>
      <w:r w:rsidRPr="004C0EA4">
        <w:rPr>
          <w:rFonts w:ascii="Times New Roman" w:hAnsi="Times New Roman"/>
          <w:iCs/>
          <w:color w:val="auto"/>
          <w:sz w:val="28"/>
          <w:szCs w:val="28"/>
        </w:rPr>
        <w:t xml:space="preserve"> связей;</w:t>
      </w:r>
    </w:p>
    <w:p w:rsidR="00D038E8" w:rsidRPr="004C0EA4" w:rsidRDefault="00D038E8" w:rsidP="001E0581">
      <w:pPr>
        <w:pStyle w:val="af4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C0EA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произвольно и осознанно владеть общими приёмами </w:t>
      </w:r>
      <w:r w:rsidRPr="004C0EA4">
        <w:rPr>
          <w:rFonts w:ascii="Times New Roman" w:hAnsi="Times New Roman"/>
          <w:iCs/>
          <w:color w:val="auto"/>
          <w:sz w:val="28"/>
          <w:szCs w:val="28"/>
        </w:rPr>
        <w:t>решения задач.</w:t>
      </w:r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038E8" w:rsidRPr="00415E2F" w:rsidRDefault="00D038E8" w:rsidP="001E0581">
      <w:pPr>
        <w:pStyle w:val="af4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415E2F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415E2F">
        <w:rPr>
          <w:rFonts w:ascii="Times New Roman" w:hAnsi="Times New Roman"/>
          <w:color w:val="auto"/>
          <w:sz w:val="28"/>
          <w:szCs w:val="28"/>
        </w:rPr>
        <w:t xml:space="preserve">диалогической формой коммуникации, </w:t>
      </w:r>
      <w:proofErr w:type="gramStart"/>
      <w:r w:rsidRPr="00415E2F">
        <w:rPr>
          <w:rFonts w:ascii="Times New Roman" w:hAnsi="Times New Roman"/>
          <w:color w:val="auto"/>
          <w:sz w:val="28"/>
          <w:szCs w:val="28"/>
        </w:rPr>
        <w:t>используя</w:t>
      </w:r>
      <w:proofErr w:type="gramEnd"/>
      <w:r w:rsidRPr="00415E2F">
        <w:rPr>
          <w:rFonts w:ascii="Times New Roman" w:hAnsi="Times New Roman"/>
          <w:color w:val="auto"/>
          <w:sz w:val="28"/>
          <w:szCs w:val="28"/>
        </w:rPr>
        <w:t xml:space="preserve"> в том чис</w:t>
      </w: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415E2F">
        <w:rPr>
          <w:rFonts w:ascii="Times New Roman" w:hAnsi="Times New Roman"/>
          <w:color w:val="auto"/>
          <w:sz w:val="28"/>
          <w:szCs w:val="28"/>
        </w:rPr>
        <w:t>ния;</w:t>
      </w:r>
    </w:p>
    <w:p w:rsidR="00D038E8" w:rsidRPr="00415E2F" w:rsidRDefault="00D038E8" w:rsidP="001E0581">
      <w:pPr>
        <w:pStyle w:val="af4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15E2F">
        <w:rPr>
          <w:rFonts w:ascii="Times New Roman" w:hAnsi="Times New Roman"/>
          <w:color w:val="auto"/>
          <w:sz w:val="28"/>
          <w:szCs w:val="28"/>
        </w:rPr>
        <w:t>собственной</w:t>
      </w:r>
      <w:proofErr w:type="gramEnd"/>
      <w:r w:rsidRPr="00415E2F">
        <w:rPr>
          <w:rFonts w:ascii="Times New Roman" w:hAnsi="Times New Roman"/>
          <w:color w:val="auto"/>
          <w:sz w:val="28"/>
          <w:szCs w:val="28"/>
        </w:rPr>
        <w:t>, и ориентироваться на позицию партнёра в общении и взаимодействии;</w:t>
      </w:r>
    </w:p>
    <w:p w:rsidR="00D038E8" w:rsidRPr="00415E2F" w:rsidRDefault="00D038E8" w:rsidP="001E0581">
      <w:pPr>
        <w:pStyle w:val="af4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D038E8" w:rsidRPr="00415E2F" w:rsidRDefault="00D038E8" w:rsidP="001E0581">
      <w:pPr>
        <w:pStyle w:val="af4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D038E8" w:rsidRPr="00415E2F" w:rsidRDefault="00D038E8" w:rsidP="001E0581">
      <w:pPr>
        <w:pStyle w:val="af4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415E2F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D038E8" w:rsidRPr="00415E2F" w:rsidRDefault="00D038E8" w:rsidP="001E0581">
      <w:pPr>
        <w:pStyle w:val="af4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D038E8" w:rsidRPr="00415E2F" w:rsidRDefault="00D038E8" w:rsidP="001E0581">
      <w:pPr>
        <w:pStyle w:val="af4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D038E8" w:rsidRPr="00415E2F" w:rsidRDefault="00D038E8" w:rsidP="001E0581">
      <w:pPr>
        <w:pStyle w:val="af4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контролировать действия партнёра;</w:t>
      </w:r>
    </w:p>
    <w:p w:rsidR="00D038E8" w:rsidRPr="00415E2F" w:rsidRDefault="00D038E8" w:rsidP="001E0581">
      <w:pPr>
        <w:pStyle w:val="af4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D038E8" w:rsidRPr="00415E2F" w:rsidRDefault="00D038E8" w:rsidP="001E0581">
      <w:pPr>
        <w:pStyle w:val="af4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415E2F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1E0581">
      <w:pPr>
        <w:pStyle w:val="af4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6702D2">
        <w:rPr>
          <w:rFonts w:ascii="Times New Roman" w:hAnsi="Times New Roman"/>
          <w:iCs/>
          <w:color w:val="auto"/>
          <w:sz w:val="28"/>
          <w:szCs w:val="28"/>
        </w:rPr>
        <w:t xml:space="preserve">зиции других людей, отличные </w:t>
      </w:r>
      <w:proofErr w:type="gramStart"/>
      <w:r w:rsidRPr="006702D2">
        <w:rPr>
          <w:rFonts w:ascii="Times New Roman" w:hAnsi="Times New Roman"/>
          <w:iCs/>
          <w:color w:val="auto"/>
          <w:sz w:val="28"/>
          <w:szCs w:val="28"/>
        </w:rPr>
        <w:t>от</w:t>
      </w:r>
      <w:proofErr w:type="gramEnd"/>
      <w:r w:rsidRPr="006702D2">
        <w:rPr>
          <w:rFonts w:ascii="Times New Roman" w:hAnsi="Times New Roman"/>
          <w:iCs/>
          <w:color w:val="auto"/>
          <w:sz w:val="28"/>
          <w:szCs w:val="28"/>
        </w:rPr>
        <w:t xml:space="preserve"> собственной;</w:t>
      </w:r>
    </w:p>
    <w:p w:rsidR="00D038E8" w:rsidRPr="006702D2" w:rsidRDefault="00D038E8" w:rsidP="001E0581">
      <w:pPr>
        <w:pStyle w:val="af4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D038E8" w:rsidRPr="006702D2" w:rsidRDefault="00D038E8" w:rsidP="001E0581">
      <w:pPr>
        <w:pStyle w:val="af4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понимать относительность мнений и подходов к решению проблемы;</w:t>
      </w:r>
    </w:p>
    <w:p w:rsidR="00D038E8" w:rsidRPr="006702D2" w:rsidRDefault="00D038E8" w:rsidP="001E0581">
      <w:pPr>
        <w:pStyle w:val="af4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038E8" w:rsidRPr="006702D2" w:rsidRDefault="00D038E8" w:rsidP="001E0581">
      <w:pPr>
        <w:pStyle w:val="af4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D038E8" w:rsidRPr="006702D2" w:rsidRDefault="00D038E8" w:rsidP="001E0581">
      <w:pPr>
        <w:pStyle w:val="af4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038E8" w:rsidRPr="006702D2" w:rsidRDefault="00D038E8" w:rsidP="001E0581">
      <w:pPr>
        <w:pStyle w:val="af4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D038E8" w:rsidRPr="006702D2" w:rsidRDefault="00D038E8" w:rsidP="001E0581">
      <w:pPr>
        <w:pStyle w:val="af4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415E2F" w:rsidRPr="006702D2" w:rsidRDefault="00D038E8" w:rsidP="001E0581">
      <w:pPr>
        <w:pStyle w:val="af4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</w:t>
      </w:r>
      <w:r w:rsidRPr="006702D2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</w:t>
      </w:r>
      <w:r w:rsidRPr="006702D2">
        <w:rPr>
          <w:rFonts w:ascii="Times New Roman" w:hAnsi="Times New Roman"/>
          <w:iCs/>
          <w:color w:val="auto"/>
          <w:sz w:val="28"/>
          <w:szCs w:val="28"/>
        </w:rPr>
        <w:t>планирования и регуляции своей деятельности</w:t>
      </w:r>
      <w:bookmarkStart w:id="0" w:name="_Toc288394059"/>
      <w:bookmarkStart w:id="1" w:name="_Toc288410526"/>
      <w:bookmarkStart w:id="2" w:name="_Toc288410655"/>
      <w:bookmarkStart w:id="3" w:name="_Toc418108296"/>
    </w:p>
    <w:p w:rsidR="00D038E8" w:rsidRPr="00415E2F" w:rsidRDefault="001E0581" w:rsidP="001E0581">
      <w:pPr>
        <w:pStyle w:val="af7"/>
        <w:jc w:val="both"/>
        <w:rPr>
          <w:bCs/>
          <w:szCs w:val="28"/>
        </w:rPr>
      </w:pPr>
      <w:r>
        <w:rPr>
          <w:szCs w:val="28"/>
        </w:rPr>
        <w:t>Междисциплинарная программа «</w:t>
      </w:r>
      <w:r w:rsidR="00D038E8" w:rsidRPr="00415E2F">
        <w:rPr>
          <w:szCs w:val="28"/>
        </w:rPr>
        <w:t>Чтение. Работа с текстом</w:t>
      </w:r>
      <w:r>
        <w:rPr>
          <w:szCs w:val="28"/>
        </w:rPr>
        <w:t>»</w:t>
      </w:r>
      <w:r w:rsidR="00D038E8" w:rsidRPr="00415E2F">
        <w:rPr>
          <w:szCs w:val="28"/>
        </w:rPr>
        <w:t xml:space="preserve"> </w:t>
      </w:r>
      <w:r w:rsidR="00D038E8" w:rsidRPr="00415E2F">
        <w:rPr>
          <w:bCs/>
          <w:szCs w:val="28"/>
        </w:rPr>
        <w:t>(</w:t>
      </w:r>
      <w:proofErr w:type="spellStart"/>
      <w:r w:rsidR="00D038E8" w:rsidRPr="00415E2F">
        <w:rPr>
          <w:bCs/>
          <w:szCs w:val="28"/>
        </w:rPr>
        <w:t>метапредметные</w:t>
      </w:r>
      <w:proofErr w:type="spellEnd"/>
      <w:r w:rsidR="00D038E8" w:rsidRPr="00415E2F">
        <w:rPr>
          <w:bCs/>
          <w:szCs w:val="28"/>
        </w:rPr>
        <w:t xml:space="preserve"> результаты)</w:t>
      </w:r>
      <w:bookmarkEnd w:id="0"/>
      <w:bookmarkEnd w:id="1"/>
      <w:bookmarkEnd w:id="2"/>
      <w:bookmarkEnd w:id="3"/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прочитанного</w:t>
      </w:r>
      <w:proofErr w:type="gramEnd"/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038E8" w:rsidRPr="00415E2F" w:rsidRDefault="00D038E8" w:rsidP="001E0581">
      <w:pPr>
        <w:pStyle w:val="af4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находить в тексте конкретные сведения, факты, заданные в явном виде;</w:t>
      </w:r>
    </w:p>
    <w:p w:rsidR="00D038E8" w:rsidRPr="00415E2F" w:rsidRDefault="00D038E8" w:rsidP="001E0581">
      <w:pPr>
        <w:pStyle w:val="af4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определять тему и главную мысль текста;</w:t>
      </w:r>
    </w:p>
    <w:p w:rsidR="00D038E8" w:rsidRPr="00415E2F" w:rsidRDefault="00D038E8" w:rsidP="001E0581">
      <w:pPr>
        <w:pStyle w:val="af4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4"/>
          <w:sz w:val="28"/>
          <w:szCs w:val="28"/>
        </w:rPr>
        <w:t>делить тексты на смысловые части, составлять план текста;</w:t>
      </w:r>
    </w:p>
    <w:p w:rsidR="00D038E8" w:rsidRPr="00415E2F" w:rsidRDefault="00D038E8" w:rsidP="001E0581">
      <w:pPr>
        <w:pStyle w:val="af4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вычленять содержащиеся в тексте основные события и</w:t>
      </w: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>ус</w:t>
      </w: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танавливать их последовательность; упорядочивать инфор</w:t>
      </w:r>
      <w:r w:rsidRPr="00415E2F">
        <w:rPr>
          <w:rFonts w:ascii="Times New Roman" w:hAnsi="Times New Roman"/>
          <w:color w:val="auto"/>
          <w:sz w:val="28"/>
          <w:szCs w:val="28"/>
        </w:rPr>
        <w:t>мацию по заданному основанию;</w:t>
      </w:r>
    </w:p>
    <w:p w:rsidR="00D038E8" w:rsidRPr="00415E2F" w:rsidRDefault="00D038E8" w:rsidP="001E0581">
      <w:pPr>
        <w:pStyle w:val="af4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 xml:space="preserve">сравнивать между собой объекты, описанные в тексте, </w:t>
      </w:r>
      <w:r w:rsidRPr="00415E2F">
        <w:rPr>
          <w:rFonts w:ascii="Times New Roman" w:hAnsi="Times New Roman"/>
          <w:color w:val="auto"/>
          <w:sz w:val="28"/>
          <w:szCs w:val="28"/>
        </w:rPr>
        <w:t>выделяя 2—3 </w:t>
      </w:r>
      <w:proofErr w:type="gramStart"/>
      <w:r w:rsidRPr="00415E2F">
        <w:rPr>
          <w:rFonts w:ascii="Times New Roman" w:hAnsi="Times New Roman"/>
          <w:color w:val="auto"/>
          <w:sz w:val="28"/>
          <w:szCs w:val="28"/>
        </w:rPr>
        <w:t>существенных</w:t>
      </w:r>
      <w:proofErr w:type="gramEnd"/>
      <w:r w:rsidRPr="00415E2F">
        <w:rPr>
          <w:rFonts w:ascii="Times New Roman" w:hAnsi="Times New Roman"/>
          <w:color w:val="auto"/>
          <w:sz w:val="28"/>
          <w:szCs w:val="28"/>
        </w:rPr>
        <w:t xml:space="preserve"> признака;</w:t>
      </w:r>
    </w:p>
    <w:p w:rsidR="00D038E8" w:rsidRPr="00415E2F" w:rsidRDefault="00D038E8" w:rsidP="001E0581">
      <w:pPr>
        <w:pStyle w:val="af4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pacing w:val="2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D038E8" w:rsidRPr="00415E2F" w:rsidRDefault="00D038E8" w:rsidP="001E0581">
      <w:pPr>
        <w:pStyle w:val="af4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D038E8" w:rsidRPr="00415E2F" w:rsidRDefault="00D038E8" w:rsidP="001E0581">
      <w:pPr>
        <w:pStyle w:val="af4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D038E8" w:rsidRPr="00415E2F" w:rsidRDefault="00D038E8" w:rsidP="001E0581">
      <w:pPr>
        <w:pStyle w:val="af4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D038E8" w:rsidRPr="00415E2F" w:rsidRDefault="00D038E8" w:rsidP="001E0581">
      <w:pPr>
        <w:pStyle w:val="af4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lastRenderedPageBreak/>
        <w:t>ориентироваться в соответствующих возрасту словарях и справочниках.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1E0581">
      <w:pPr>
        <w:pStyle w:val="af4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Cs/>
          <w:color w:val="auto"/>
          <w:spacing w:val="-2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pacing w:val="-4"/>
          <w:sz w:val="28"/>
          <w:szCs w:val="28"/>
        </w:rPr>
        <w:t>использовать формальные элементы текста (например,</w:t>
      </w:r>
      <w:r w:rsidRPr="006702D2">
        <w:rPr>
          <w:rFonts w:ascii="Times New Roman" w:hAnsi="Times New Roman"/>
          <w:iCs/>
          <w:color w:val="auto"/>
          <w:spacing w:val="-4"/>
          <w:sz w:val="28"/>
          <w:szCs w:val="28"/>
        </w:rPr>
        <w:br/>
      </w:r>
      <w:r w:rsidRPr="006702D2">
        <w:rPr>
          <w:rFonts w:ascii="Times New Roman" w:hAnsi="Times New Roman"/>
          <w:iCs/>
          <w:color w:val="auto"/>
          <w:spacing w:val="-2"/>
          <w:sz w:val="28"/>
          <w:szCs w:val="28"/>
        </w:rPr>
        <w:t>подзаголовки, сноски) для поиска нужной информации;</w:t>
      </w:r>
    </w:p>
    <w:p w:rsidR="00D038E8" w:rsidRPr="006702D2" w:rsidRDefault="00D038E8" w:rsidP="001E0581">
      <w:pPr>
        <w:pStyle w:val="af4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работать с несколькими источниками информации;</w:t>
      </w:r>
    </w:p>
    <w:p w:rsidR="00D038E8" w:rsidRPr="006702D2" w:rsidRDefault="00D038E8" w:rsidP="001E0581">
      <w:pPr>
        <w:pStyle w:val="af4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сопоставлять информацию, полученную из нескольких источников.</w:t>
      </w:r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преобразование и интерпретация информации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038E8" w:rsidRPr="00415E2F" w:rsidRDefault="00D038E8" w:rsidP="001E0581">
      <w:pPr>
        <w:pStyle w:val="af4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4"/>
          <w:sz w:val="28"/>
          <w:szCs w:val="28"/>
        </w:rPr>
        <w:t>пересказывать текст подробно и сжато, устно и письменно;</w:t>
      </w:r>
    </w:p>
    <w:p w:rsidR="00D038E8" w:rsidRPr="00415E2F" w:rsidRDefault="00D038E8" w:rsidP="001E0581">
      <w:pPr>
        <w:pStyle w:val="af4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D038E8" w:rsidRPr="00415E2F" w:rsidRDefault="00D038E8" w:rsidP="001E0581">
      <w:pPr>
        <w:pStyle w:val="af4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D038E8" w:rsidRPr="00415E2F" w:rsidRDefault="00D038E8" w:rsidP="001E0581">
      <w:pPr>
        <w:pStyle w:val="af4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сопоставлять и обобщать содержащуюся в разных частях текста информацию;</w:t>
      </w:r>
    </w:p>
    <w:p w:rsidR="00D038E8" w:rsidRPr="00415E2F" w:rsidRDefault="00D038E8" w:rsidP="001E0581">
      <w:pPr>
        <w:pStyle w:val="af4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1E0581">
      <w:pPr>
        <w:pStyle w:val="af4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делать выписки из прочитанных текстов с учётом </w:t>
      </w:r>
      <w:r w:rsidRPr="006702D2">
        <w:rPr>
          <w:rFonts w:ascii="Times New Roman" w:hAnsi="Times New Roman"/>
          <w:iCs/>
          <w:color w:val="auto"/>
          <w:sz w:val="28"/>
          <w:szCs w:val="28"/>
        </w:rPr>
        <w:t>цели их дальнейшего использования;</w:t>
      </w:r>
    </w:p>
    <w:p w:rsidR="00D038E8" w:rsidRPr="006702D2" w:rsidRDefault="00D038E8" w:rsidP="001E0581">
      <w:pPr>
        <w:pStyle w:val="af4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составлять небольшие письменные аннотации к тексту, отзывы о</w:t>
      </w:r>
      <w:r w:rsidRPr="006702D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6702D2">
        <w:rPr>
          <w:rFonts w:ascii="Times New Roman" w:hAnsi="Times New Roman"/>
          <w:iCs/>
          <w:color w:val="auto"/>
          <w:sz w:val="28"/>
          <w:szCs w:val="28"/>
        </w:rPr>
        <w:t>прочитанном</w:t>
      </w:r>
      <w:proofErr w:type="gramEnd"/>
      <w:r w:rsidRPr="006702D2">
        <w:rPr>
          <w:rFonts w:ascii="Times New Roman" w:hAnsi="Times New Roman"/>
          <w:color w:val="auto"/>
          <w:sz w:val="28"/>
          <w:szCs w:val="28"/>
        </w:rPr>
        <w:t>.</w:t>
      </w:r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оценка информации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038E8" w:rsidRPr="00415E2F" w:rsidRDefault="00D038E8" w:rsidP="001E0581">
      <w:pPr>
        <w:pStyle w:val="af4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высказывать оценочные суждения и свою точку зрения о прочитанном тексте;</w:t>
      </w:r>
    </w:p>
    <w:p w:rsidR="00D038E8" w:rsidRPr="00415E2F" w:rsidRDefault="00D038E8" w:rsidP="001E0581">
      <w:pPr>
        <w:pStyle w:val="af4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оценивать содержание, языковые особенности и струк</w:t>
      </w:r>
      <w:r w:rsidRPr="00415E2F">
        <w:rPr>
          <w:rFonts w:ascii="Times New Roman" w:hAnsi="Times New Roman"/>
          <w:color w:val="auto"/>
          <w:sz w:val="28"/>
          <w:szCs w:val="28"/>
        </w:rPr>
        <w:t>туру текста; определять место и роль иллюстративного ряда в тексте;</w:t>
      </w:r>
    </w:p>
    <w:p w:rsidR="00D038E8" w:rsidRPr="00415E2F" w:rsidRDefault="00D038E8" w:rsidP="001E0581">
      <w:pPr>
        <w:pStyle w:val="af4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на основе имеющихся знаний, жизненного опыта подвергать сомнению достоверность прочитанного, обнаружи</w:t>
      </w:r>
      <w:r w:rsidRPr="00415E2F">
        <w:rPr>
          <w:rFonts w:ascii="Times New Roman" w:hAnsi="Times New Roman"/>
          <w:color w:val="auto"/>
          <w:sz w:val="28"/>
          <w:szCs w:val="28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D038E8" w:rsidRPr="00415E2F" w:rsidRDefault="00D038E8" w:rsidP="001E0581">
      <w:pPr>
        <w:pStyle w:val="af4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D038E8" w:rsidRPr="00415E2F" w:rsidRDefault="00D038E8" w:rsidP="001E0581">
      <w:pPr>
        <w:pStyle w:val="af6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1E0581">
      <w:pPr>
        <w:pStyle w:val="af4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сопоставлять различные точки зрения;</w:t>
      </w:r>
    </w:p>
    <w:p w:rsidR="00D038E8" w:rsidRPr="006702D2" w:rsidRDefault="00D038E8" w:rsidP="001E0581">
      <w:pPr>
        <w:pStyle w:val="af4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iCs/>
          <w:color w:val="auto"/>
          <w:spacing w:val="-2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pacing w:val="-2"/>
          <w:sz w:val="28"/>
          <w:szCs w:val="28"/>
        </w:rPr>
        <w:t>соотносить позицию автора с собственной точкой зрения;</w:t>
      </w:r>
    </w:p>
    <w:p w:rsidR="00D038E8" w:rsidRPr="006702D2" w:rsidRDefault="00D038E8" w:rsidP="001E0581">
      <w:pPr>
        <w:pStyle w:val="af4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iCs/>
          <w:color w:val="auto"/>
          <w:spacing w:val="-2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pacing w:val="-2"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D038E8" w:rsidRPr="00415E2F" w:rsidRDefault="001E0581" w:rsidP="001E0581">
      <w:pPr>
        <w:pStyle w:val="af7"/>
        <w:jc w:val="both"/>
        <w:rPr>
          <w:bCs/>
          <w:szCs w:val="28"/>
        </w:rPr>
      </w:pPr>
      <w:bookmarkStart w:id="4" w:name="_Toc288394060"/>
      <w:bookmarkStart w:id="5" w:name="_Toc288410527"/>
      <w:bookmarkStart w:id="6" w:name="_Toc288410656"/>
      <w:bookmarkStart w:id="7" w:name="_Toc418108297"/>
      <w:r>
        <w:rPr>
          <w:szCs w:val="28"/>
        </w:rPr>
        <w:t>Междисциплинарная программа «</w:t>
      </w:r>
      <w:r w:rsidR="00D038E8" w:rsidRPr="00415E2F">
        <w:rPr>
          <w:szCs w:val="28"/>
        </w:rPr>
        <w:t xml:space="preserve">Формирование </w:t>
      </w:r>
      <w:proofErr w:type="spellStart"/>
      <w:r w:rsidR="00D038E8" w:rsidRPr="00415E2F">
        <w:rPr>
          <w:szCs w:val="28"/>
        </w:rPr>
        <w:t>ИКТ­компетентности</w:t>
      </w:r>
      <w:proofErr w:type="spellEnd"/>
      <w:r w:rsidR="00D038E8" w:rsidRPr="00415E2F">
        <w:rPr>
          <w:szCs w:val="28"/>
        </w:rPr>
        <w:t xml:space="preserve"> </w:t>
      </w:r>
      <w:proofErr w:type="gramStart"/>
      <w:r w:rsidR="00D038E8" w:rsidRPr="00415E2F">
        <w:rPr>
          <w:szCs w:val="28"/>
        </w:rPr>
        <w:t>обучающихся</w:t>
      </w:r>
      <w:proofErr w:type="gramEnd"/>
      <w:r>
        <w:rPr>
          <w:szCs w:val="28"/>
        </w:rPr>
        <w:t>»</w:t>
      </w:r>
      <w:r w:rsidR="00D038E8" w:rsidRPr="00415E2F">
        <w:rPr>
          <w:szCs w:val="28"/>
        </w:rPr>
        <w:t xml:space="preserve"> (</w:t>
      </w:r>
      <w:proofErr w:type="spellStart"/>
      <w:r w:rsidR="00D038E8" w:rsidRPr="00415E2F">
        <w:rPr>
          <w:szCs w:val="28"/>
        </w:rPr>
        <w:t>метапредметные</w:t>
      </w:r>
      <w:proofErr w:type="spellEnd"/>
      <w:r w:rsidR="00D038E8" w:rsidRPr="00415E2F">
        <w:rPr>
          <w:szCs w:val="28"/>
        </w:rPr>
        <w:t xml:space="preserve"> результаты)</w:t>
      </w:r>
      <w:bookmarkEnd w:id="4"/>
      <w:bookmarkEnd w:id="5"/>
      <w:bookmarkEnd w:id="6"/>
      <w:bookmarkEnd w:id="7"/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Знакомство со средствами ИКТ, гигиена работы с компьютером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038E8" w:rsidRPr="00415E2F" w:rsidRDefault="00D038E8" w:rsidP="001E0581">
      <w:pPr>
        <w:pStyle w:val="af4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 xml:space="preserve">использовать безопасные для органов зрения, нервной системы, </w:t>
      </w:r>
      <w:proofErr w:type="spellStart"/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>опорно­двигательного</w:t>
      </w:r>
      <w:proofErr w:type="spellEnd"/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>мини­зарядку</w:t>
      </w:r>
      <w:proofErr w:type="spellEnd"/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>);</w:t>
      </w:r>
    </w:p>
    <w:p w:rsidR="00D038E8" w:rsidRPr="00415E2F" w:rsidRDefault="00D038E8" w:rsidP="001E0581">
      <w:pPr>
        <w:pStyle w:val="af4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организовывать систему папок для хранения собственной информации в компьютере.</w:t>
      </w:r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Технология ввода информации в компьютер: ввод текста, запись звука, изображения, цифровых данных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038E8" w:rsidRPr="00415E2F" w:rsidRDefault="00D038E8" w:rsidP="001E0581">
      <w:pPr>
        <w:pStyle w:val="af4"/>
        <w:numPr>
          <w:ilvl w:val="0"/>
          <w:numId w:val="19"/>
        </w:numPr>
        <w:spacing w:line="360" w:lineRule="auto"/>
        <w:ind w:left="0"/>
        <w:rPr>
          <w:rStyle w:val="Zag11"/>
          <w:rFonts w:ascii="Times New Roman" w:eastAsia="@Arial Unicode MS" w:hAnsi="Times New Roman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-2"/>
          <w:sz w:val="28"/>
          <w:szCs w:val="28"/>
        </w:rPr>
        <w:t>вводить информацию в компьютер с использованием раз</w:t>
      </w:r>
      <w:r w:rsidRPr="00415E2F">
        <w:rPr>
          <w:rFonts w:ascii="Times New Roman" w:hAnsi="Times New Roman"/>
          <w:color w:val="auto"/>
          <w:sz w:val="28"/>
          <w:szCs w:val="28"/>
        </w:rPr>
        <w:t>личных технических средств (фото</w:t>
      </w:r>
      <w:r w:rsidRPr="00415E2F">
        <w:rPr>
          <w:rFonts w:ascii="Times New Roman" w:hAnsi="Times New Roman"/>
          <w:color w:val="auto"/>
          <w:sz w:val="28"/>
          <w:szCs w:val="28"/>
        </w:rPr>
        <w:noBreakHyphen/>
        <w:t xml:space="preserve"> и видеокамеры, микрофона и</w:t>
      </w:r>
      <w:r w:rsidRPr="00415E2F">
        <w:rPr>
          <w:rFonts w:ascii="Times New Roman" w:hAnsi="Times New Roman"/>
          <w:color w:val="auto"/>
          <w:sz w:val="28"/>
          <w:szCs w:val="28"/>
        </w:rPr>
        <w:t> </w:t>
      </w:r>
      <w:r w:rsidRPr="00415E2F">
        <w:rPr>
          <w:rFonts w:ascii="Times New Roman" w:hAnsi="Times New Roman"/>
          <w:color w:val="auto"/>
          <w:sz w:val="28"/>
          <w:szCs w:val="28"/>
        </w:rPr>
        <w:t>т.</w:t>
      </w:r>
      <w:r w:rsidRPr="00415E2F">
        <w:rPr>
          <w:rFonts w:ascii="Times New Roman" w:hAnsi="Times New Roman"/>
          <w:color w:val="auto"/>
          <w:sz w:val="28"/>
          <w:szCs w:val="28"/>
        </w:rPr>
        <w:t> </w:t>
      </w:r>
      <w:r w:rsidRPr="00415E2F">
        <w:rPr>
          <w:rFonts w:ascii="Times New Roman" w:hAnsi="Times New Roman"/>
          <w:color w:val="auto"/>
          <w:sz w:val="28"/>
          <w:szCs w:val="28"/>
        </w:rPr>
        <w:t>д.), сохранять полученную информацию</w:t>
      </w:r>
      <w:r w:rsidR="00F87B5B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415E2F">
        <w:rPr>
          <w:rFonts w:ascii="Times New Roman" w:hAnsi="Times New Roman"/>
          <w:sz w:val="28"/>
          <w:szCs w:val="28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415E2F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D038E8" w:rsidRPr="00415E2F" w:rsidRDefault="00D038E8" w:rsidP="001E0581">
      <w:pPr>
        <w:pStyle w:val="af4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lastRenderedPageBreak/>
        <w:t xml:space="preserve">рисовать </w:t>
      </w:r>
      <w:r w:rsidRPr="00415E2F">
        <w:rPr>
          <w:rStyle w:val="Zag11"/>
          <w:rFonts w:ascii="Times New Roman" w:eastAsia="@Arial Unicode MS" w:hAnsi="Times New Roman"/>
          <w:sz w:val="28"/>
          <w:szCs w:val="28"/>
        </w:rPr>
        <w:t xml:space="preserve">(создавать простые изображения) </w:t>
      </w:r>
      <w:r w:rsidRPr="00415E2F">
        <w:rPr>
          <w:rFonts w:ascii="Times New Roman" w:hAnsi="Times New Roman"/>
          <w:color w:val="auto"/>
          <w:sz w:val="28"/>
          <w:szCs w:val="28"/>
        </w:rPr>
        <w:t>на графическом планшете;</w:t>
      </w:r>
    </w:p>
    <w:p w:rsidR="00D038E8" w:rsidRPr="00415E2F" w:rsidRDefault="00D038E8" w:rsidP="001E0581">
      <w:pPr>
        <w:pStyle w:val="af4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сканировать рисунки и тексты.</w:t>
      </w:r>
    </w:p>
    <w:p w:rsidR="00D038E8" w:rsidRPr="006702D2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</w:t>
      </w:r>
      <w:r w:rsidRPr="00415E2F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415E2F">
        <w:rPr>
          <w:rFonts w:ascii="Times New Roman" w:hAnsi="Times New Roman"/>
          <w:b/>
          <w:iCs/>
          <w:color w:val="auto"/>
          <w:sz w:val="28"/>
          <w:szCs w:val="28"/>
        </w:rPr>
        <w:t>научиться</w:t>
      </w:r>
      <w:r w:rsidRPr="00415E2F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6702D2">
        <w:rPr>
          <w:rFonts w:ascii="Times New Roman" w:hAnsi="Times New Roman"/>
          <w:iCs/>
          <w:color w:val="auto"/>
          <w:sz w:val="28"/>
          <w:szCs w:val="28"/>
        </w:rPr>
        <w:t>использовать программу распознавания сканированного текста на русском языке.</w:t>
      </w:r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Обработка и поиск информации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038E8" w:rsidRPr="00415E2F" w:rsidRDefault="00D038E8" w:rsidP="001E0581">
      <w:pPr>
        <w:widowControl w:val="0"/>
        <w:numPr>
          <w:ilvl w:val="0"/>
          <w:numId w:val="20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</w:t>
      </w:r>
      <w:proofErr w:type="spellStart"/>
      <w:r w:rsidRPr="00415E2F">
        <w:rPr>
          <w:rStyle w:val="Zag11"/>
          <w:rFonts w:eastAsia="@Arial Unicode MS"/>
          <w:sz w:val="28"/>
          <w:szCs w:val="28"/>
        </w:rPr>
        <w:t>флэш-карты</w:t>
      </w:r>
      <w:proofErr w:type="spellEnd"/>
      <w:r w:rsidRPr="00415E2F">
        <w:rPr>
          <w:rStyle w:val="Zag11"/>
          <w:rFonts w:eastAsia="@Arial Unicode MS"/>
          <w:sz w:val="28"/>
          <w:szCs w:val="28"/>
        </w:rPr>
        <w:t>);</w:t>
      </w:r>
    </w:p>
    <w:p w:rsidR="00D038E8" w:rsidRPr="00415E2F" w:rsidRDefault="00D038E8" w:rsidP="001E0581">
      <w:pPr>
        <w:numPr>
          <w:ilvl w:val="0"/>
          <w:numId w:val="20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D038E8" w:rsidRPr="00415E2F" w:rsidRDefault="00D038E8" w:rsidP="001E0581">
      <w:pPr>
        <w:numPr>
          <w:ilvl w:val="0"/>
          <w:numId w:val="20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 xml:space="preserve">собирать числовые данные в </w:t>
      </w:r>
      <w:proofErr w:type="spellStart"/>
      <w:proofErr w:type="gramStart"/>
      <w:r w:rsidRPr="00415E2F">
        <w:rPr>
          <w:rStyle w:val="Zag11"/>
          <w:rFonts w:eastAsia="@Arial Unicode MS"/>
          <w:sz w:val="28"/>
          <w:szCs w:val="28"/>
        </w:rPr>
        <w:t>естественно-научных</w:t>
      </w:r>
      <w:proofErr w:type="spellEnd"/>
      <w:proofErr w:type="gramEnd"/>
      <w:r w:rsidRPr="00415E2F">
        <w:rPr>
          <w:rStyle w:val="Zag11"/>
          <w:rFonts w:eastAsia="@Arial Unicode MS"/>
          <w:sz w:val="28"/>
          <w:szCs w:val="28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D038E8" w:rsidRPr="00415E2F" w:rsidRDefault="00D038E8" w:rsidP="001E0581">
      <w:pPr>
        <w:numPr>
          <w:ilvl w:val="0"/>
          <w:numId w:val="20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415E2F">
        <w:rPr>
          <w:rStyle w:val="Zag11"/>
          <w:rFonts w:eastAsia="@Arial Unicode MS"/>
          <w:sz w:val="28"/>
          <w:szCs w:val="28"/>
        </w:rPr>
        <w:noBreakHyphen/>
        <w:t xml:space="preserve"> и аудиозаписей, фотоизображений;</w:t>
      </w:r>
    </w:p>
    <w:p w:rsidR="00D038E8" w:rsidRPr="00415E2F" w:rsidRDefault="00D038E8" w:rsidP="001E0581">
      <w:pPr>
        <w:numPr>
          <w:ilvl w:val="0"/>
          <w:numId w:val="20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D038E8" w:rsidRPr="00415E2F" w:rsidRDefault="00D038E8" w:rsidP="001E0581">
      <w:pPr>
        <w:numPr>
          <w:ilvl w:val="0"/>
          <w:numId w:val="20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D038E8" w:rsidRPr="00415E2F" w:rsidRDefault="00D038E8" w:rsidP="001E0581">
      <w:pPr>
        <w:numPr>
          <w:ilvl w:val="0"/>
          <w:numId w:val="20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>заполнять учебные базы данных.</w:t>
      </w:r>
    </w:p>
    <w:p w:rsidR="00D038E8" w:rsidRPr="006702D2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iCs/>
          <w:color w:val="auto"/>
          <w:sz w:val="28"/>
          <w:szCs w:val="28"/>
        </w:rPr>
        <w:lastRenderedPageBreak/>
        <w:t>Выпускник получит возможность</w:t>
      </w:r>
      <w:r w:rsidRPr="00415E2F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702D2">
        <w:rPr>
          <w:rFonts w:ascii="Times New Roman" w:hAnsi="Times New Roman"/>
          <w:iCs/>
          <w:color w:val="auto"/>
          <w:sz w:val="28"/>
          <w:szCs w:val="28"/>
        </w:rPr>
        <w:t xml:space="preserve">научиться </w:t>
      </w:r>
      <w:proofErr w:type="gramStart"/>
      <w:r w:rsidRPr="006702D2">
        <w:rPr>
          <w:rFonts w:ascii="Times New Roman" w:hAnsi="Times New Roman"/>
          <w:iCs/>
          <w:color w:val="auto"/>
          <w:sz w:val="28"/>
          <w:szCs w:val="28"/>
        </w:rPr>
        <w:t>грамотно</w:t>
      </w:r>
      <w:proofErr w:type="gramEnd"/>
      <w:r w:rsidRPr="006702D2">
        <w:rPr>
          <w:rFonts w:ascii="Times New Roman" w:hAnsi="Times New Roman"/>
          <w:iCs/>
          <w:color w:val="auto"/>
          <w:sz w:val="28"/>
          <w:szCs w:val="28"/>
        </w:rP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Создание, представление и передача сообщений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038E8" w:rsidRPr="00415E2F" w:rsidRDefault="00D038E8" w:rsidP="001E0581">
      <w:pPr>
        <w:numPr>
          <w:ilvl w:val="0"/>
          <w:numId w:val="24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>создавать текстовые сообщения с использованием средств ИКТ, редактировать, оформлять и сохранять их;</w:t>
      </w:r>
    </w:p>
    <w:p w:rsidR="00D038E8" w:rsidRPr="00415E2F" w:rsidRDefault="00D038E8" w:rsidP="001E0581">
      <w:pPr>
        <w:numPr>
          <w:ilvl w:val="0"/>
          <w:numId w:val="24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pacing w:val="-4"/>
          <w:sz w:val="28"/>
          <w:szCs w:val="28"/>
        </w:rPr>
        <w:t>создавать простые сообщения в виде аудио</w:t>
      </w:r>
      <w:r w:rsidRPr="00415E2F">
        <w:rPr>
          <w:rStyle w:val="Zag11"/>
          <w:rFonts w:eastAsia="@Arial Unicode MS"/>
          <w:spacing w:val="-4"/>
          <w:sz w:val="28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415E2F">
        <w:rPr>
          <w:rStyle w:val="Zag11"/>
          <w:rFonts w:eastAsia="@Arial Unicode MS"/>
          <w:sz w:val="28"/>
          <w:szCs w:val="28"/>
        </w:rPr>
        <w:t>;</w:t>
      </w:r>
    </w:p>
    <w:p w:rsidR="00D038E8" w:rsidRPr="00415E2F" w:rsidRDefault="00D038E8" w:rsidP="001E0581">
      <w:pPr>
        <w:numPr>
          <w:ilvl w:val="0"/>
          <w:numId w:val="24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D038E8" w:rsidRPr="00415E2F" w:rsidRDefault="00D038E8" w:rsidP="001E0581">
      <w:pPr>
        <w:numPr>
          <w:ilvl w:val="0"/>
          <w:numId w:val="24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>создавать простые схемы, диаграммы, планы и пр.;</w:t>
      </w:r>
    </w:p>
    <w:p w:rsidR="00D038E8" w:rsidRPr="00415E2F" w:rsidRDefault="00D038E8" w:rsidP="001E0581">
      <w:pPr>
        <w:numPr>
          <w:ilvl w:val="0"/>
          <w:numId w:val="24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D038E8" w:rsidRPr="00415E2F" w:rsidRDefault="00D038E8" w:rsidP="001E0581">
      <w:pPr>
        <w:numPr>
          <w:ilvl w:val="0"/>
          <w:numId w:val="24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415E2F">
        <w:rPr>
          <w:rStyle w:val="Zag11"/>
          <w:rFonts w:eastAsia="@Arial Unicode MS"/>
          <w:sz w:val="28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D038E8" w:rsidRPr="00415E2F" w:rsidRDefault="00D038E8" w:rsidP="001E0581">
      <w:pPr>
        <w:pStyle w:val="af2"/>
        <w:numPr>
          <w:ilvl w:val="0"/>
          <w:numId w:val="24"/>
        </w:numPr>
        <w:tabs>
          <w:tab w:val="left" w:leader="dot" w:pos="567"/>
        </w:tabs>
        <w:spacing w:line="360" w:lineRule="auto"/>
        <w:ind w:left="0"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415E2F">
        <w:rPr>
          <w:rStyle w:val="Zag11"/>
          <w:rFonts w:eastAsia="@Arial Unicode MS"/>
          <w:color w:val="auto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1E0581">
      <w:pPr>
        <w:pStyle w:val="af4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представлять данные;</w:t>
      </w:r>
    </w:p>
    <w:p w:rsidR="00D038E8" w:rsidRPr="006702D2" w:rsidRDefault="00D038E8" w:rsidP="001E0581">
      <w:pPr>
        <w:pStyle w:val="af4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D038E8" w:rsidRPr="00415E2F" w:rsidRDefault="00D038E8" w:rsidP="001E0581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15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Планирование деятельности, управление и организация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038E8" w:rsidRPr="00415E2F" w:rsidRDefault="00D038E8" w:rsidP="001E0581">
      <w:pPr>
        <w:pStyle w:val="af4"/>
        <w:numPr>
          <w:ilvl w:val="0"/>
          <w:numId w:val="2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 xml:space="preserve">создавать движущиеся модели и управлять ими в </w:t>
      </w:r>
      <w:proofErr w:type="spellStart"/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ком</w:t>
      </w:r>
      <w:r w:rsidRPr="00415E2F">
        <w:rPr>
          <w:rFonts w:ascii="Times New Roman" w:hAnsi="Times New Roman"/>
          <w:color w:val="auto"/>
          <w:sz w:val="28"/>
          <w:szCs w:val="28"/>
        </w:rPr>
        <w:t>пьютерно</w:t>
      </w:r>
      <w:proofErr w:type="spellEnd"/>
      <w:r w:rsidRPr="00415E2F">
        <w:rPr>
          <w:rFonts w:ascii="Times New Roman" w:hAnsi="Times New Roman"/>
          <w:color w:val="auto"/>
          <w:sz w:val="28"/>
          <w:szCs w:val="28"/>
        </w:rPr>
        <w:t xml:space="preserve"> управляемых средах (создание простейших роботов);</w:t>
      </w:r>
    </w:p>
    <w:p w:rsidR="00D038E8" w:rsidRPr="00415E2F" w:rsidRDefault="00D038E8" w:rsidP="001E0581">
      <w:pPr>
        <w:pStyle w:val="af4"/>
        <w:numPr>
          <w:ilvl w:val="0"/>
          <w:numId w:val="2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z w:val="28"/>
          <w:szCs w:val="28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D038E8" w:rsidRPr="00415E2F" w:rsidRDefault="00D038E8" w:rsidP="001E0581">
      <w:pPr>
        <w:pStyle w:val="af4"/>
        <w:numPr>
          <w:ilvl w:val="0"/>
          <w:numId w:val="2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415E2F">
        <w:rPr>
          <w:rFonts w:ascii="Times New Roman" w:hAnsi="Times New Roman"/>
          <w:color w:val="auto"/>
          <w:spacing w:val="2"/>
          <w:sz w:val="28"/>
          <w:szCs w:val="28"/>
        </w:rPr>
        <w:t>планировать несложные исследования объектов и про</w:t>
      </w:r>
      <w:r w:rsidRPr="00415E2F">
        <w:rPr>
          <w:rFonts w:ascii="Times New Roman" w:hAnsi="Times New Roman"/>
          <w:color w:val="auto"/>
          <w:sz w:val="28"/>
          <w:szCs w:val="28"/>
        </w:rPr>
        <w:t>цессов внешнего мира.</w:t>
      </w:r>
    </w:p>
    <w:p w:rsidR="00D038E8" w:rsidRPr="00415E2F" w:rsidRDefault="00D038E8" w:rsidP="001E0581">
      <w:pPr>
        <w:pStyle w:val="af2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415E2F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1E0581">
      <w:pPr>
        <w:pStyle w:val="af4"/>
        <w:numPr>
          <w:ilvl w:val="0"/>
          <w:numId w:val="23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6702D2">
        <w:rPr>
          <w:rFonts w:ascii="Times New Roman" w:hAnsi="Times New Roman"/>
          <w:iCs/>
          <w:color w:val="auto"/>
          <w:sz w:val="28"/>
          <w:szCs w:val="28"/>
        </w:rPr>
        <w:t>роботехнического</w:t>
      </w:r>
      <w:proofErr w:type="spellEnd"/>
      <w:r w:rsidRPr="006702D2">
        <w:rPr>
          <w:rFonts w:ascii="Times New Roman" w:hAnsi="Times New Roman"/>
          <w:iCs/>
          <w:color w:val="auto"/>
          <w:sz w:val="28"/>
          <w:szCs w:val="28"/>
        </w:rPr>
        <w:t xml:space="preserve"> проектирования</w:t>
      </w:r>
    </w:p>
    <w:p w:rsidR="00D038E8" w:rsidRPr="006702D2" w:rsidRDefault="00D038E8" w:rsidP="001E0581">
      <w:pPr>
        <w:pStyle w:val="af4"/>
        <w:numPr>
          <w:ilvl w:val="0"/>
          <w:numId w:val="23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6702D2">
        <w:rPr>
          <w:rFonts w:ascii="Times New Roman" w:hAnsi="Times New Roman"/>
          <w:iCs/>
          <w:color w:val="auto"/>
          <w:sz w:val="28"/>
          <w:szCs w:val="28"/>
        </w:rPr>
        <w:t>моделировать объекты и процессы реального мира.</w:t>
      </w:r>
    </w:p>
    <w:p w:rsidR="003D05BC" w:rsidRPr="00415E2F" w:rsidRDefault="003D05BC" w:rsidP="001E0581">
      <w:pPr>
        <w:spacing w:line="360" w:lineRule="auto"/>
        <w:ind w:right="300" w:firstLine="360"/>
        <w:jc w:val="both"/>
        <w:textAlignment w:val="baseline"/>
        <w:rPr>
          <w:color w:val="170E02"/>
          <w:sz w:val="28"/>
          <w:szCs w:val="28"/>
        </w:rPr>
      </w:pPr>
      <w:r w:rsidRPr="00415E2F">
        <w:rPr>
          <w:b/>
          <w:color w:val="170E02"/>
          <w:sz w:val="28"/>
          <w:szCs w:val="28"/>
        </w:rPr>
        <w:t>Предметны</w:t>
      </w:r>
      <w:r w:rsidR="00FC1331" w:rsidRPr="00415E2F">
        <w:rPr>
          <w:b/>
          <w:color w:val="170E02"/>
          <w:sz w:val="28"/>
          <w:szCs w:val="28"/>
        </w:rPr>
        <w:t>е</w:t>
      </w:r>
      <w:r w:rsidRPr="00415E2F">
        <w:rPr>
          <w:b/>
          <w:color w:val="170E02"/>
          <w:sz w:val="28"/>
          <w:szCs w:val="28"/>
        </w:rPr>
        <w:t xml:space="preserve"> результат</w:t>
      </w:r>
      <w:r w:rsidR="00FC1331" w:rsidRPr="00415E2F">
        <w:rPr>
          <w:b/>
          <w:color w:val="170E02"/>
          <w:sz w:val="28"/>
          <w:szCs w:val="28"/>
        </w:rPr>
        <w:t xml:space="preserve">ы </w:t>
      </w:r>
    </w:p>
    <w:p w:rsidR="00D038E8" w:rsidRPr="00415E2F" w:rsidRDefault="00D038E8" w:rsidP="001E0581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415E2F">
        <w:rPr>
          <w:sz w:val="28"/>
          <w:szCs w:val="28"/>
        </w:rPr>
        <w:t xml:space="preserve">В результате изучения русского </w:t>
      </w:r>
      <w:proofErr w:type="gramStart"/>
      <w:r w:rsidRPr="00415E2F">
        <w:rPr>
          <w:sz w:val="28"/>
          <w:szCs w:val="28"/>
        </w:rPr>
        <w:t>языка</w:t>
      </w:r>
      <w:proofErr w:type="gramEnd"/>
      <w:r w:rsidRPr="00415E2F">
        <w:rPr>
          <w:sz w:val="28"/>
          <w:szCs w:val="28"/>
        </w:rPr>
        <w:t xml:space="preserve"> обучающиеся </w:t>
      </w:r>
      <w:r w:rsidRPr="00415E2F">
        <w:rPr>
          <w:spacing w:val="2"/>
          <w:sz w:val="28"/>
          <w:szCs w:val="28"/>
        </w:rPr>
        <w:t xml:space="preserve"> при получении начального общего образования научатся осоз</w:t>
      </w:r>
      <w:r w:rsidRPr="00415E2F">
        <w:rPr>
          <w:sz w:val="28"/>
          <w:szCs w:val="28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415E2F">
        <w:rPr>
          <w:spacing w:val="2"/>
          <w:sz w:val="28"/>
          <w:szCs w:val="28"/>
        </w:rPr>
        <w:t xml:space="preserve">ваться позитивное </w:t>
      </w:r>
      <w:proofErr w:type="spellStart"/>
      <w:r w:rsidRPr="00415E2F">
        <w:rPr>
          <w:spacing w:val="2"/>
          <w:sz w:val="28"/>
          <w:szCs w:val="28"/>
        </w:rPr>
        <w:t>эмоционально­ценностное</w:t>
      </w:r>
      <w:proofErr w:type="spellEnd"/>
      <w:r w:rsidRPr="00415E2F">
        <w:rPr>
          <w:spacing w:val="2"/>
          <w:sz w:val="28"/>
          <w:szCs w:val="28"/>
        </w:rPr>
        <w:t xml:space="preserve"> отношение к русскому языку, стремление к их грамотному </w:t>
      </w:r>
      <w:r w:rsidRPr="00415E2F">
        <w:rPr>
          <w:sz w:val="28"/>
          <w:szCs w:val="28"/>
        </w:rPr>
        <w:t>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D038E8" w:rsidRPr="00415E2F" w:rsidRDefault="00D038E8" w:rsidP="001E0581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D038E8" w:rsidRPr="00415E2F" w:rsidRDefault="00D038E8" w:rsidP="001E0581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У выпускников, освоивших основную образовательную программу начального общего образования, будет сформировано отношение к правильной </w:t>
      </w:r>
      <w:r w:rsidRPr="00415E2F">
        <w:rPr>
          <w:rFonts w:eastAsia="@Arial Unicode MS"/>
          <w:color w:val="000000"/>
          <w:sz w:val="28"/>
          <w:szCs w:val="28"/>
        </w:rPr>
        <w:lastRenderedPageBreak/>
        <w:t>устной и письменной речи как показателям общей культуры человека. Они получат начальные представления о нормах русского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дств дл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D038E8" w:rsidRPr="00415E2F" w:rsidRDefault="00D038E8" w:rsidP="001E0581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sz w:val="28"/>
          <w:szCs w:val="28"/>
        </w:rPr>
        <w:t>Выпускник на уровне начального общего образования: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NewtonCSanPin" w:eastAsia="@Arial Unicode MS" w:hAnsi="NewtonCSanPin"/>
          <w:color w:val="000000"/>
          <w:sz w:val="28"/>
          <w:szCs w:val="28"/>
        </w:rPr>
      </w:pPr>
      <w:r w:rsidRPr="00415E2F">
        <w:rPr>
          <w:b/>
          <w:sz w:val="28"/>
          <w:szCs w:val="28"/>
        </w:rPr>
        <w:t>научится</w:t>
      </w:r>
      <w:r w:rsidRPr="00415E2F">
        <w:rPr>
          <w:rFonts w:ascii="NewtonCSanPin" w:eastAsia="@Arial Unicode MS" w:hAnsi="NewtonCSanPin"/>
          <w:color w:val="000000"/>
          <w:sz w:val="28"/>
          <w:szCs w:val="28"/>
        </w:rPr>
        <w:t xml:space="preserve"> осознавать безошибочное письмо как одно из проявлений собственного уровня культуры;</w:t>
      </w:r>
    </w:p>
    <w:p w:rsidR="00D038E8" w:rsidRPr="00415E2F" w:rsidRDefault="00D038E8" w:rsidP="00415E2F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написанное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>;</w:t>
      </w:r>
    </w:p>
    <w:p w:rsidR="00D038E8" w:rsidRPr="00415E2F" w:rsidRDefault="00D038E8" w:rsidP="00415E2F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415E2F">
        <w:rPr>
          <w:rFonts w:eastAsia="@Arial Unicode MS"/>
          <w:color w:val="000000"/>
          <w:sz w:val="28"/>
          <w:szCs w:val="28"/>
        </w:rPr>
        <w:t>морфемикой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415E2F">
        <w:rPr>
          <w:rFonts w:eastAsia="@Arial Unicode MS"/>
          <w:color w:val="000000"/>
          <w:sz w:val="28"/>
          <w:szCs w:val="28"/>
        </w:rPr>
        <w:t>общеучебных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D038E8" w:rsidRPr="00415E2F" w:rsidRDefault="00D038E8" w:rsidP="00415E2F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  <w:r w:rsidRPr="00415E2F">
        <w:rPr>
          <w:rFonts w:eastAsia="@Arial Unicode MS"/>
          <w:iCs/>
          <w:sz w:val="28"/>
          <w:szCs w:val="28"/>
        </w:rPr>
        <w:t xml:space="preserve"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</w:t>
      </w:r>
      <w:r w:rsidRPr="00415E2F">
        <w:rPr>
          <w:rFonts w:eastAsia="@Arial Unicode MS"/>
          <w:iCs/>
          <w:sz w:val="28"/>
          <w:szCs w:val="28"/>
        </w:rPr>
        <w:lastRenderedPageBreak/>
        <w:t>способам решения новой языковой задачи, что заложит основы успешной учебной деятельности при продолжении изучения курса русского языка на следующем уровне образования.</w:t>
      </w:r>
    </w:p>
    <w:p w:rsidR="00D038E8" w:rsidRPr="00415E2F" w:rsidRDefault="00D038E8" w:rsidP="00415E2F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iCs/>
          <w:sz w:val="28"/>
          <w:szCs w:val="28"/>
        </w:rPr>
      </w:pPr>
      <w:r w:rsidRPr="00415E2F">
        <w:rPr>
          <w:iCs/>
          <w:sz w:val="28"/>
          <w:szCs w:val="28"/>
        </w:rPr>
        <w:t>Содержательная линия «Система языка»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415E2F">
        <w:rPr>
          <w:b/>
          <w:bCs/>
          <w:iCs/>
          <w:sz w:val="28"/>
          <w:szCs w:val="28"/>
        </w:rPr>
        <w:t>Раздел «Фонетика и графика»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sz w:val="28"/>
          <w:szCs w:val="28"/>
        </w:rPr>
        <w:t>Выпускник научится:</w:t>
      </w:r>
    </w:p>
    <w:p w:rsidR="00D038E8" w:rsidRPr="00415E2F" w:rsidRDefault="00D038E8" w:rsidP="00415E2F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sz w:val="28"/>
          <w:szCs w:val="28"/>
        </w:rPr>
      </w:pPr>
      <w:r w:rsidRPr="00415E2F">
        <w:rPr>
          <w:sz w:val="28"/>
          <w:szCs w:val="28"/>
        </w:rPr>
        <w:t>различать звуки и буквы;</w:t>
      </w:r>
    </w:p>
    <w:p w:rsidR="00D038E8" w:rsidRPr="00415E2F" w:rsidRDefault="00D038E8" w:rsidP="00415E2F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sz w:val="28"/>
          <w:szCs w:val="28"/>
        </w:rPr>
      </w:pPr>
      <w:r w:rsidRPr="00415E2F">
        <w:rPr>
          <w:sz w:val="28"/>
          <w:szCs w:val="28"/>
        </w:rPr>
        <w:t>характеризовать звуки русского языка: гласные ударные/</w:t>
      </w:r>
      <w:r w:rsidRPr="00415E2F">
        <w:rPr>
          <w:spacing w:val="2"/>
          <w:sz w:val="28"/>
          <w:szCs w:val="28"/>
        </w:rPr>
        <w:t xml:space="preserve">безударные; согласные твёрдые/мягкие, парные/непарные </w:t>
      </w:r>
      <w:r w:rsidRPr="00415E2F">
        <w:rPr>
          <w:sz w:val="28"/>
          <w:szCs w:val="28"/>
        </w:rPr>
        <w:t>твёрдые и мягкие; согласные звонкие/глухие, парные/непарные звонкие и глухие;</w:t>
      </w:r>
    </w:p>
    <w:p w:rsidR="00D038E8" w:rsidRPr="00415E2F" w:rsidRDefault="00D038E8" w:rsidP="00415E2F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sz w:val="28"/>
          <w:szCs w:val="28"/>
        </w:rPr>
      </w:pPr>
      <w:r w:rsidRPr="00415E2F">
        <w:rPr>
          <w:color w:val="000000"/>
          <w:sz w:val="28"/>
          <w:szCs w:val="28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15E2F">
        <w:rPr>
          <w:sz w:val="28"/>
          <w:szCs w:val="28"/>
        </w:rPr>
        <w:t>.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Cs/>
          <w:sz w:val="28"/>
          <w:szCs w:val="28"/>
        </w:rPr>
      </w:pPr>
      <w:r w:rsidRPr="00415E2F">
        <w:rPr>
          <w:b/>
          <w:iCs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bCs/>
          <w:iCs/>
          <w:sz w:val="28"/>
          <w:szCs w:val="28"/>
        </w:rPr>
      </w:pPr>
      <w:r w:rsidRPr="00415E2F">
        <w:rPr>
          <w:b/>
          <w:iCs/>
          <w:sz w:val="28"/>
          <w:szCs w:val="28"/>
        </w:rPr>
        <w:t xml:space="preserve">- </w:t>
      </w:r>
      <w:r w:rsidRPr="00415E2F">
        <w:rPr>
          <w:iCs/>
          <w:sz w:val="28"/>
          <w:szCs w:val="28"/>
        </w:rPr>
        <w:t xml:space="preserve"> </w:t>
      </w:r>
      <w:r w:rsidRPr="006702D2">
        <w:rPr>
          <w:color w:val="000000"/>
          <w:sz w:val="28"/>
          <w:szCs w:val="28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6702D2">
        <w:rPr>
          <w:iCs/>
          <w:sz w:val="28"/>
          <w:szCs w:val="28"/>
        </w:rPr>
        <w:t>.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iCs/>
          <w:sz w:val="28"/>
          <w:szCs w:val="28"/>
        </w:rPr>
      </w:pPr>
      <w:r w:rsidRPr="00415E2F">
        <w:rPr>
          <w:b/>
          <w:bCs/>
          <w:iCs/>
          <w:sz w:val="28"/>
          <w:szCs w:val="28"/>
        </w:rPr>
        <w:t>Раздел «Орфоэпия»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iCs/>
          <w:sz w:val="28"/>
          <w:szCs w:val="28"/>
        </w:rPr>
        <w:t>Выпускник получит возможность научиться:</w:t>
      </w:r>
    </w:p>
    <w:p w:rsidR="00D038E8" w:rsidRPr="00415E2F" w:rsidRDefault="00D038E8" w:rsidP="00415E2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iCs/>
          <w:sz w:val="28"/>
          <w:szCs w:val="28"/>
        </w:rPr>
      </w:pPr>
      <w:r w:rsidRPr="00415E2F">
        <w:rPr>
          <w:iCs/>
          <w:spacing w:val="2"/>
          <w:sz w:val="28"/>
          <w:szCs w:val="28"/>
        </w:rPr>
        <w:t xml:space="preserve">соблюдать нормы русского и родного литературного </w:t>
      </w:r>
      <w:r w:rsidRPr="00415E2F">
        <w:rPr>
          <w:iCs/>
          <w:sz w:val="28"/>
          <w:szCs w:val="28"/>
        </w:rPr>
        <w:t xml:space="preserve">языка в собственной речи и оценивать соблюдение этих </w:t>
      </w:r>
      <w:r w:rsidRPr="00415E2F">
        <w:rPr>
          <w:iCs/>
          <w:spacing w:val="-2"/>
          <w:sz w:val="28"/>
          <w:szCs w:val="28"/>
        </w:rPr>
        <w:t>норм в речи собеседников (в объёме представленного в учеб</w:t>
      </w:r>
      <w:r w:rsidRPr="00415E2F">
        <w:rPr>
          <w:iCs/>
          <w:sz w:val="28"/>
          <w:szCs w:val="28"/>
        </w:rPr>
        <w:t>нике материала);</w:t>
      </w:r>
    </w:p>
    <w:p w:rsidR="00D038E8" w:rsidRPr="00415E2F" w:rsidRDefault="00D038E8" w:rsidP="00415E2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iCs/>
          <w:sz w:val="28"/>
          <w:szCs w:val="28"/>
        </w:rPr>
      </w:pPr>
      <w:r w:rsidRPr="00415E2F">
        <w:rPr>
          <w:iCs/>
          <w:spacing w:val="2"/>
          <w:sz w:val="28"/>
          <w:szCs w:val="28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415E2F">
        <w:rPr>
          <w:iCs/>
          <w:sz w:val="28"/>
          <w:szCs w:val="28"/>
        </w:rPr>
        <w:t>к учителю, родителям и</w:t>
      </w:r>
      <w:r w:rsidRPr="00415E2F">
        <w:rPr>
          <w:iCs/>
          <w:sz w:val="28"/>
          <w:szCs w:val="28"/>
        </w:rPr>
        <w:t> </w:t>
      </w:r>
      <w:r w:rsidRPr="00415E2F">
        <w:rPr>
          <w:iCs/>
          <w:sz w:val="28"/>
          <w:szCs w:val="28"/>
        </w:rPr>
        <w:t>др.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415E2F">
        <w:rPr>
          <w:b/>
          <w:bCs/>
          <w:iCs/>
          <w:sz w:val="28"/>
          <w:szCs w:val="28"/>
        </w:rPr>
        <w:t>Раздел «Состав слова (</w:t>
      </w:r>
      <w:proofErr w:type="spellStart"/>
      <w:r w:rsidRPr="00415E2F">
        <w:rPr>
          <w:b/>
          <w:bCs/>
          <w:iCs/>
          <w:sz w:val="28"/>
          <w:szCs w:val="28"/>
        </w:rPr>
        <w:t>морфемика</w:t>
      </w:r>
      <w:proofErr w:type="spellEnd"/>
      <w:r w:rsidRPr="00415E2F">
        <w:rPr>
          <w:b/>
          <w:bCs/>
          <w:iCs/>
          <w:sz w:val="28"/>
          <w:szCs w:val="28"/>
        </w:rPr>
        <w:t>)»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sz w:val="28"/>
          <w:szCs w:val="28"/>
        </w:rPr>
        <w:t>Выпускник научится: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различать изменяемые и неизменяемые слова;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pacing w:val="2"/>
          <w:sz w:val="28"/>
          <w:szCs w:val="28"/>
        </w:rPr>
        <w:t xml:space="preserve">различать родственные (однокоренные) слова и формы </w:t>
      </w:r>
      <w:r w:rsidRPr="00415E2F">
        <w:rPr>
          <w:sz w:val="28"/>
          <w:szCs w:val="28"/>
        </w:rPr>
        <w:t>слова;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lastRenderedPageBreak/>
        <w:t>находить в словах с однозначно выделяемыми морфемами окончание, корень, приставку, суффикс.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i/>
          <w:iCs/>
          <w:sz w:val="28"/>
          <w:szCs w:val="28"/>
        </w:rPr>
      </w:pPr>
      <w:r w:rsidRPr="00415E2F">
        <w:rPr>
          <w:b/>
          <w:iCs/>
          <w:sz w:val="28"/>
          <w:szCs w:val="28"/>
        </w:rPr>
        <w:t>Выпускник получит возможность научиться:</w:t>
      </w:r>
      <w:r w:rsidRPr="00415E2F">
        <w:rPr>
          <w:iCs/>
          <w:sz w:val="28"/>
          <w:szCs w:val="28"/>
        </w:rPr>
        <w:t xml:space="preserve"> </w:t>
      </w:r>
    </w:p>
    <w:p w:rsidR="00D038E8" w:rsidRPr="006702D2" w:rsidRDefault="00D038E8" w:rsidP="00415E2F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textAlignment w:val="center"/>
        <w:rPr>
          <w:iCs/>
          <w:sz w:val="28"/>
          <w:szCs w:val="28"/>
        </w:rPr>
      </w:pPr>
      <w:r w:rsidRPr="006702D2">
        <w:rPr>
          <w:iCs/>
          <w:sz w:val="28"/>
          <w:szCs w:val="28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D038E8" w:rsidRPr="006702D2" w:rsidRDefault="00D038E8" w:rsidP="00415E2F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textAlignment w:val="center"/>
        <w:rPr>
          <w:iCs/>
          <w:sz w:val="28"/>
          <w:szCs w:val="28"/>
        </w:rPr>
      </w:pPr>
      <w:r w:rsidRPr="006702D2">
        <w:rPr>
          <w:iCs/>
          <w:sz w:val="28"/>
          <w:szCs w:val="28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415E2F">
        <w:rPr>
          <w:b/>
          <w:bCs/>
          <w:iCs/>
          <w:sz w:val="28"/>
          <w:szCs w:val="28"/>
        </w:rPr>
        <w:t>Раздел «Лексика»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sz w:val="28"/>
          <w:szCs w:val="28"/>
        </w:rPr>
        <w:t>Выпускник научится: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выявлять слова, значение которых требует уточнения;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определять значение слова по тексту или уточнять с помощью толкового словаря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подбирать синонимы для устранения повторов в тексте.</w:t>
      </w:r>
    </w:p>
    <w:p w:rsidR="00D038E8" w:rsidRPr="00415E2F" w:rsidRDefault="00D038E8" w:rsidP="00415E2F">
      <w:pPr>
        <w:spacing w:line="360" w:lineRule="auto"/>
        <w:ind w:left="426"/>
        <w:contextualSpacing/>
        <w:jc w:val="both"/>
        <w:outlineLvl w:val="1"/>
        <w:rPr>
          <w:b/>
          <w:sz w:val="28"/>
          <w:szCs w:val="28"/>
        </w:rPr>
      </w:pPr>
      <w:r w:rsidRPr="00415E2F">
        <w:rPr>
          <w:b/>
          <w:iCs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pacing w:val="2"/>
          <w:sz w:val="28"/>
          <w:szCs w:val="28"/>
        </w:rPr>
        <w:t xml:space="preserve">подбирать антонимы для точной характеристики </w:t>
      </w:r>
      <w:r w:rsidRPr="006702D2">
        <w:rPr>
          <w:sz w:val="28"/>
          <w:szCs w:val="28"/>
        </w:rPr>
        <w:t>предметов при их сравнении;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pacing w:val="2"/>
          <w:sz w:val="28"/>
          <w:szCs w:val="28"/>
        </w:rPr>
        <w:t xml:space="preserve">различать употребление в тексте слов в прямом и </w:t>
      </w:r>
      <w:r w:rsidRPr="006702D2">
        <w:rPr>
          <w:sz w:val="28"/>
          <w:szCs w:val="28"/>
        </w:rPr>
        <w:t>переносном значении (простые случаи);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>оценивать уместность использования слов в тексте;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 xml:space="preserve">выбирать слова из ряда </w:t>
      </w:r>
      <w:proofErr w:type="gramStart"/>
      <w:r w:rsidRPr="006702D2">
        <w:rPr>
          <w:sz w:val="28"/>
          <w:szCs w:val="28"/>
        </w:rPr>
        <w:t>предложенных</w:t>
      </w:r>
      <w:proofErr w:type="gramEnd"/>
      <w:r w:rsidRPr="006702D2">
        <w:rPr>
          <w:sz w:val="28"/>
          <w:szCs w:val="28"/>
        </w:rPr>
        <w:t xml:space="preserve"> для успешного решения коммуникативной задачи.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415E2F">
        <w:rPr>
          <w:b/>
          <w:bCs/>
          <w:iCs/>
          <w:sz w:val="28"/>
          <w:szCs w:val="28"/>
        </w:rPr>
        <w:t>Раздел «Морфология»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sz w:val="28"/>
          <w:szCs w:val="28"/>
        </w:rPr>
        <w:t>Выпускник научится: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распознавать грамматические признаки слов;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D038E8" w:rsidRPr="00415E2F" w:rsidRDefault="00D038E8" w:rsidP="00415E2F">
      <w:pPr>
        <w:spacing w:line="360" w:lineRule="auto"/>
        <w:ind w:left="426"/>
        <w:contextualSpacing/>
        <w:jc w:val="both"/>
        <w:outlineLvl w:val="1"/>
        <w:rPr>
          <w:b/>
          <w:sz w:val="28"/>
          <w:szCs w:val="28"/>
        </w:rPr>
      </w:pPr>
      <w:r w:rsidRPr="00415E2F">
        <w:rPr>
          <w:b/>
          <w:iCs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iCs/>
          <w:sz w:val="28"/>
          <w:szCs w:val="28"/>
        </w:rPr>
      </w:pPr>
      <w:r w:rsidRPr="006702D2">
        <w:rPr>
          <w:iCs/>
          <w:spacing w:val="2"/>
          <w:sz w:val="28"/>
          <w:szCs w:val="28"/>
        </w:rPr>
        <w:lastRenderedPageBreak/>
        <w:t>проводить морфологический разбор имён существи</w:t>
      </w:r>
      <w:r w:rsidRPr="006702D2">
        <w:rPr>
          <w:iCs/>
          <w:sz w:val="28"/>
          <w:szCs w:val="28"/>
        </w:rPr>
        <w:t>тельных, имён прилагательных, глаголов по предложенно</w:t>
      </w:r>
      <w:r w:rsidRPr="006702D2">
        <w:rPr>
          <w:iCs/>
          <w:spacing w:val="2"/>
          <w:sz w:val="28"/>
          <w:szCs w:val="28"/>
        </w:rPr>
        <w:t>му в учебнике алгоритму; оценивать правильность про</w:t>
      </w:r>
      <w:r w:rsidRPr="006702D2">
        <w:rPr>
          <w:iCs/>
          <w:sz w:val="28"/>
          <w:szCs w:val="28"/>
        </w:rPr>
        <w:t>ведения морфологического разбора;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iCs/>
          <w:sz w:val="28"/>
          <w:szCs w:val="28"/>
        </w:rPr>
      </w:pPr>
      <w:r w:rsidRPr="006702D2">
        <w:rPr>
          <w:iCs/>
          <w:sz w:val="28"/>
          <w:szCs w:val="28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6702D2">
        <w:rPr>
          <w:b/>
          <w:bCs/>
          <w:iCs/>
          <w:sz w:val="28"/>
          <w:szCs w:val="28"/>
        </w:rPr>
        <w:t xml:space="preserve">и, а, но, </w:t>
      </w:r>
      <w:r w:rsidRPr="006702D2">
        <w:rPr>
          <w:iCs/>
          <w:sz w:val="28"/>
          <w:szCs w:val="28"/>
        </w:rPr>
        <w:t xml:space="preserve">частицу </w:t>
      </w:r>
      <w:r w:rsidRPr="006702D2">
        <w:rPr>
          <w:b/>
          <w:bCs/>
          <w:iCs/>
          <w:sz w:val="28"/>
          <w:szCs w:val="28"/>
        </w:rPr>
        <w:t>не</w:t>
      </w:r>
      <w:r w:rsidRPr="006702D2">
        <w:rPr>
          <w:iCs/>
          <w:sz w:val="28"/>
          <w:szCs w:val="28"/>
        </w:rPr>
        <w:t xml:space="preserve"> при глаголах.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bCs/>
          <w:iCs/>
          <w:sz w:val="28"/>
          <w:szCs w:val="28"/>
        </w:rPr>
        <w:t>Раздел «Синтаксис»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sz w:val="28"/>
          <w:szCs w:val="28"/>
        </w:rPr>
        <w:t>Выпускник научится: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различать предложение, словосочетание, слово;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pacing w:val="2"/>
          <w:sz w:val="28"/>
          <w:szCs w:val="28"/>
        </w:rPr>
        <w:t xml:space="preserve">устанавливать при помощи смысловых вопросов связь </w:t>
      </w:r>
      <w:r w:rsidRPr="00415E2F">
        <w:rPr>
          <w:sz w:val="28"/>
          <w:szCs w:val="28"/>
        </w:rPr>
        <w:t>между словами в словосочетании и предложении;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 xml:space="preserve">классифицировать предложения по цели высказывания, </w:t>
      </w:r>
      <w:r w:rsidRPr="00415E2F">
        <w:rPr>
          <w:spacing w:val="2"/>
          <w:sz w:val="28"/>
          <w:szCs w:val="28"/>
        </w:rPr>
        <w:t xml:space="preserve">находить повествовательные/побудительные/вопросительные </w:t>
      </w:r>
      <w:r w:rsidRPr="00415E2F">
        <w:rPr>
          <w:sz w:val="28"/>
          <w:szCs w:val="28"/>
        </w:rPr>
        <w:t>предложения;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определять восклицательную/невосклицательную интонацию предложения;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находить главные и второстепенные (без деления на виды) члены предложения;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выделять предложения с однородными членами.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iCs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>различать второстепенные члены предложения </w:t>
      </w:r>
      <w:proofErr w:type="gramStart"/>
      <w:r w:rsidRPr="006702D2">
        <w:rPr>
          <w:sz w:val="28"/>
          <w:szCs w:val="28"/>
        </w:rPr>
        <w:t>—о</w:t>
      </w:r>
      <w:proofErr w:type="gramEnd"/>
      <w:r w:rsidRPr="006702D2">
        <w:rPr>
          <w:sz w:val="28"/>
          <w:szCs w:val="28"/>
        </w:rPr>
        <w:t>пределения, дополнения, обстоятельства;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6702D2">
        <w:rPr>
          <w:spacing w:val="2"/>
          <w:sz w:val="28"/>
          <w:szCs w:val="28"/>
        </w:rPr>
        <w:t xml:space="preserve">предложения, синтаксический), оценивать правильность </w:t>
      </w:r>
      <w:r w:rsidRPr="006702D2">
        <w:rPr>
          <w:sz w:val="28"/>
          <w:szCs w:val="28"/>
        </w:rPr>
        <w:t>разбора;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>различать простые и сложные предложения.</w:t>
      </w:r>
    </w:p>
    <w:p w:rsidR="00D038E8" w:rsidRPr="00415E2F" w:rsidRDefault="00D038E8" w:rsidP="00415E2F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Cs/>
          <w:sz w:val="28"/>
          <w:szCs w:val="28"/>
        </w:rPr>
      </w:pPr>
      <w:r w:rsidRPr="00415E2F">
        <w:rPr>
          <w:b/>
          <w:iCs/>
          <w:sz w:val="28"/>
          <w:szCs w:val="28"/>
        </w:rPr>
        <w:t>Содержательная линия «Орфография и пунктуация»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sz w:val="28"/>
          <w:szCs w:val="28"/>
        </w:rPr>
        <w:t>Выпускник научится: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применять правила правописания (в объёме содержания курса);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определять (уточнять) написание слова по орфографическому словарю учебника;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lastRenderedPageBreak/>
        <w:t>безошибочно списывать текст объёмом 80—90 слов;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писать под диктовку тексты объёмом 75—80 слов в соответствии с изученными правилами правописания;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iCs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>осознавать место возможного возникновения орфографической ошибки;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>подбирать примеры с определённой орфограммой;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pacing w:val="2"/>
          <w:sz w:val="28"/>
          <w:szCs w:val="28"/>
        </w:rPr>
        <w:t>при составлении собственных текстов перефразиро</w:t>
      </w:r>
      <w:r w:rsidRPr="006702D2">
        <w:rPr>
          <w:sz w:val="28"/>
          <w:szCs w:val="28"/>
        </w:rPr>
        <w:t xml:space="preserve">вать </w:t>
      </w:r>
      <w:proofErr w:type="gramStart"/>
      <w:r w:rsidRPr="006702D2">
        <w:rPr>
          <w:sz w:val="28"/>
          <w:szCs w:val="28"/>
        </w:rPr>
        <w:t>записываемое</w:t>
      </w:r>
      <w:proofErr w:type="gramEnd"/>
      <w:r w:rsidRPr="006702D2">
        <w:rPr>
          <w:sz w:val="28"/>
          <w:szCs w:val="28"/>
        </w:rPr>
        <w:t>, чтобы избежать орфографических</w:t>
      </w:r>
      <w:r w:rsidRPr="006702D2">
        <w:rPr>
          <w:sz w:val="28"/>
          <w:szCs w:val="28"/>
        </w:rPr>
        <w:br/>
        <w:t>и пунктуационных ошибок;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D038E8" w:rsidRPr="00415E2F" w:rsidRDefault="00D038E8" w:rsidP="00415E2F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Cs/>
          <w:sz w:val="28"/>
          <w:szCs w:val="28"/>
        </w:rPr>
      </w:pPr>
      <w:r w:rsidRPr="00415E2F">
        <w:rPr>
          <w:b/>
          <w:iCs/>
          <w:sz w:val="28"/>
          <w:szCs w:val="28"/>
        </w:rPr>
        <w:t>Содержательная линия «Развитие речи»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sz w:val="28"/>
          <w:szCs w:val="28"/>
        </w:rPr>
        <w:t>Выпускник научится: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оценивать правильность (уместность) выбора языковых</w:t>
      </w:r>
      <w:r w:rsidRPr="00415E2F">
        <w:rPr>
          <w:sz w:val="28"/>
          <w:szCs w:val="28"/>
        </w:rPr>
        <w:br/>
        <w:t>и неязыковых средств устного общения на уроке, в школе,</w:t>
      </w:r>
      <w:r w:rsidRPr="00415E2F">
        <w:rPr>
          <w:sz w:val="28"/>
          <w:szCs w:val="28"/>
        </w:rPr>
        <w:br/>
        <w:t>в быту, со знакомыми и незнакомыми, с людьми разного возраста;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выражать собственное мнение и аргументировать его;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самостоятельно озаглавливать текст;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составлять план текста;</w:t>
      </w:r>
    </w:p>
    <w:p w:rsidR="00D038E8" w:rsidRPr="00415E2F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415E2F">
        <w:rPr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D038E8" w:rsidRPr="00415E2F" w:rsidRDefault="00D038E8" w:rsidP="00415E2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sz w:val="28"/>
          <w:szCs w:val="28"/>
        </w:rPr>
      </w:pPr>
      <w:r w:rsidRPr="00415E2F">
        <w:rPr>
          <w:b/>
          <w:iCs/>
          <w:sz w:val="28"/>
          <w:szCs w:val="28"/>
        </w:rPr>
        <w:t>Выпускник получит возможность научиться: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>создавать тексты по предложенному заголовку;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>подробно или выборочно пересказывать текст;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lastRenderedPageBreak/>
        <w:t>пересказывать текст от другого лица;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z w:val="28"/>
          <w:szCs w:val="28"/>
        </w:rPr>
        <w:t>корректировать тексты, в которых допущены нарушения культуры речи;</w:t>
      </w:r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proofErr w:type="gramStart"/>
      <w:r w:rsidRPr="006702D2">
        <w:rPr>
          <w:sz w:val="28"/>
          <w:szCs w:val="28"/>
        </w:rPr>
        <w:t>анализировать последовательность собственных действий при работе над изложениями и сочинениями и со</w:t>
      </w:r>
      <w:r w:rsidRPr="006702D2">
        <w:rPr>
          <w:spacing w:val="2"/>
          <w:sz w:val="28"/>
          <w:szCs w:val="28"/>
        </w:rPr>
        <w:t xml:space="preserve">относить их с разработанным алгоритмом; оценивать </w:t>
      </w:r>
      <w:r w:rsidRPr="006702D2">
        <w:rPr>
          <w:sz w:val="28"/>
          <w:szCs w:val="28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D038E8" w:rsidRPr="006702D2" w:rsidRDefault="00D038E8" w:rsidP="00415E2F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  <w:r w:rsidRPr="006702D2">
        <w:rPr>
          <w:spacing w:val="2"/>
          <w:sz w:val="28"/>
          <w:szCs w:val="28"/>
        </w:rPr>
        <w:t>соблюдать нормы речевого взаимодействия при интерактивном общении (</w:t>
      </w:r>
      <w:proofErr w:type="spellStart"/>
      <w:r w:rsidRPr="006702D2">
        <w:rPr>
          <w:spacing w:val="2"/>
          <w:sz w:val="28"/>
          <w:szCs w:val="28"/>
        </w:rPr>
        <w:t>sms­сообщения</w:t>
      </w:r>
      <w:proofErr w:type="spellEnd"/>
      <w:r w:rsidRPr="006702D2">
        <w:rPr>
          <w:spacing w:val="2"/>
          <w:sz w:val="28"/>
          <w:szCs w:val="28"/>
        </w:rPr>
        <w:t>, электронная по</w:t>
      </w:r>
      <w:r w:rsidRPr="006702D2">
        <w:rPr>
          <w:sz w:val="28"/>
          <w:szCs w:val="28"/>
        </w:rPr>
        <w:t xml:space="preserve">чта, Интернет и другие </w:t>
      </w:r>
      <w:proofErr w:type="gramStart"/>
      <w:r w:rsidRPr="006702D2">
        <w:rPr>
          <w:sz w:val="28"/>
          <w:szCs w:val="28"/>
        </w:rPr>
        <w:t>виды</w:t>
      </w:r>
      <w:proofErr w:type="gramEnd"/>
      <w:r w:rsidRPr="006702D2">
        <w:rPr>
          <w:sz w:val="28"/>
          <w:szCs w:val="28"/>
        </w:rPr>
        <w:t xml:space="preserve"> и способы связи).</w:t>
      </w:r>
    </w:p>
    <w:p w:rsidR="001900D9" w:rsidRPr="00415E2F" w:rsidRDefault="001E0581" w:rsidP="00415E2F">
      <w:pPr>
        <w:keepNext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0A1C6B" w:rsidRPr="00415E2F">
        <w:rPr>
          <w:b/>
          <w:color w:val="000000"/>
          <w:sz w:val="28"/>
          <w:szCs w:val="28"/>
        </w:rPr>
        <w:t>Содержание учебного предмета</w:t>
      </w:r>
      <w:r w:rsidR="009A6231" w:rsidRPr="00415E2F">
        <w:rPr>
          <w:b/>
          <w:color w:val="000000"/>
          <w:sz w:val="28"/>
          <w:szCs w:val="28"/>
        </w:rPr>
        <w:t>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iCs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iCs/>
          <w:color w:val="000000"/>
          <w:sz w:val="28"/>
          <w:szCs w:val="28"/>
        </w:rPr>
        <w:t>Виды речевой деятельности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Слушание. </w:t>
      </w:r>
      <w:r w:rsidRPr="00415E2F">
        <w:rPr>
          <w:rFonts w:eastAsia="@Arial Unicode MS"/>
          <w:color w:val="000000"/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Говорение. </w:t>
      </w:r>
      <w:r w:rsidRPr="00415E2F">
        <w:rPr>
          <w:rFonts w:eastAsia="@Arial Unicode MS"/>
          <w:color w:val="000000"/>
          <w:sz w:val="28"/>
          <w:szCs w:val="28"/>
        </w:rPr>
        <w:t>Выбор языковых сре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дств в с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60FA1" w:rsidRPr="006702D2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Чтение. </w:t>
      </w:r>
      <w:r w:rsidRPr="00415E2F">
        <w:rPr>
          <w:rFonts w:eastAsia="@Arial Unicode MS"/>
          <w:color w:val="000000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</w:t>
      </w:r>
      <w:r w:rsidRPr="00415E2F">
        <w:rPr>
          <w:rFonts w:eastAsia="@Arial Unicode MS"/>
          <w:color w:val="000000"/>
          <w:sz w:val="28"/>
          <w:szCs w:val="28"/>
        </w:rPr>
        <w:lastRenderedPageBreak/>
        <w:t xml:space="preserve">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702D2">
        <w:rPr>
          <w:rFonts w:eastAsia="@Arial Unicode MS"/>
          <w:iCs/>
          <w:color w:val="000000"/>
          <w:sz w:val="28"/>
          <w:szCs w:val="28"/>
        </w:rPr>
        <w:t>Анализ и оценка содержания, языковых особенностей и структуры текста</w:t>
      </w:r>
      <w:r w:rsidRPr="006702D2">
        <w:rPr>
          <w:rFonts w:eastAsia="@Arial Unicode MS"/>
          <w:color w:val="000000"/>
          <w:sz w:val="28"/>
          <w:szCs w:val="28"/>
        </w:rPr>
        <w:t>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Письмо. </w:t>
      </w:r>
      <w:r w:rsidRPr="00415E2F">
        <w:rPr>
          <w:rFonts w:eastAsia="@Arial Unicode MS"/>
          <w:color w:val="000000"/>
          <w:sz w:val="28"/>
          <w:szCs w:val="28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iCs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iCs/>
          <w:color w:val="000000"/>
          <w:sz w:val="28"/>
          <w:szCs w:val="28"/>
        </w:rPr>
        <w:t>Обучение грамоте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Фонетика. </w:t>
      </w:r>
      <w:r w:rsidRPr="00415E2F">
        <w:rPr>
          <w:rFonts w:eastAsia="@Arial Unicode MS"/>
          <w:color w:val="000000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Графика. </w:t>
      </w:r>
      <w:r w:rsidRPr="00415E2F">
        <w:rPr>
          <w:rFonts w:eastAsia="@Arial Unicode MS"/>
          <w:color w:val="000000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е</w:t>
      </w:r>
      <w:r w:rsidRPr="00415E2F">
        <w:rPr>
          <w:rFonts w:eastAsia="@Arial Unicode MS"/>
          <w:bCs/>
          <w:iCs/>
          <w:color w:val="000000"/>
          <w:sz w:val="28"/>
          <w:szCs w:val="28"/>
        </w:rPr>
        <w:t>,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 е</w:t>
      </w:r>
      <w:r w:rsidRPr="00415E2F">
        <w:rPr>
          <w:rFonts w:eastAsia="@Arial Unicode MS"/>
          <w:bCs/>
          <w:iCs/>
          <w:color w:val="000000"/>
          <w:sz w:val="28"/>
          <w:szCs w:val="28"/>
        </w:rPr>
        <w:t xml:space="preserve">,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ю</w:t>
      </w:r>
      <w:proofErr w:type="spellEnd"/>
      <w:r w:rsidRPr="00415E2F">
        <w:rPr>
          <w:rFonts w:eastAsia="@Arial Unicode MS"/>
          <w:bCs/>
          <w:iCs/>
          <w:color w:val="000000"/>
          <w:sz w:val="28"/>
          <w:szCs w:val="28"/>
        </w:rPr>
        <w:t>,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 я</w:t>
      </w:r>
      <w:r w:rsidRPr="00415E2F">
        <w:rPr>
          <w:rFonts w:eastAsia="@Arial Unicode MS"/>
          <w:bCs/>
          <w:iCs/>
          <w:color w:val="000000"/>
          <w:sz w:val="28"/>
          <w:szCs w:val="28"/>
        </w:rPr>
        <w:t xml:space="preserve">. </w:t>
      </w:r>
      <w:r w:rsidRPr="00415E2F">
        <w:rPr>
          <w:rFonts w:eastAsia="@Arial Unicode MS"/>
          <w:color w:val="000000"/>
          <w:sz w:val="28"/>
          <w:szCs w:val="28"/>
        </w:rPr>
        <w:t>Мягкий знак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 </w:t>
      </w:r>
      <w:r w:rsidRPr="00415E2F">
        <w:rPr>
          <w:rFonts w:eastAsia="@Arial Unicode MS"/>
          <w:color w:val="000000"/>
          <w:sz w:val="28"/>
          <w:szCs w:val="28"/>
        </w:rPr>
        <w:t>как показатель мягкости предшествующего согласного звука.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Знакомство с русским алфавитом как последовательностью букв.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Чтение. </w:t>
      </w:r>
      <w:r w:rsidRPr="00415E2F">
        <w:rPr>
          <w:rFonts w:eastAsia="@Arial Unicode MS"/>
          <w:color w:val="000000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.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 xml:space="preserve">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lastRenderedPageBreak/>
        <w:t>ч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60FA1" w:rsidRPr="006702D2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Письмо. </w:t>
      </w:r>
      <w:r w:rsidRPr="006702D2">
        <w:rPr>
          <w:rFonts w:eastAsia="@Arial Unicode MS"/>
          <w:iCs/>
          <w:color w:val="000000"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Слово и предложение. </w:t>
      </w:r>
      <w:r w:rsidRPr="00415E2F">
        <w:rPr>
          <w:rFonts w:eastAsia="@Arial Unicode MS"/>
          <w:color w:val="000000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Орфография. </w:t>
      </w:r>
      <w:r w:rsidRPr="00415E2F">
        <w:rPr>
          <w:rFonts w:eastAsia="@Arial Unicode MS"/>
          <w:color w:val="000000"/>
          <w:sz w:val="28"/>
          <w:szCs w:val="28"/>
        </w:rPr>
        <w:t>Знакомство с правилами правописания и их применение: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раздельное написание слов;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ча</w:t>
      </w:r>
      <w:proofErr w:type="spellEnd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 </w:t>
      </w: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–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ща</w:t>
      </w:r>
      <w:proofErr w:type="spellEnd"/>
      <w:proofErr w:type="gramEnd"/>
      <w:r w:rsidRPr="00415E2F">
        <w:rPr>
          <w:rFonts w:eastAsia="@Arial Unicode MS"/>
          <w:bCs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чу </w:t>
      </w: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–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щу</w:t>
      </w:r>
      <w:proofErr w:type="spellEnd"/>
      <w:r w:rsidRPr="00415E2F">
        <w:rPr>
          <w:rFonts w:eastAsia="@Arial Unicode MS"/>
          <w:bCs/>
          <w:color w:val="000000"/>
          <w:sz w:val="28"/>
          <w:szCs w:val="28"/>
        </w:rPr>
        <w:t>,</w:t>
      </w: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жи</w:t>
      </w:r>
      <w:proofErr w:type="spellEnd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 </w:t>
      </w: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–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ши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>);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прописная (заглавная) буква в начале предложения, в именах собственных;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перенос слов по слогам без стечения согласных;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знаки препинания в конце предложения.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lastRenderedPageBreak/>
        <w:t xml:space="preserve">Развитие речи. </w:t>
      </w:r>
      <w:r w:rsidRPr="00415E2F">
        <w:rPr>
          <w:rFonts w:eastAsia="@Arial Unicode MS"/>
          <w:color w:val="000000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iCs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iCs/>
          <w:color w:val="000000"/>
          <w:sz w:val="28"/>
          <w:szCs w:val="28"/>
        </w:rPr>
        <w:t>Систематический курс</w:t>
      </w:r>
    </w:p>
    <w:p w:rsidR="00460FA1" w:rsidRPr="00FC49A9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Фонетика и орфоэпия. </w:t>
      </w:r>
      <w:r w:rsidRPr="00415E2F">
        <w:rPr>
          <w:rFonts w:eastAsia="@Arial Unicode MS"/>
          <w:color w:val="000000"/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FC49A9">
        <w:rPr>
          <w:rFonts w:eastAsia="@Arial Unicode MS"/>
          <w:iCs/>
          <w:color w:val="000000"/>
          <w:sz w:val="28"/>
          <w:szCs w:val="28"/>
        </w:rPr>
        <w:t>Фонетический разбор слова</w:t>
      </w:r>
      <w:r w:rsidRPr="00FC49A9">
        <w:rPr>
          <w:rFonts w:eastAsia="@Arial Unicode MS"/>
          <w:color w:val="000000"/>
          <w:sz w:val="28"/>
          <w:szCs w:val="28"/>
        </w:rPr>
        <w:t>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Графика. </w:t>
      </w:r>
      <w:r w:rsidRPr="00415E2F">
        <w:rPr>
          <w:rFonts w:eastAsia="@Arial Unicode MS"/>
          <w:color w:val="000000"/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разделительных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ъ</w:t>
      </w:r>
      <w:proofErr w:type="spellEnd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 </w:t>
      </w:r>
      <w:r w:rsidRPr="00415E2F">
        <w:rPr>
          <w:rFonts w:eastAsia="@Arial Unicode MS"/>
          <w:color w:val="000000"/>
          <w:sz w:val="28"/>
          <w:szCs w:val="28"/>
        </w:rPr>
        <w:t xml:space="preserve">и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ь</w:t>
      </w:r>
      <w:proofErr w:type="spellEnd"/>
      <w:r w:rsidRPr="00415E2F">
        <w:rPr>
          <w:rFonts w:eastAsia="@Arial Unicode MS"/>
          <w:bCs/>
          <w:color w:val="000000"/>
          <w:sz w:val="28"/>
          <w:szCs w:val="28"/>
        </w:rPr>
        <w:t>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415E2F">
        <w:rPr>
          <w:rFonts w:eastAsia="@Arial Unicode MS"/>
          <w:i/>
          <w:iCs/>
          <w:color w:val="000000"/>
          <w:sz w:val="28"/>
          <w:szCs w:val="28"/>
        </w:rPr>
        <w:t>стол</w:t>
      </w:r>
      <w:r w:rsidRPr="00415E2F">
        <w:rPr>
          <w:rFonts w:eastAsia="@Arial Unicode MS"/>
          <w:iCs/>
          <w:color w:val="000000"/>
          <w:sz w:val="28"/>
          <w:szCs w:val="28"/>
        </w:rPr>
        <w:t>,</w:t>
      </w:r>
      <w:r w:rsidRPr="00415E2F">
        <w:rPr>
          <w:rFonts w:eastAsia="@Arial Unicode MS"/>
          <w:i/>
          <w:iCs/>
          <w:color w:val="000000"/>
          <w:sz w:val="28"/>
          <w:szCs w:val="28"/>
        </w:rPr>
        <w:t xml:space="preserve"> конь</w:t>
      </w:r>
      <w:r w:rsidRPr="00415E2F">
        <w:rPr>
          <w:rFonts w:eastAsia="@Arial Unicode MS"/>
          <w:color w:val="000000"/>
          <w:sz w:val="28"/>
          <w:szCs w:val="28"/>
        </w:rPr>
        <w:t xml:space="preserve">; в словах с йотированными гласными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е</w:t>
      </w:r>
      <w:r w:rsidRPr="00415E2F">
        <w:rPr>
          <w:rFonts w:eastAsia="@Arial Unicode MS"/>
          <w:bCs/>
          <w:color w:val="000000"/>
          <w:sz w:val="28"/>
          <w:szCs w:val="28"/>
        </w:rPr>
        <w:t>,</w:t>
      </w: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е</w:t>
      </w:r>
      <w:r w:rsidRPr="00415E2F">
        <w:rPr>
          <w:rFonts w:eastAsia="@Arial Unicode MS"/>
          <w:bCs/>
          <w:color w:val="000000"/>
          <w:sz w:val="28"/>
          <w:szCs w:val="28"/>
        </w:rPr>
        <w:t>,</w:t>
      </w: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ю</w:t>
      </w:r>
      <w:proofErr w:type="spellEnd"/>
      <w:r w:rsidRPr="00415E2F">
        <w:rPr>
          <w:rFonts w:eastAsia="@Arial Unicode MS"/>
          <w:bCs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я</w:t>
      </w:r>
      <w:r w:rsidRPr="00415E2F">
        <w:rPr>
          <w:rFonts w:eastAsia="@Arial Unicode MS"/>
          <w:color w:val="000000"/>
          <w:sz w:val="28"/>
          <w:szCs w:val="28"/>
        </w:rPr>
        <w:t>;</w:t>
      </w: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 </w:t>
      </w:r>
      <w:r w:rsidRPr="00415E2F">
        <w:rPr>
          <w:rFonts w:eastAsia="@Arial Unicode MS"/>
          <w:color w:val="000000"/>
          <w:sz w:val="28"/>
          <w:szCs w:val="28"/>
        </w:rPr>
        <w:t>в словах с непроизносимыми согласными.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460FA1" w:rsidRPr="00FC49A9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>Лексика</w:t>
      </w:r>
      <w:r w:rsidRPr="00415E2F">
        <w:rPr>
          <w:rFonts w:eastAsia="@Arial Unicode MS"/>
          <w:b/>
          <w:bCs/>
          <w:sz w:val="28"/>
          <w:szCs w:val="28"/>
          <w:vertAlign w:val="superscript"/>
        </w:rPr>
        <w:footnoteReference w:id="1"/>
      </w: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. </w:t>
      </w:r>
      <w:r w:rsidRPr="00415E2F">
        <w:rPr>
          <w:rFonts w:eastAsia="@Arial Unicode MS"/>
          <w:color w:val="000000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FC49A9">
        <w:rPr>
          <w:rFonts w:eastAsia="@Arial Unicode MS"/>
          <w:iCs/>
          <w:color w:val="000000"/>
          <w:sz w:val="28"/>
          <w:szCs w:val="28"/>
        </w:rPr>
        <w:t>Определение значения слова по тексту или уточнение значения с помощью толкового словаря.</w:t>
      </w:r>
      <w:r w:rsidRPr="00415E2F">
        <w:rPr>
          <w:rFonts w:eastAsia="@Arial Unicode MS"/>
          <w:i/>
          <w:iCs/>
          <w:color w:val="000000"/>
          <w:sz w:val="28"/>
          <w:szCs w:val="28"/>
        </w:rPr>
        <w:t xml:space="preserve"> </w:t>
      </w:r>
      <w:r w:rsidRPr="00FC49A9">
        <w:rPr>
          <w:rFonts w:eastAsia="@Arial Unicode MS"/>
          <w:iCs/>
          <w:color w:val="000000"/>
          <w:sz w:val="28"/>
          <w:szCs w:val="28"/>
        </w:rPr>
        <w:t xml:space="preserve">Представление об однозначных и многозначных словах, о прямом и </w:t>
      </w:r>
      <w:r w:rsidRPr="00FC49A9">
        <w:rPr>
          <w:rFonts w:eastAsia="@Arial Unicode MS"/>
          <w:iCs/>
          <w:color w:val="000000"/>
          <w:sz w:val="28"/>
          <w:szCs w:val="28"/>
        </w:rPr>
        <w:lastRenderedPageBreak/>
        <w:t>переносном значении слова. Наблюдение за использованием в речи синонимов и антонимов.</w:t>
      </w:r>
    </w:p>
    <w:p w:rsidR="00460FA1" w:rsidRPr="00FC49A9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>Состав слова (</w:t>
      </w:r>
      <w:proofErr w:type="spellStart"/>
      <w:r w:rsidRPr="00415E2F">
        <w:rPr>
          <w:rFonts w:eastAsia="@Arial Unicode MS"/>
          <w:b/>
          <w:bCs/>
          <w:color w:val="000000"/>
          <w:sz w:val="28"/>
          <w:szCs w:val="28"/>
        </w:rPr>
        <w:t>морфемика</w:t>
      </w:r>
      <w:proofErr w:type="spellEnd"/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). </w:t>
      </w:r>
      <w:r w:rsidRPr="00415E2F">
        <w:rPr>
          <w:rFonts w:eastAsia="@Arial Unicode MS"/>
          <w:color w:val="000000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FC49A9">
        <w:rPr>
          <w:rFonts w:eastAsia="@Arial Unicode MS"/>
          <w:iCs/>
          <w:color w:val="000000"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460FA1" w:rsidRPr="00FC49A9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Морфология. </w:t>
      </w:r>
      <w:r w:rsidRPr="00415E2F">
        <w:rPr>
          <w:rFonts w:eastAsia="@Arial Unicode MS"/>
          <w:color w:val="000000"/>
          <w:sz w:val="28"/>
          <w:szCs w:val="28"/>
        </w:rPr>
        <w:t xml:space="preserve">Части речи; </w:t>
      </w:r>
      <w:r w:rsidRPr="00FC49A9">
        <w:rPr>
          <w:rFonts w:eastAsia="@Arial Unicode MS"/>
          <w:iCs/>
          <w:color w:val="000000"/>
          <w:sz w:val="28"/>
          <w:szCs w:val="28"/>
        </w:rPr>
        <w:t xml:space="preserve">деление частей речи </w:t>
      </w:r>
      <w:proofErr w:type="gramStart"/>
      <w:r w:rsidRPr="00FC49A9">
        <w:rPr>
          <w:rFonts w:eastAsia="@Arial Unicode MS"/>
          <w:iCs/>
          <w:color w:val="000000"/>
          <w:sz w:val="28"/>
          <w:szCs w:val="28"/>
        </w:rPr>
        <w:t>на</w:t>
      </w:r>
      <w:proofErr w:type="gramEnd"/>
      <w:r w:rsidRPr="00FC49A9">
        <w:rPr>
          <w:rFonts w:eastAsia="@Arial Unicode MS"/>
          <w:iCs/>
          <w:color w:val="000000"/>
          <w:sz w:val="28"/>
          <w:szCs w:val="28"/>
        </w:rPr>
        <w:t xml:space="preserve"> самостоятельные и служебные.</w:t>
      </w:r>
    </w:p>
    <w:p w:rsidR="00460FA1" w:rsidRPr="00FC49A9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FC49A9">
        <w:rPr>
          <w:rFonts w:eastAsia="@Arial Unicode MS"/>
          <w:iCs/>
          <w:color w:val="000000"/>
          <w:sz w:val="28"/>
          <w:szCs w:val="28"/>
        </w:rPr>
        <w:t>Различение падежных и смысловых</w:t>
      </w:r>
      <w:r w:rsidRPr="00415E2F">
        <w:rPr>
          <w:rFonts w:eastAsia="@Arial Unicode MS"/>
          <w:i/>
          <w:iCs/>
          <w:color w:val="000000"/>
          <w:sz w:val="28"/>
          <w:szCs w:val="28"/>
        </w:rPr>
        <w:t xml:space="preserve"> </w:t>
      </w:r>
      <w:r w:rsidRPr="00FC49A9">
        <w:rPr>
          <w:rFonts w:eastAsia="@Arial Unicode MS"/>
          <w:iCs/>
          <w:color w:val="000000"/>
          <w:sz w:val="28"/>
          <w:szCs w:val="28"/>
        </w:rPr>
        <w:t>(синтаксических) вопросов.</w:t>
      </w:r>
      <w:r w:rsidRPr="00415E2F">
        <w:rPr>
          <w:rFonts w:eastAsia="@Arial Unicode MS"/>
          <w:i/>
          <w:iCs/>
          <w:color w:val="000000"/>
          <w:sz w:val="28"/>
          <w:szCs w:val="28"/>
        </w:rPr>
        <w:t xml:space="preserve"> </w:t>
      </w:r>
      <w:r w:rsidRPr="00415E2F">
        <w:rPr>
          <w:rFonts w:eastAsia="@Arial Unicode MS"/>
          <w:color w:val="000000"/>
          <w:sz w:val="28"/>
          <w:szCs w:val="28"/>
        </w:rPr>
        <w:t xml:space="preserve">Определение принадлежности имен существительных к 1, 2, 3-му склонению. </w:t>
      </w:r>
      <w:r w:rsidRPr="00FC49A9">
        <w:rPr>
          <w:rFonts w:eastAsia="@Arial Unicode MS"/>
          <w:iCs/>
          <w:color w:val="000000"/>
          <w:sz w:val="28"/>
          <w:szCs w:val="28"/>
        </w:rPr>
        <w:t>Морфологический разбор имен существительных</w:t>
      </w:r>
      <w:r w:rsidRPr="00FC49A9">
        <w:rPr>
          <w:rFonts w:eastAsia="@Arial Unicode MS"/>
          <w:color w:val="000000"/>
          <w:sz w:val="28"/>
          <w:szCs w:val="28"/>
        </w:rPr>
        <w:t>.</w:t>
      </w:r>
    </w:p>
    <w:p w:rsidR="00460FA1" w:rsidRPr="00FC49A9" w:rsidRDefault="00460FA1" w:rsidP="00415E2F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noBreakHyphen/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и</w:t>
      </w:r>
      <w:proofErr w:type="gramEnd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й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color w:val="000000"/>
          <w:sz w:val="28"/>
          <w:szCs w:val="28"/>
        </w:rPr>
        <w:noBreakHyphen/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ья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color w:val="000000"/>
          <w:sz w:val="28"/>
          <w:szCs w:val="28"/>
        </w:rPr>
        <w:noBreakHyphen/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ов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color w:val="000000"/>
          <w:sz w:val="28"/>
          <w:szCs w:val="28"/>
        </w:rPr>
        <w:noBreakHyphen/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ин</w:t>
      </w:r>
      <w:r w:rsidRPr="00415E2F">
        <w:rPr>
          <w:rFonts w:eastAsia="@Arial Unicode MS"/>
          <w:color w:val="000000"/>
          <w:sz w:val="28"/>
          <w:szCs w:val="28"/>
        </w:rPr>
        <w:t xml:space="preserve">. </w:t>
      </w:r>
      <w:r w:rsidRPr="00FC49A9">
        <w:rPr>
          <w:rFonts w:eastAsia="@Arial Unicode MS"/>
          <w:iCs/>
          <w:color w:val="000000"/>
          <w:sz w:val="28"/>
          <w:szCs w:val="28"/>
        </w:rPr>
        <w:t>Морфологический разбор имен прилагательных.</w:t>
      </w:r>
    </w:p>
    <w:p w:rsidR="00460FA1" w:rsidRPr="00FC49A9" w:rsidRDefault="00460FA1" w:rsidP="00415E2F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Местоимение. Общее представление о местоимении. </w:t>
      </w:r>
      <w:r w:rsidRPr="00FC49A9">
        <w:rPr>
          <w:rFonts w:eastAsia="@Arial Unicode MS"/>
          <w:iCs/>
          <w:color w:val="000000"/>
          <w:sz w:val="28"/>
          <w:szCs w:val="28"/>
        </w:rPr>
        <w:t>Личные местоимения, значение и употребление в речи. Личные местоимения 1</w:t>
      </w:r>
      <w:r w:rsidRPr="00FC49A9">
        <w:rPr>
          <w:rFonts w:eastAsia="@Arial Unicode MS"/>
          <w:color w:val="000000"/>
          <w:sz w:val="28"/>
          <w:szCs w:val="28"/>
        </w:rPr>
        <w:t xml:space="preserve">, </w:t>
      </w:r>
      <w:r w:rsidRPr="00FC49A9">
        <w:rPr>
          <w:rFonts w:eastAsia="@Arial Unicode MS"/>
          <w:iCs/>
          <w:color w:val="000000"/>
          <w:sz w:val="28"/>
          <w:szCs w:val="28"/>
        </w:rPr>
        <w:t>2</w:t>
      </w:r>
      <w:r w:rsidRPr="00FC49A9">
        <w:rPr>
          <w:rFonts w:eastAsia="@Arial Unicode MS"/>
          <w:color w:val="000000"/>
          <w:sz w:val="28"/>
          <w:szCs w:val="28"/>
        </w:rPr>
        <w:t xml:space="preserve">, </w:t>
      </w:r>
      <w:r w:rsidRPr="00FC49A9">
        <w:rPr>
          <w:rFonts w:eastAsia="@Arial Unicode MS"/>
          <w:iCs/>
          <w:color w:val="000000"/>
          <w:sz w:val="28"/>
          <w:szCs w:val="28"/>
        </w:rPr>
        <w:t>3</w:t>
      </w:r>
      <w:r w:rsidRPr="00FC49A9">
        <w:rPr>
          <w:rFonts w:eastAsia="@Arial Unicode MS"/>
          <w:iCs/>
          <w:color w:val="000000"/>
          <w:sz w:val="28"/>
          <w:szCs w:val="28"/>
        </w:rPr>
        <w:noBreakHyphen/>
        <w:t>го лица единственного и множественного числа. Склонение личных местоимений</w:t>
      </w:r>
      <w:r w:rsidRPr="00FC49A9">
        <w:rPr>
          <w:rFonts w:eastAsia="@Arial Unicode MS"/>
          <w:color w:val="000000"/>
          <w:sz w:val="28"/>
          <w:szCs w:val="28"/>
        </w:rPr>
        <w:t>.</w:t>
      </w:r>
    </w:p>
    <w:p w:rsidR="00460FA1" w:rsidRPr="00FC49A9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iCs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</w:t>
      </w:r>
      <w:r w:rsidRPr="00415E2F">
        <w:rPr>
          <w:rFonts w:eastAsia="@Arial Unicode MS"/>
          <w:color w:val="000000"/>
          <w:sz w:val="28"/>
          <w:szCs w:val="28"/>
        </w:rPr>
        <w:lastRenderedPageBreak/>
        <w:t xml:space="preserve">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FC49A9">
        <w:rPr>
          <w:rFonts w:eastAsia="@Arial Unicode MS"/>
          <w:iCs/>
          <w:color w:val="000000"/>
          <w:sz w:val="28"/>
          <w:szCs w:val="28"/>
        </w:rPr>
        <w:t>Морфологический разбор глаголов.</w:t>
      </w:r>
    </w:p>
    <w:p w:rsidR="00460FA1" w:rsidRPr="00FC49A9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FC49A9">
        <w:rPr>
          <w:rFonts w:eastAsia="@Arial Unicode MS"/>
          <w:iCs/>
          <w:color w:val="000000"/>
          <w:sz w:val="28"/>
          <w:szCs w:val="28"/>
        </w:rPr>
        <w:t>Наречие. Значение и употребление в речи.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Предлог. </w:t>
      </w:r>
      <w:r w:rsidRPr="00FC49A9">
        <w:rPr>
          <w:rFonts w:eastAsia="@Arial Unicode MS"/>
          <w:iCs/>
          <w:color w:val="000000"/>
          <w:sz w:val="28"/>
          <w:szCs w:val="28"/>
        </w:rPr>
        <w:t>Знакомство с наиболее употребительными предлогами. Функция предлогов: образование падежных форм имен существительных и</w:t>
      </w:r>
      <w:r w:rsidRPr="00415E2F">
        <w:rPr>
          <w:rFonts w:eastAsia="@Arial Unicode MS"/>
          <w:i/>
          <w:iCs/>
          <w:color w:val="000000"/>
          <w:sz w:val="28"/>
          <w:szCs w:val="28"/>
        </w:rPr>
        <w:t xml:space="preserve"> </w:t>
      </w:r>
      <w:r w:rsidRPr="00FC49A9">
        <w:rPr>
          <w:rFonts w:eastAsia="@Arial Unicode MS"/>
          <w:iCs/>
          <w:color w:val="000000"/>
          <w:sz w:val="28"/>
          <w:szCs w:val="28"/>
        </w:rPr>
        <w:t>местоимений.</w:t>
      </w:r>
      <w:r w:rsidRPr="00415E2F">
        <w:rPr>
          <w:rFonts w:eastAsia="@Arial Unicode MS"/>
          <w:i/>
          <w:iCs/>
          <w:color w:val="000000"/>
          <w:sz w:val="28"/>
          <w:szCs w:val="28"/>
        </w:rPr>
        <w:t xml:space="preserve"> </w:t>
      </w:r>
      <w:r w:rsidRPr="00415E2F">
        <w:rPr>
          <w:rFonts w:eastAsia="@Arial Unicode MS"/>
          <w:color w:val="000000"/>
          <w:sz w:val="28"/>
          <w:szCs w:val="28"/>
        </w:rPr>
        <w:t>Отличие предлогов от приставок.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Союзы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и</w:t>
      </w:r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а</w:t>
      </w:r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но</w:t>
      </w:r>
      <w:r w:rsidRPr="00415E2F">
        <w:rPr>
          <w:rFonts w:eastAsia="@Arial Unicode MS"/>
          <w:color w:val="000000"/>
          <w:sz w:val="28"/>
          <w:szCs w:val="28"/>
        </w:rPr>
        <w:t xml:space="preserve">, их роль в речи. Частица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не</w:t>
      </w:r>
      <w:r w:rsidRPr="00415E2F">
        <w:rPr>
          <w:rFonts w:eastAsia="@Arial Unicode MS"/>
          <w:color w:val="000000"/>
          <w:sz w:val="28"/>
          <w:szCs w:val="28"/>
        </w:rPr>
        <w:t>, ее значение.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 xml:space="preserve">Синтаксис. </w:t>
      </w:r>
      <w:r w:rsidRPr="00415E2F">
        <w:rPr>
          <w:rFonts w:eastAsia="@Arial Unicode MS"/>
          <w:color w:val="000000"/>
          <w:sz w:val="28"/>
          <w:szCs w:val="28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и</w:t>
      </w:r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а</w:t>
      </w:r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но</w:t>
      </w:r>
      <w:r w:rsidRPr="00415E2F">
        <w:rPr>
          <w:rFonts w:eastAsia="@Arial Unicode MS"/>
          <w:color w:val="000000"/>
          <w:sz w:val="28"/>
          <w:szCs w:val="28"/>
        </w:rPr>
        <w:t>. Использование интонации перечисления в предложениях с однородными членами.</w:t>
      </w:r>
    </w:p>
    <w:p w:rsidR="00460FA1" w:rsidRPr="00FC49A9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FC49A9">
        <w:rPr>
          <w:rFonts w:eastAsia="@Arial Unicode MS"/>
          <w:iCs/>
          <w:color w:val="000000"/>
          <w:sz w:val="28"/>
          <w:szCs w:val="28"/>
        </w:rPr>
        <w:t>Различение простых и сложных предложений</w:t>
      </w:r>
      <w:r w:rsidRPr="00FC49A9">
        <w:rPr>
          <w:rFonts w:eastAsia="@Arial Unicode MS"/>
          <w:color w:val="000000"/>
          <w:sz w:val="28"/>
          <w:szCs w:val="28"/>
        </w:rPr>
        <w:t>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>Орфография и пунктуация.</w:t>
      </w:r>
      <w:r w:rsidRPr="00415E2F">
        <w:rPr>
          <w:rFonts w:eastAsia="@Arial Unicode MS"/>
          <w:color w:val="000000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460FA1" w:rsidRPr="00415E2F" w:rsidRDefault="00460FA1" w:rsidP="00415E2F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Применение правил правописания:</w:t>
      </w:r>
    </w:p>
    <w:p w:rsidR="00460FA1" w:rsidRPr="00415E2F" w:rsidRDefault="00460FA1" w:rsidP="00415E2F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сочетания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жи</w:t>
      </w:r>
      <w:proofErr w:type="spellEnd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ши</w:t>
      </w:r>
      <w:proofErr w:type="spellEnd"/>
      <w:r w:rsidRPr="00415E2F">
        <w:rPr>
          <w:rFonts w:eastAsia="@Arial Unicode MS"/>
          <w:sz w:val="28"/>
          <w:szCs w:val="28"/>
          <w:vertAlign w:val="superscript"/>
        </w:rPr>
        <w:footnoteReference w:id="2"/>
      </w:r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proofErr w:type="spellStart"/>
      <w:proofErr w:type="gram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ча</w:t>
      </w:r>
      <w:proofErr w:type="spellEnd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ща</w:t>
      </w:r>
      <w:proofErr w:type="spellEnd"/>
      <w:proofErr w:type="gramEnd"/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чу –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щу</w:t>
      </w:r>
      <w:proofErr w:type="spellEnd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 </w:t>
      </w:r>
      <w:r w:rsidRPr="00415E2F">
        <w:rPr>
          <w:rFonts w:eastAsia="@Arial Unicode MS"/>
          <w:color w:val="000000"/>
          <w:sz w:val="28"/>
          <w:szCs w:val="28"/>
        </w:rPr>
        <w:t>в положении под ударением;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сочетания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чк</w:t>
      </w:r>
      <w:proofErr w:type="spellEnd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чн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proofErr w:type="spellStart"/>
      <w:proofErr w:type="gram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чт</w:t>
      </w:r>
      <w:proofErr w:type="spellEnd"/>
      <w:proofErr w:type="gramEnd"/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щн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>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перенос слов;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прописная буква в начале предложения, в именах собственных;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lastRenderedPageBreak/>
        <w:t xml:space="preserve">проверяемые безударные гласные в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корне слова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>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парные звонкие и глухие согласные в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корне слова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>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непроизносимые согласные;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непроверяемые гласные и согласные в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корне слова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 xml:space="preserve"> (на ограниченном перечне слов);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гласные и согласные в неизменяемых на письме приставках;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разделительные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ъ</w:t>
      </w:r>
      <w:proofErr w:type="spellEnd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 </w:t>
      </w:r>
      <w:r w:rsidRPr="00415E2F">
        <w:rPr>
          <w:rFonts w:eastAsia="@Arial Unicode MS"/>
          <w:color w:val="000000"/>
          <w:sz w:val="28"/>
          <w:szCs w:val="28"/>
        </w:rPr>
        <w:t xml:space="preserve">и </w:t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ь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>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мягкий знак после шипящих на конце имен существительных (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ночь</w:t>
      </w:r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нож</w:t>
      </w:r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рожь</w:t>
      </w:r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мышь</w:t>
      </w:r>
      <w:r w:rsidRPr="00415E2F">
        <w:rPr>
          <w:rFonts w:eastAsia="@Arial Unicode MS"/>
          <w:color w:val="000000"/>
          <w:sz w:val="28"/>
          <w:szCs w:val="28"/>
        </w:rPr>
        <w:t>);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415E2F">
        <w:rPr>
          <w:rFonts w:eastAsia="@Arial Unicode MS"/>
          <w:i/>
          <w:iCs/>
          <w:color w:val="000000"/>
          <w:sz w:val="28"/>
          <w:szCs w:val="28"/>
        </w:rPr>
        <w:noBreakHyphen/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м</w:t>
      </w:r>
      <w:proofErr w:type="gramEnd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я</w:t>
      </w:r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noBreakHyphen/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ий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noBreakHyphen/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ья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noBreakHyphen/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ье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noBreakHyphen/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ия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noBreakHyphen/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ов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noBreakHyphen/>
        <w:t>ин</w:t>
      </w:r>
      <w:r w:rsidRPr="00415E2F">
        <w:rPr>
          <w:rFonts w:eastAsia="@Arial Unicode MS"/>
          <w:color w:val="000000"/>
          <w:sz w:val="28"/>
          <w:szCs w:val="28"/>
        </w:rPr>
        <w:t>);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безударные окончания имен прилагательных;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раздельное написание предлогов с личными местоимениями;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 xml:space="preserve">не </w:t>
      </w:r>
      <w:r w:rsidRPr="00415E2F">
        <w:rPr>
          <w:rFonts w:eastAsia="@Arial Unicode MS"/>
          <w:color w:val="000000"/>
          <w:sz w:val="28"/>
          <w:szCs w:val="28"/>
        </w:rPr>
        <w:t>с глаголами;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мягкий знак после шипящих на конце глаголов в форме 2</w:t>
      </w:r>
      <w:r w:rsidRPr="00415E2F">
        <w:rPr>
          <w:rFonts w:eastAsia="@Arial Unicode MS"/>
          <w:color w:val="000000"/>
          <w:sz w:val="28"/>
          <w:szCs w:val="28"/>
        </w:rPr>
        <w:noBreakHyphen/>
        <w:t>го лица единственного числа (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пишешь</w:t>
      </w:r>
      <w:r w:rsidRPr="00415E2F">
        <w:rPr>
          <w:rFonts w:eastAsia="@Arial Unicode MS"/>
          <w:color w:val="000000"/>
          <w:sz w:val="28"/>
          <w:szCs w:val="28"/>
        </w:rPr>
        <w:t xml:space="preserve">, </w:t>
      </w:r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учишь</w:t>
      </w:r>
      <w:r w:rsidRPr="00415E2F">
        <w:rPr>
          <w:rFonts w:eastAsia="@Arial Unicode MS"/>
          <w:color w:val="000000"/>
          <w:sz w:val="28"/>
          <w:szCs w:val="28"/>
        </w:rPr>
        <w:t>);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мягкий знак в глаголах в сочетании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noBreakHyphen/>
      </w:r>
      <w:proofErr w:type="spellStart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т</w:t>
      </w:r>
      <w:proofErr w:type="gramEnd"/>
      <w:r w:rsidRPr="00415E2F">
        <w:rPr>
          <w:rFonts w:eastAsia="@Arial Unicode MS"/>
          <w:b/>
          <w:bCs/>
          <w:i/>
          <w:iCs/>
          <w:color w:val="000000"/>
          <w:sz w:val="28"/>
          <w:szCs w:val="28"/>
        </w:rPr>
        <w:t>ься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>;</w:t>
      </w:r>
    </w:p>
    <w:p w:rsidR="00460FA1" w:rsidRPr="00546178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546178">
        <w:rPr>
          <w:rFonts w:eastAsia="@Arial Unicode MS"/>
          <w:iCs/>
          <w:color w:val="000000"/>
          <w:sz w:val="28"/>
          <w:szCs w:val="28"/>
        </w:rPr>
        <w:t>безударные личные окончания глаголов</w:t>
      </w:r>
      <w:r w:rsidRPr="00546178">
        <w:rPr>
          <w:rFonts w:eastAsia="@Arial Unicode MS"/>
          <w:color w:val="000000"/>
          <w:sz w:val="28"/>
          <w:szCs w:val="28"/>
        </w:rPr>
        <w:t>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раздельное написание предлогов с другими словами;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знаки препинания (запятая) в предложениях с однородными членами.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b/>
          <w:bCs/>
          <w:color w:val="000000"/>
          <w:sz w:val="28"/>
          <w:szCs w:val="28"/>
        </w:rPr>
        <w:t>Развитие речи.</w:t>
      </w:r>
      <w:r w:rsidRPr="00415E2F">
        <w:rPr>
          <w:rFonts w:eastAsia="@Arial Unicode MS"/>
          <w:color w:val="000000"/>
          <w:sz w:val="28"/>
          <w:szCs w:val="28"/>
        </w:rPr>
        <w:t xml:space="preserve"> Осознание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ситуации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 xml:space="preserve"> общения: с </w:t>
      </w:r>
      <w:proofErr w:type="gramStart"/>
      <w:r w:rsidRPr="00415E2F">
        <w:rPr>
          <w:rFonts w:eastAsia="@Arial Unicode MS"/>
          <w:color w:val="000000"/>
          <w:sz w:val="28"/>
          <w:szCs w:val="28"/>
        </w:rPr>
        <w:t>какой</w:t>
      </w:r>
      <w:proofErr w:type="gramEnd"/>
      <w:r w:rsidRPr="00415E2F">
        <w:rPr>
          <w:rFonts w:eastAsia="@Arial Unicode MS"/>
          <w:color w:val="000000"/>
          <w:sz w:val="28"/>
          <w:szCs w:val="28"/>
        </w:rPr>
        <w:t xml:space="preserve"> целью, с кем и где происходит общение.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</w:t>
      </w:r>
      <w:r w:rsidRPr="00415E2F">
        <w:rPr>
          <w:rFonts w:eastAsia="@Arial Unicode MS"/>
          <w:color w:val="000000"/>
          <w:sz w:val="28"/>
          <w:szCs w:val="28"/>
        </w:rPr>
        <w:lastRenderedPageBreak/>
        <w:t>речевого этикета в условиях общения с людьми, плохо владеющими русским языком.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Последовательность предложений в тексте.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Последовательность частей текста (</w:t>
      </w:r>
      <w:r w:rsidRPr="00415E2F">
        <w:rPr>
          <w:rFonts w:eastAsia="@Arial Unicode MS"/>
          <w:i/>
          <w:iCs/>
          <w:color w:val="000000"/>
          <w:sz w:val="28"/>
          <w:szCs w:val="28"/>
        </w:rPr>
        <w:t>абзацев</w:t>
      </w:r>
      <w:r w:rsidRPr="00415E2F">
        <w:rPr>
          <w:rFonts w:eastAsia="@Arial Unicode MS"/>
          <w:color w:val="000000"/>
          <w:sz w:val="28"/>
          <w:szCs w:val="28"/>
        </w:rPr>
        <w:t>).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Комплексная работа над структурой текста: </w:t>
      </w:r>
      <w:proofErr w:type="spellStart"/>
      <w:r w:rsidRPr="00415E2F">
        <w:rPr>
          <w:rFonts w:eastAsia="@Arial Unicode MS"/>
          <w:color w:val="000000"/>
          <w:sz w:val="28"/>
          <w:szCs w:val="28"/>
        </w:rPr>
        <w:t>озаглавливание</w:t>
      </w:r>
      <w:proofErr w:type="spellEnd"/>
      <w:r w:rsidRPr="00415E2F">
        <w:rPr>
          <w:rFonts w:eastAsia="@Arial Unicode MS"/>
          <w:color w:val="000000"/>
          <w:sz w:val="28"/>
          <w:szCs w:val="28"/>
        </w:rPr>
        <w:t>, корректирование порядка предложений и частей текста (</w:t>
      </w:r>
      <w:r w:rsidRPr="00415E2F">
        <w:rPr>
          <w:rFonts w:eastAsia="@Arial Unicode MS"/>
          <w:i/>
          <w:iCs/>
          <w:color w:val="000000"/>
          <w:sz w:val="28"/>
          <w:szCs w:val="28"/>
        </w:rPr>
        <w:t>абзацев</w:t>
      </w:r>
      <w:r w:rsidRPr="00415E2F">
        <w:rPr>
          <w:rFonts w:eastAsia="@Arial Unicode MS"/>
          <w:color w:val="000000"/>
          <w:sz w:val="28"/>
          <w:szCs w:val="28"/>
        </w:rPr>
        <w:t>).</w:t>
      </w:r>
    </w:p>
    <w:p w:rsidR="00460FA1" w:rsidRPr="00546178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План текста. Составление планов к данным текстам. </w:t>
      </w:r>
      <w:r w:rsidRPr="00546178">
        <w:rPr>
          <w:rFonts w:eastAsia="@Arial Unicode MS"/>
          <w:iCs/>
          <w:color w:val="000000"/>
          <w:sz w:val="28"/>
          <w:szCs w:val="28"/>
        </w:rPr>
        <w:t>Создание собственных текстов по предложенным планам</w:t>
      </w:r>
      <w:r w:rsidRPr="00546178">
        <w:rPr>
          <w:rFonts w:eastAsia="@Arial Unicode MS"/>
          <w:color w:val="000000"/>
          <w:sz w:val="28"/>
          <w:szCs w:val="28"/>
        </w:rPr>
        <w:t>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Типы текстов: описание, повествование, рассуждение, их особенности.</w:t>
      </w:r>
    </w:p>
    <w:p w:rsidR="00460FA1" w:rsidRPr="00415E2F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>Знакомство с жанрами письма и поздравления.</w:t>
      </w:r>
    </w:p>
    <w:p w:rsidR="00460FA1" w:rsidRPr="00546178" w:rsidRDefault="00460FA1" w:rsidP="00415E2F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color w:val="000000"/>
          <w:sz w:val="28"/>
          <w:szCs w:val="28"/>
        </w:rPr>
      </w:pPr>
      <w:r w:rsidRPr="00415E2F">
        <w:rPr>
          <w:rFonts w:eastAsia="@Arial Unicode MS"/>
          <w:color w:val="000000"/>
          <w:sz w:val="28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546178">
        <w:rPr>
          <w:rFonts w:eastAsia="@Arial Unicode MS"/>
          <w:iCs/>
          <w:color w:val="000000"/>
          <w:sz w:val="28"/>
          <w:szCs w:val="28"/>
        </w:rPr>
        <w:t>использование в текстах синонимов и антонимов</w:t>
      </w:r>
      <w:r w:rsidRPr="00546178">
        <w:rPr>
          <w:rFonts w:eastAsia="@Arial Unicode MS"/>
          <w:color w:val="000000"/>
          <w:sz w:val="28"/>
          <w:szCs w:val="28"/>
        </w:rPr>
        <w:t>.</w:t>
      </w:r>
    </w:p>
    <w:p w:rsidR="00460FA1" w:rsidRDefault="00460FA1" w:rsidP="00415E2F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  <w:r w:rsidRPr="00415E2F">
        <w:rPr>
          <w:rFonts w:eastAsia="@Arial Unicode MS"/>
          <w:sz w:val="28"/>
          <w:szCs w:val="28"/>
        </w:rPr>
        <w:t xml:space="preserve">Знакомство с основными видами изложений и сочинений (без заучивания определений): </w:t>
      </w:r>
      <w:r w:rsidRPr="00546178">
        <w:rPr>
          <w:rFonts w:eastAsia="@Arial Unicode MS"/>
          <w:iCs/>
          <w:sz w:val="28"/>
          <w:szCs w:val="28"/>
        </w:rPr>
        <w:t>изложения подробные и выборочные, изложения с элементами сочинения</w:t>
      </w:r>
      <w:r w:rsidRPr="00546178">
        <w:rPr>
          <w:rFonts w:eastAsia="@Arial Unicode MS"/>
          <w:sz w:val="28"/>
          <w:szCs w:val="28"/>
        </w:rPr>
        <w:t xml:space="preserve">; </w:t>
      </w:r>
      <w:proofErr w:type="spellStart"/>
      <w:r w:rsidRPr="00546178">
        <w:rPr>
          <w:rFonts w:eastAsia="@Arial Unicode MS"/>
          <w:iCs/>
          <w:sz w:val="28"/>
          <w:szCs w:val="28"/>
        </w:rPr>
        <w:t>сочинения</w:t>
      </w:r>
      <w:r w:rsidRPr="00546178">
        <w:rPr>
          <w:rFonts w:eastAsia="@Arial Unicode MS"/>
          <w:iCs/>
          <w:sz w:val="28"/>
          <w:szCs w:val="28"/>
        </w:rPr>
        <w:noBreakHyphen/>
        <w:t>повествования</w:t>
      </w:r>
      <w:proofErr w:type="spellEnd"/>
      <w:r w:rsidRPr="00546178">
        <w:rPr>
          <w:rFonts w:eastAsia="@Arial Unicode MS"/>
          <w:sz w:val="28"/>
          <w:szCs w:val="28"/>
        </w:rPr>
        <w:t xml:space="preserve">, </w:t>
      </w:r>
      <w:proofErr w:type="spellStart"/>
      <w:r w:rsidRPr="00546178">
        <w:rPr>
          <w:rFonts w:eastAsia="@Arial Unicode MS"/>
          <w:iCs/>
          <w:sz w:val="28"/>
          <w:szCs w:val="28"/>
        </w:rPr>
        <w:t>сочинения</w:t>
      </w:r>
      <w:r w:rsidRPr="00546178">
        <w:rPr>
          <w:rFonts w:eastAsia="@Arial Unicode MS"/>
          <w:iCs/>
          <w:sz w:val="28"/>
          <w:szCs w:val="28"/>
        </w:rPr>
        <w:noBreakHyphen/>
        <w:t>описания</w:t>
      </w:r>
      <w:proofErr w:type="spellEnd"/>
      <w:r w:rsidRPr="00546178">
        <w:rPr>
          <w:rFonts w:eastAsia="@Arial Unicode MS"/>
          <w:sz w:val="28"/>
          <w:szCs w:val="28"/>
        </w:rPr>
        <w:t xml:space="preserve">, </w:t>
      </w:r>
      <w:proofErr w:type="spellStart"/>
      <w:r w:rsidRPr="00546178">
        <w:rPr>
          <w:rFonts w:eastAsia="@Arial Unicode MS"/>
          <w:iCs/>
          <w:sz w:val="28"/>
          <w:szCs w:val="28"/>
        </w:rPr>
        <w:t>сочинения</w:t>
      </w:r>
      <w:r w:rsidRPr="00546178">
        <w:rPr>
          <w:rFonts w:eastAsia="@Arial Unicode MS"/>
          <w:iCs/>
          <w:sz w:val="28"/>
          <w:szCs w:val="28"/>
        </w:rPr>
        <w:noBreakHyphen/>
        <w:t>рассуждения</w:t>
      </w:r>
      <w:proofErr w:type="spellEnd"/>
      <w:r w:rsidRPr="00546178">
        <w:rPr>
          <w:rFonts w:eastAsia="@Arial Unicode MS"/>
          <w:sz w:val="28"/>
          <w:szCs w:val="28"/>
        </w:rPr>
        <w:t>.</w:t>
      </w:r>
    </w:p>
    <w:p w:rsidR="00546178" w:rsidRDefault="00546178" w:rsidP="00415E2F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</w:p>
    <w:p w:rsidR="00546178" w:rsidRDefault="00546178" w:rsidP="00415E2F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</w:p>
    <w:p w:rsidR="00546178" w:rsidRDefault="00546178" w:rsidP="00415E2F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</w:p>
    <w:p w:rsidR="00546178" w:rsidRDefault="00546178" w:rsidP="00415E2F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</w:p>
    <w:p w:rsidR="00546178" w:rsidRDefault="00546178" w:rsidP="00415E2F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</w:p>
    <w:p w:rsidR="00546178" w:rsidRDefault="00546178" w:rsidP="00415E2F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</w:p>
    <w:p w:rsidR="00546178" w:rsidRDefault="00546178" w:rsidP="00415E2F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</w:p>
    <w:p w:rsidR="00546178" w:rsidRPr="00546178" w:rsidRDefault="00546178" w:rsidP="00415E2F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</w:p>
    <w:p w:rsidR="001E0581" w:rsidRDefault="001E0581" w:rsidP="001E0581">
      <w:pPr>
        <w:pStyle w:val="Style27"/>
        <w:widowControl/>
        <w:spacing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E031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3A71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Pr="00B73A71">
        <w:rPr>
          <w:rStyle w:val="FontStyle68"/>
          <w:b/>
          <w:sz w:val="28"/>
          <w:szCs w:val="28"/>
        </w:rPr>
        <w:t xml:space="preserve">с определением основных </w:t>
      </w:r>
      <w:r w:rsidRPr="00B73A71">
        <w:rPr>
          <w:rFonts w:ascii="Times New Roman" w:hAnsi="Times New Roman" w:cs="Times New Roman"/>
          <w:b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B73A71">
        <w:rPr>
          <w:rFonts w:ascii="Times New Roman" w:hAnsi="Times New Roman" w:cs="Times New Roman"/>
          <w:b/>
          <w:sz w:val="28"/>
          <w:szCs w:val="28"/>
        </w:rPr>
        <w:t>деятельности обучающихся</w:t>
      </w:r>
    </w:p>
    <w:p w:rsidR="00F73C3B" w:rsidRDefault="00F73C3B" w:rsidP="001E0581">
      <w:pPr>
        <w:pStyle w:val="Style27"/>
        <w:widowControl/>
        <w:spacing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F3">
        <w:rPr>
          <w:rFonts w:ascii="Times New Roman" w:hAnsi="Times New Roman" w:cs="Times New Roman"/>
          <w:b/>
          <w:sz w:val="28"/>
          <w:szCs w:val="28"/>
        </w:rPr>
        <w:t xml:space="preserve">3класс </w:t>
      </w:r>
      <w:proofErr w:type="gramStart"/>
      <w:r w:rsidR="006B6AF3" w:rsidRPr="006B6AF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B6AF3" w:rsidRPr="006B6AF3">
        <w:rPr>
          <w:rFonts w:ascii="Times New Roman" w:hAnsi="Times New Roman" w:cs="Times New Roman"/>
          <w:b/>
          <w:sz w:val="28"/>
          <w:szCs w:val="28"/>
        </w:rPr>
        <w:t>по учебнику</w:t>
      </w:r>
      <w:r w:rsidR="006B6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AF3" w:rsidRPr="006B6AF3">
        <w:rPr>
          <w:rFonts w:ascii="Times New Roman" w:hAnsi="Times New Roman" w:cs="Times New Roman"/>
          <w:b/>
          <w:sz w:val="28"/>
          <w:szCs w:val="28"/>
        </w:rPr>
        <w:t>В.Г</w:t>
      </w:r>
      <w:r w:rsidR="006B6AF3">
        <w:rPr>
          <w:rFonts w:ascii="Times New Roman" w:hAnsi="Times New Roman" w:cs="Times New Roman"/>
          <w:b/>
          <w:sz w:val="28"/>
          <w:szCs w:val="28"/>
        </w:rPr>
        <w:t>. Горецкого</w:t>
      </w:r>
      <w:r w:rsidR="006B6AF3" w:rsidRPr="006B6A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B6AF3">
        <w:rPr>
          <w:rFonts w:ascii="Times New Roman" w:hAnsi="Times New Roman" w:cs="Times New Roman"/>
          <w:b/>
          <w:sz w:val="28"/>
          <w:szCs w:val="28"/>
        </w:rPr>
        <w:t xml:space="preserve">В.П. </w:t>
      </w:r>
      <w:proofErr w:type="spellStart"/>
      <w:r w:rsidR="006B6AF3">
        <w:rPr>
          <w:rFonts w:ascii="Times New Roman" w:hAnsi="Times New Roman" w:cs="Times New Roman"/>
          <w:b/>
          <w:sz w:val="28"/>
          <w:szCs w:val="28"/>
        </w:rPr>
        <w:t>Канакиной</w:t>
      </w:r>
      <w:proofErr w:type="spellEnd"/>
      <w:r w:rsidR="006B6AF3">
        <w:rPr>
          <w:rFonts w:ascii="Times New Roman" w:hAnsi="Times New Roman" w:cs="Times New Roman"/>
          <w:b/>
          <w:sz w:val="28"/>
          <w:szCs w:val="28"/>
        </w:rPr>
        <w:t>)</w:t>
      </w:r>
    </w:p>
    <w:p w:rsidR="009F4F76" w:rsidRPr="00877420" w:rsidRDefault="009F4F76" w:rsidP="009F4F76">
      <w:pPr>
        <w:spacing w:after="350" w:line="1" w:lineRule="exact"/>
      </w:pPr>
    </w:p>
    <w:tbl>
      <w:tblPr>
        <w:tblW w:w="10774" w:type="dxa"/>
        <w:tblInd w:w="-5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686"/>
        <w:gridCol w:w="1276"/>
        <w:gridCol w:w="5245"/>
      </w:tblGrid>
      <w:tr w:rsidR="009F4F76" w:rsidRPr="00877420" w:rsidTr="009F4F76">
        <w:trPr>
          <w:trHeight w:hRule="exact"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ind w:left="43"/>
            </w:pPr>
            <w:r w:rsidRPr="00877420">
              <w:t>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spacing w:line="298" w:lineRule="exact"/>
              <w:ind w:left="758" w:right="782"/>
            </w:pPr>
            <w:r w:rsidRPr="00877420">
              <w:rPr>
                <w:b/>
                <w:bCs/>
                <w:i/>
                <w:iCs/>
              </w:rPr>
              <w:t>Тематическое планирование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spacing w:line="293" w:lineRule="exact"/>
              <w:ind w:left="67" w:right="91"/>
            </w:pPr>
            <w:r w:rsidRPr="00877420">
              <w:rPr>
                <w:b/>
                <w:bCs/>
                <w:i/>
                <w:iCs/>
                <w:spacing w:val="-3"/>
              </w:rPr>
              <w:t>Количество ч</w:t>
            </w:r>
            <w:r w:rsidRPr="00877420">
              <w:rPr>
                <w:b/>
                <w:bCs/>
                <w:i/>
                <w:iCs/>
              </w:rPr>
              <w:t>асов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spacing w:line="293" w:lineRule="exact"/>
              <w:ind w:left="643" w:right="557" w:firstLine="269"/>
            </w:pPr>
            <w:r w:rsidRPr="00877420">
              <w:rPr>
                <w:b/>
                <w:bCs/>
                <w:i/>
                <w:iCs/>
              </w:rPr>
              <w:t xml:space="preserve">Основные виды учебной </w:t>
            </w:r>
            <w:r w:rsidRPr="00877420">
              <w:rPr>
                <w:b/>
                <w:bCs/>
                <w:i/>
                <w:iCs/>
                <w:spacing w:val="-3"/>
              </w:rPr>
              <w:t xml:space="preserve">деятельности </w:t>
            </w:r>
            <w:proofErr w:type="gramStart"/>
            <w:r w:rsidRPr="00877420">
              <w:rPr>
                <w:b/>
                <w:bCs/>
                <w:i/>
                <w:iCs/>
                <w:spacing w:val="-3"/>
              </w:rPr>
              <w:t>обучающихся</w:t>
            </w:r>
            <w:proofErr w:type="gramEnd"/>
          </w:p>
        </w:tc>
      </w:tr>
      <w:tr w:rsidR="009F4F76" w:rsidRPr="00877420" w:rsidTr="009F4F76">
        <w:trPr>
          <w:trHeight w:hRule="exact" w:val="49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ind w:left="125"/>
            </w:pPr>
            <w:r w:rsidRPr="00877420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</w:pPr>
            <w:r w:rsidRPr="00877420">
              <w:rPr>
                <w:b/>
                <w:bCs/>
              </w:rPr>
              <w:t>Язык и речь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ind w:left="662"/>
            </w:pPr>
            <w:r w:rsidRPr="00877420"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spacing w:line="274" w:lineRule="exact"/>
            </w:pPr>
            <w:r w:rsidRPr="00877420">
              <w:rPr>
                <w:b/>
                <w:bCs/>
              </w:rPr>
              <w:t xml:space="preserve">Различать </w:t>
            </w:r>
            <w:r w:rsidRPr="00877420">
              <w:t xml:space="preserve">язык и речь. </w:t>
            </w:r>
            <w:r w:rsidRPr="00877420">
              <w:rPr>
                <w:b/>
                <w:bCs/>
              </w:rPr>
              <w:t xml:space="preserve">Объяснять, </w:t>
            </w:r>
            <w:r w:rsidRPr="00877420">
              <w:t xml:space="preserve">в каких случаях жизни мы  пользуемся разными   видами   речи   и   что   такое хорошая речь. </w:t>
            </w:r>
            <w:r w:rsidRPr="00877420">
              <w:rPr>
                <w:b/>
                <w:bCs/>
              </w:rPr>
              <w:t xml:space="preserve">Рассказывать </w:t>
            </w:r>
            <w:r w:rsidRPr="00877420">
              <w:t xml:space="preserve">о сферах </w:t>
            </w:r>
            <w:r w:rsidRPr="00877420">
              <w:rPr>
                <w:spacing w:val="-2"/>
              </w:rPr>
              <w:t xml:space="preserve">употребления в России русского языка и </w:t>
            </w:r>
            <w:r w:rsidRPr="00877420">
              <w:t xml:space="preserve">национальных языков. </w:t>
            </w:r>
            <w:r w:rsidRPr="00877420">
              <w:rPr>
                <w:b/>
                <w:bCs/>
              </w:rPr>
              <w:t xml:space="preserve">Анализировать </w:t>
            </w:r>
            <w:r w:rsidRPr="00877420">
              <w:t xml:space="preserve">высказывания      о      русском      языке (высказывание А. Куприна). </w:t>
            </w:r>
            <w:r w:rsidRPr="00877420">
              <w:rPr>
                <w:b/>
                <w:bCs/>
              </w:rPr>
              <w:t xml:space="preserve">Находить </w:t>
            </w:r>
            <w:r w:rsidRPr="00877420">
              <w:rPr>
                <w:spacing w:val="-1"/>
              </w:rPr>
              <w:t xml:space="preserve">выразительные средства русской речи </w:t>
            </w:r>
            <w:r w:rsidRPr="00877420">
              <w:rPr>
                <w:b/>
                <w:bCs/>
                <w:spacing w:val="-1"/>
              </w:rPr>
              <w:t xml:space="preserve">в </w:t>
            </w:r>
            <w:r w:rsidRPr="00877420">
              <w:t xml:space="preserve">поэтических    строках    А.    Пушкина. </w:t>
            </w:r>
            <w:r w:rsidRPr="00877420">
              <w:rPr>
                <w:b/>
                <w:bCs/>
              </w:rPr>
              <w:t xml:space="preserve">Составлять       </w:t>
            </w:r>
            <w:r w:rsidRPr="00877420">
              <w:t xml:space="preserve">текст      по      рисунку </w:t>
            </w:r>
            <w:r w:rsidRPr="00877420">
              <w:rPr>
                <w:spacing w:val="-1"/>
              </w:rPr>
              <w:t xml:space="preserve">(рассматривать рисунок, определять его тему, обсуждать           содержание предстоящего    рассказа    по    рисунку, </w:t>
            </w:r>
            <w:r w:rsidRPr="00877420">
              <w:t>выделять части в содержании рассказа, записывать       составленный       текст)</w:t>
            </w:r>
            <w:proofErr w:type="gramStart"/>
            <w:r w:rsidRPr="00877420">
              <w:t>.</w:t>
            </w:r>
            <w:proofErr w:type="gramEnd"/>
            <w:r w:rsidRPr="00877420">
              <w:rPr>
                <w:b/>
                <w:bCs/>
                <w:spacing w:val="-2"/>
              </w:rPr>
              <w:t xml:space="preserve">   </w:t>
            </w:r>
            <w:proofErr w:type="gramStart"/>
            <w:r w:rsidRPr="00877420">
              <w:rPr>
                <w:spacing w:val="-2"/>
              </w:rPr>
              <w:t>р</w:t>
            </w:r>
            <w:proofErr w:type="gramEnd"/>
            <w:r w:rsidRPr="00877420">
              <w:rPr>
                <w:spacing w:val="-2"/>
              </w:rPr>
              <w:t xml:space="preserve">езультаты   выполненного </w:t>
            </w:r>
            <w:r w:rsidRPr="00877420">
              <w:rPr>
                <w:spacing w:val="-1"/>
              </w:rPr>
              <w:t>задания «Проверь себя» по учебнику.</w:t>
            </w:r>
          </w:p>
        </w:tc>
      </w:tr>
      <w:tr w:rsidR="009F4F76" w:rsidRPr="00877420" w:rsidTr="009F4F76">
        <w:trPr>
          <w:trHeight w:hRule="exact" w:val="6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ind w:left="125"/>
            </w:pPr>
            <w:r w:rsidRPr="00877420"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rPr>
                <w:b/>
                <w:bCs/>
              </w:rPr>
            </w:pPr>
            <w:r w:rsidRPr="00877420">
              <w:rPr>
                <w:b/>
                <w:bCs/>
              </w:rPr>
              <w:t>Текст. Предложение. Словосочетание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ind w:left="662"/>
            </w:pPr>
            <w:r w:rsidRPr="00877420">
              <w:t>1</w:t>
            </w:r>
            <w:r w:rsidR="00D74CE6"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spacing w:line="274" w:lineRule="exact"/>
              <w:rPr>
                <w:b/>
                <w:bCs/>
              </w:rPr>
            </w:pPr>
            <w:r w:rsidRPr="00877420">
              <w:rPr>
                <w:b/>
                <w:bCs/>
                <w:spacing w:val="-3"/>
              </w:rPr>
              <w:t xml:space="preserve">Различать </w:t>
            </w:r>
            <w:r w:rsidRPr="00877420">
              <w:rPr>
                <w:spacing w:val="-3"/>
              </w:rPr>
              <w:t xml:space="preserve">текст и предложение, текст и </w:t>
            </w:r>
            <w:r w:rsidRPr="00877420">
              <w:rPr>
                <w:spacing w:val="-1"/>
              </w:rPr>
              <w:t xml:space="preserve">набор предложений. </w:t>
            </w:r>
            <w:r w:rsidRPr="00877420">
              <w:rPr>
                <w:b/>
                <w:bCs/>
                <w:spacing w:val="-1"/>
              </w:rPr>
              <w:t xml:space="preserve">Определять </w:t>
            </w:r>
            <w:r w:rsidRPr="00877420">
              <w:rPr>
                <w:spacing w:val="-1"/>
              </w:rPr>
              <w:t xml:space="preserve">тему и главную мысль текста. </w:t>
            </w:r>
            <w:r w:rsidRPr="00877420">
              <w:rPr>
                <w:b/>
                <w:bCs/>
                <w:spacing w:val="-1"/>
              </w:rPr>
              <w:t xml:space="preserve">Подбирать </w:t>
            </w:r>
            <w:r w:rsidRPr="00877420">
              <w:t xml:space="preserve">заголовок к заданному тексту и </w:t>
            </w:r>
            <w:r w:rsidRPr="00877420">
              <w:rPr>
                <w:b/>
                <w:bCs/>
                <w:spacing w:val="-1"/>
              </w:rPr>
              <w:t xml:space="preserve">определять </w:t>
            </w:r>
            <w:r w:rsidRPr="00877420">
              <w:rPr>
                <w:i/>
                <w:iCs/>
                <w:spacing w:val="-1"/>
              </w:rPr>
              <w:t xml:space="preserve">по </w:t>
            </w:r>
            <w:r w:rsidRPr="00877420">
              <w:rPr>
                <w:spacing w:val="-1"/>
              </w:rPr>
              <w:t xml:space="preserve">заголовку содержание текста. </w:t>
            </w:r>
            <w:r w:rsidRPr="00877420">
              <w:rPr>
                <w:b/>
                <w:bCs/>
                <w:spacing w:val="-1"/>
              </w:rPr>
              <w:t xml:space="preserve">Выделять </w:t>
            </w:r>
            <w:r w:rsidRPr="00877420">
              <w:rPr>
                <w:spacing w:val="-1"/>
              </w:rPr>
              <w:t xml:space="preserve">части текста и </w:t>
            </w:r>
            <w:r w:rsidRPr="00877420">
              <w:rPr>
                <w:b/>
                <w:bCs/>
                <w:spacing w:val="-1"/>
              </w:rPr>
              <w:t xml:space="preserve">обосновывать </w:t>
            </w:r>
            <w:r w:rsidRPr="00877420">
              <w:rPr>
                <w:spacing w:val="-1"/>
              </w:rPr>
              <w:t xml:space="preserve">правильность их выделения. </w:t>
            </w:r>
            <w:r w:rsidRPr="00877420">
              <w:rPr>
                <w:b/>
                <w:bCs/>
                <w:spacing w:val="-1"/>
              </w:rPr>
              <w:t xml:space="preserve">Различать </w:t>
            </w:r>
            <w:r w:rsidRPr="00877420">
              <w:rPr>
                <w:spacing w:val="-1"/>
              </w:rPr>
              <w:t xml:space="preserve">типы текстов: повествование, описание, рассуждение. </w:t>
            </w:r>
            <w:r w:rsidRPr="00877420">
              <w:rPr>
                <w:b/>
                <w:bCs/>
                <w:spacing w:val="-1"/>
              </w:rPr>
              <w:t xml:space="preserve">Восстанавливать </w:t>
            </w:r>
            <w:r w:rsidRPr="00877420">
              <w:rPr>
                <w:spacing w:val="-1"/>
              </w:rPr>
              <w:t xml:space="preserve">деформированный </w:t>
            </w:r>
            <w:r w:rsidRPr="00877420">
              <w:t xml:space="preserve">текст (с нарушенным порядком </w:t>
            </w:r>
            <w:r w:rsidRPr="00877420">
              <w:rPr>
                <w:spacing w:val="-1"/>
              </w:rPr>
              <w:t xml:space="preserve">предложений), </w:t>
            </w:r>
            <w:r w:rsidRPr="00877420">
              <w:rPr>
                <w:b/>
                <w:bCs/>
                <w:spacing w:val="-1"/>
              </w:rPr>
              <w:t xml:space="preserve">подбирать </w:t>
            </w:r>
            <w:r w:rsidRPr="00877420">
              <w:rPr>
                <w:spacing w:val="-1"/>
              </w:rPr>
              <w:t xml:space="preserve">к нему заголовок, </w:t>
            </w:r>
            <w:r w:rsidRPr="00877420">
              <w:rPr>
                <w:b/>
                <w:bCs/>
                <w:spacing w:val="-1"/>
              </w:rPr>
              <w:t xml:space="preserve">определять </w:t>
            </w:r>
            <w:r w:rsidRPr="00877420">
              <w:rPr>
                <w:spacing w:val="-1"/>
              </w:rPr>
              <w:t xml:space="preserve">тип текста, </w:t>
            </w:r>
            <w:r w:rsidRPr="00877420">
              <w:rPr>
                <w:b/>
                <w:bCs/>
                <w:spacing w:val="-1"/>
              </w:rPr>
              <w:t xml:space="preserve">записывать </w:t>
            </w:r>
            <w:r w:rsidRPr="00877420">
              <w:rPr>
                <w:spacing w:val="-1"/>
              </w:rPr>
              <w:t xml:space="preserve">составленный текст. </w:t>
            </w:r>
            <w:r w:rsidRPr="00877420">
              <w:rPr>
                <w:b/>
                <w:bCs/>
                <w:spacing w:val="-1"/>
              </w:rPr>
              <w:t xml:space="preserve">Оценивать </w:t>
            </w:r>
            <w:r w:rsidRPr="00877420">
              <w:rPr>
                <w:spacing w:val="-1"/>
              </w:rPr>
              <w:t xml:space="preserve">результаты выполненного задания «Проверь себя» по учебнику. </w:t>
            </w:r>
            <w:r w:rsidRPr="00877420">
              <w:rPr>
                <w:spacing w:val="-4"/>
              </w:rPr>
              <w:t>1</w:t>
            </w:r>
            <w:proofErr w:type="gramStart"/>
            <w:r w:rsidRPr="00877420">
              <w:rPr>
                <w:spacing w:val="-4"/>
              </w:rPr>
              <w:t xml:space="preserve"> </w:t>
            </w:r>
            <w:r w:rsidRPr="00877420">
              <w:rPr>
                <w:b/>
                <w:bCs/>
                <w:spacing w:val="-4"/>
              </w:rPr>
              <w:t>О</w:t>
            </w:r>
            <w:proofErr w:type="gramEnd"/>
            <w:r w:rsidRPr="00877420">
              <w:rPr>
                <w:b/>
                <w:bCs/>
                <w:spacing w:val="-4"/>
              </w:rPr>
              <w:t xml:space="preserve">тличать </w:t>
            </w:r>
            <w:r w:rsidRPr="00877420">
              <w:rPr>
                <w:spacing w:val="-4"/>
              </w:rPr>
              <w:t xml:space="preserve">предложение от группы слов, </w:t>
            </w:r>
            <w:r w:rsidRPr="00877420">
              <w:rPr>
                <w:b/>
                <w:bCs/>
              </w:rPr>
              <w:t xml:space="preserve">не </w:t>
            </w:r>
            <w:r w:rsidRPr="00877420">
              <w:t xml:space="preserve">составляющих предложение. </w:t>
            </w:r>
            <w:r w:rsidRPr="00877420">
              <w:rPr>
                <w:b/>
                <w:bCs/>
                <w:spacing w:val="-1"/>
              </w:rPr>
              <w:t xml:space="preserve">Анализировать </w:t>
            </w:r>
            <w:r w:rsidRPr="00877420">
              <w:rPr>
                <w:spacing w:val="-1"/>
              </w:rPr>
              <w:t xml:space="preserve">не пунктированный текст, выделять в нём предложения. </w:t>
            </w:r>
            <w:r w:rsidRPr="00877420">
              <w:rPr>
                <w:b/>
                <w:bCs/>
                <w:spacing w:val="-1"/>
              </w:rPr>
              <w:t xml:space="preserve">Выделять </w:t>
            </w:r>
            <w:r w:rsidRPr="00877420">
              <w:rPr>
                <w:spacing w:val="-1"/>
              </w:rPr>
              <w:t xml:space="preserve">в письменном тексте диалог. </w:t>
            </w:r>
            <w:r w:rsidRPr="00877420">
              <w:rPr>
                <w:b/>
                <w:bCs/>
                <w:spacing w:val="-1"/>
              </w:rPr>
              <w:t xml:space="preserve">Рассматривать </w:t>
            </w:r>
            <w:r w:rsidRPr="00877420">
              <w:rPr>
                <w:spacing w:val="-1"/>
              </w:rPr>
              <w:t xml:space="preserve">репродукцию картины К. Е. Маковского «Дети, бегущие от грозы», </w:t>
            </w:r>
            <w:r w:rsidRPr="00877420">
              <w:rPr>
                <w:b/>
                <w:bCs/>
                <w:spacing w:val="-1"/>
              </w:rPr>
              <w:t xml:space="preserve">составлять </w:t>
            </w:r>
            <w:r w:rsidRPr="00877420">
              <w:rPr>
                <w:spacing w:val="-1"/>
              </w:rPr>
              <w:t xml:space="preserve">рассказ по картине, </w:t>
            </w:r>
            <w:r w:rsidRPr="00877420">
              <w:rPr>
                <w:b/>
                <w:bCs/>
                <w:spacing w:val="-1"/>
              </w:rPr>
              <w:t xml:space="preserve">пересказывать </w:t>
            </w:r>
            <w:r w:rsidRPr="00877420">
              <w:rPr>
                <w:spacing w:val="-1"/>
              </w:rPr>
              <w:t xml:space="preserve">составленный текст. </w:t>
            </w:r>
            <w:r w:rsidRPr="00877420">
              <w:rPr>
                <w:b/>
                <w:bCs/>
              </w:rPr>
              <w:t xml:space="preserve">Наблюдать            </w:t>
            </w:r>
            <w:r w:rsidRPr="00877420">
              <w:t>над            значением предложений,     различных    по     цели высказывания      (без     терминологии)</w:t>
            </w:r>
            <w:r>
              <w:t>.</w:t>
            </w:r>
          </w:p>
        </w:tc>
      </w:tr>
      <w:tr w:rsidR="009F4F76" w:rsidRPr="00877420" w:rsidTr="009F4F76">
        <w:trPr>
          <w:trHeight w:hRule="exact" w:val="2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ind w:left="125"/>
            </w:pPr>
            <w:r w:rsidRPr="00877420">
              <w:lastRenderedPageBreak/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rPr>
                <w:b/>
                <w:bCs/>
              </w:rPr>
            </w:pPr>
            <w:r w:rsidRPr="00877420">
              <w:rPr>
                <w:b/>
              </w:rPr>
              <w:t xml:space="preserve">Слово в языке и речи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F42B3B" w:rsidP="008959C0">
            <w:pPr>
              <w:shd w:val="clear" w:color="auto" w:fill="FFFFFF"/>
              <w:ind w:left="662"/>
            </w:pPr>
            <w: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BF5875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Определять</w:t>
            </w:r>
            <w:r w:rsidRPr="00BF5875">
              <w:rPr>
                <w:color w:val="000000"/>
              </w:rPr>
              <w:t xml:space="preserve"> значение слова, используя словари.</w:t>
            </w:r>
          </w:p>
          <w:p w:rsidR="009F4F76" w:rsidRPr="00BF5875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Использовать</w:t>
            </w:r>
            <w:r w:rsidRPr="00BF5875">
              <w:rPr>
                <w:color w:val="000000"/>
              </w:rPr>
              <w:t xml:space="preserve"> антонимы, синонимы, фразеологизмы в предложенных текстах.</w:t>
            </w:r>
          </w:p>
          <w:p w:rsidR="009F4F76" w:rsidRPr="00BF5875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Располагать</w:t>
            </w:r>
            <w:r w:rsidRPr="00BF5875">
              <w:rPr>
                <w:color w:val="000000"/>
              </w:rPr>
              <w:t xml:space="preserve"> синонимы по степени возрастания признака.</w:t>
            </w:r>
          </w:p>
          <w:p w:rsidR="009F4F76" w:rsidRPr="00BF5875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Писать</w:t>
            </w:r>
            <w:r w:rsidRPr="00BF5875">
              <w:rPr>
                <w:color w:val="000000"/>
              </w:rPr>
              <w:t xml:space="preserve"> фразеологические обороты с антонимами.</w:t>
            </w:r>
          </w:p>
          <w:p w:rsidR="009F4F76" w:rsidRPr="00877420" w:rsidRDefault="009F4F76" w:rsidP="008959C0">
            <w:pPr>
              <w:shd w:val="clear" w:color="auto" w:fill="FFFFFF"/>
              <w:spacing w:line="274" w:lineRule="exact"/>
              <w:rPr>
                <w:b/>
                <w:bCs/>
                <w:spacing w:val="-3"/>
              </w:rPr>
            </w:pPr>
          </w:p>
        </w:tc>
      </w:tr>
      <w:tr w:rsidR="009F4F76" w:rsidRPr="00877420" w:rsidTr="009F4F76">
        <w:trPr>
          <w:trHeight w:hRule="exact" w:val="17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ind w:left="125"/>
            </w:pPr>
            <w:r w:rsidRPr="00877420"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rPr>
                <w:b/>
              </w:rPr>
            </w:pPr>
            <w:r w:rsidRPr="00877420">
              <w:rPr>
                <w:b/>
              </w:rPr>
              <w:t>Состав слова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ind w:left="662"/>
            </w:pPr>
            <w:r w:rsidRPr="00877420">
              <w:t>1</w:t>
            </w:r>
            <w:r w:rsidR="00F42B3B"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CC69DD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Подбирать</w:t>
            </w:r>
            <w:r w:rsidRPr="00CC69DD">
              <w:rPr>
                <w:color w:val="000000"/>
              </w:rPr>
              <w:t xml:space="preserve"> однокоренные проверочные слова к орфограммам в </w:t>
            </w:r>
            <w:proofErr w:type="gramStart"/>
            <w:r w:rsidRPr="00CC69DD">
              <w:rPr>
                <w:color w:val="000000"/>
              </w:rPr>
              <w:t>корне слова</w:t>
            </w:r>
            <w:proofErr w:type="gramEnd"/>
            <w:r w:rsidRPr="00CC69DD">
              <w:rPr>
                <w:color w:val="000000"/>
              </w:rPr>
              <w:t>.</w:t>
            </w:r>
          </w:p>
          <w:p w:rsidR="009F4F76" w:rsidRPr="00CC69DD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Образовывать</w:t>
            </w:r>
            <w:r w:rsidRPr="00CC69DD">
              <w:rPr>
                <w:color w:val="000000"/>
              </w:rPr>
              <w:t xml:space="preserve"> новые слова, используя разные способы словообразования.</w:t>
            </w:r>
          </w:p>
          <w:p w:rsidR="009F4F76" w:rsidRPr="00CC69DD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Устанавливать</w:t>
            </w:r>
            <w:r w:rsidRPr="00CC69DD">
              <w:rPr>
                <w:color w:val="000000"/>
              </w:rPr>
              <w:t xml:space="preserve"> соответствие между словом и его схемой.</w:t>
            </w:r>
          </w:p>
          <w:p w:rsidR="009F4F76" w:rsidRPr="00877420" w:rsidRDefault="009F4F76" w:rsidP="008959C0">
            <w:pPr>
              <w:shd w:val="clear" w:color="auto" w:fill="FFFFFF"/>
              <w:spacing w:line="274" w:lineRule="exact"/>
              <w:rPr>
                <w:b/>
                <w:bCs/>
                <w:spacing w:val="-3"/>
              </w:rPr>
            </w:pPr>
          </w:p>
        </w:tc>
      </w:tr>
      <w:tr w:rsidR="009F4F76" w:rsidRPr="00877420" w:rsidTr="009F4F76">
        <w:trPr>
          <w:trHeight w:hRule="exact" w:val="1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ind w:left="125"/>
            </w:pPr>
            <w:r w:rsidRPr="00877420"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rPr>
                <w:b/>
              </w:rPr>
            </w:pPr>
            <w:r w:rsidRPr="00877420">
              <w:rPr>
                <w:b/>
              </w:rPr>
              <w:t>Правописание частей слова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B646F9" w:rsidP="008959C0">
            <w:pPr>
              <w:shd w:val="clear" w:color="auto" w:fill="FFFFFF"/>
              <w:ind w:left="662"/>
            </w:pPr>
            <w:r>
              <w:t>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F625F1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Подбирать</w:t>
            </w:r>
            <w:r w:rsidRPr="00F625F1">
              <w:rPr>
                <w:color w:val="000000"/>
              </w:rPr>
              <w:t xml:space="preserve"> однокоренные проверочные слова к орфограммам в </w:t>
            </w:r>
            <w:proofErr w:type="gramStart"/>
            <w:r w:rsidRPr="00F625F1">
              <w:rPr>
                <w:color w:val="000000"/>
              </w:rPr>
              <w:t>корне слова</w:t>
            </w:r>
            <w:proofErr w:type="gramEnd"/>
            <w:r w:rsidRPr="00F625F1">
              <w:rPr>
                <w:color w:val="000000"/>
              </w:rPr>
              <w:t>.</w:t>
            </w:r>
          </w:p>
          <w:p w:rsidR="009F4F76" w:rsidRPr="00F625F1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Образовывать</w:t>
            </w:r>
            <w:r w:rsidRPr="00F625F1">
              <w:rPr>
                <w:color w:val="000000"/>
              </w:rPr>
              <w:t xml:space="preserve"> новые слова, используя разные способы словообразования.</w:t>
            </w:r>
          </w:p>
          <w:p w:rsidR="009F4F76" w:rsidRPr="00F625F1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Устанавливать</w:t>
            </w:r>
            <w:r w:rsidRPr="00F625F1">
              <w:rPr>
                <w:color w:val="000000"/>
              </w:rPr>
              <w:t xml:space="preserve"> соответствие между словом и его схемой.</w:t>
            </w:r>
          </w:p>
          <w:p w:rsidR="009F4F76" w:rsidRPr="00877420" w:rsidRDefault="009F4F76" w:rsidP="008959C0">
            <w:pPr>
              <w:shd w:val="clear" w:color="auto" w:fill="FFFFFF"/>
              <w:spacing w:line="274" w:lineRule="exact"/>
              <w:rPr>
                <w:b/>
                <w:bCs/>
                <w:spacing w:val="-3"/>
              </w:rPr>
            </w:pPr>
          </w:p>
        </w:tc>
      </w:tr>
      <w:tr w:rsidR="009F4F76" w:rsidRPr="00877420" w:rsidTr="009F4F76">
        <w:trPr>
          <w:trHeight w:hRule="exact" w:val="97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</w:pPr>
            <w:r w:rsidRPr="00877420">
              <w:lastRenderedPageBreak/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rPr>
                <w:b/>
              </w:rPr>
            </w:pPr>
            <w:r w:rsidRPr="00877420">
              <w:rPr>
                <w:b/>
              </w:rPr>
              <w:t xml:space="preserve">Части речи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DE3225" w:rsidP="008959C0">
            <w:pPr>
              <w:shd w:val="clear" w:color="auto" w:fill="FFFFFF"/>
              <w:ind w:left="662"/>
            </w:pPr>
            <w:r>
              <w:t>62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Определять</w:t>
            </w:r>
            <w:r w:rsidRPr="004A71BB">
              <w:rPr>
                <w:color w:val="000000"/>
              </w:rPr>
              <w:t xml:space="preserve"> род имен существительных.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Подбирать</w:t>
            </w:r>
            <w:r w:rsidRPr="004A71BB">
              <w:rPr>
                <w:color w:val="000000"/>
              </w:rPr>
              <w:t xml:space="preserve"> к именам существительным мужского рода антонимы и синонимы женского и среднего рода.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71BB">
              <w:rPr>
                <w:color w:val="000000"/>
              </w:rPr>
              <w:t>Писать «Ь» – показатель женского рода в именах существительных с шипящим звуком на конце.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Определять</w:t>
            </w:r>
            <w:r>
              <w:rPr>
                <w:color w:val="000000"/>
              </w:rPr>
              <w:t xml:space="preserve"> </w:t>
            </w:r>
            <w:r w:rsidRPr="004A71BB">
              <w:rPr>
                <w:color w:val="000000"/>
              </w:rPr>
              <w:t>падеж имени существительного.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Определять</w:t>
            </w:r>
            <w:r w:rsidRPr="004A71BB">
              <w:rPr>
                <w:color w:val="000000"/>
              </w:rPr>
              <w:t xml:space="preserve"> в предложении падеж имен существительных.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3B0A">
              <w:rPr>
                <w:b/>
                <w:color w:val="000000"/>
              </w:rPr>
              <w:t>Склонять</w:t>
            </w:r>
            <w:r w:rsidRPr="004A71BB">
              <w:rPr>
                <w:color w:val="000000"/>
              </w:rPr>
              <w:t xml:space="preserve"> имена существительные.</w:t>
            </w:r>
          </w:p>
          <w:p w:rsidR="009F4F76" w:rsidRPr="00F52C9A" w:rsidRDefault="009F4F76" w:rsidP="008959C0">
            <w:pPr>
              <w:jc w:val="both"/>
              <w:rPr>
                <w:b/>
                <w:bCs/>
                <w:color w:val="000000"/>
                <w:u w:val="single"/>
                <w:shd w:val="clear" w:color="auto" w:fill="FFFFFF"/>
              </w:rPr>
            </w:pPr>
            <w:r w:rsidRPr="00F52C9A">
              <w:rPr>
                <w:b/>
                <w:color w:val="000000"/>
              </w:rPr>
              <w:t>Разбирать</w:t>
            </w:r>
            <w:r w:rsidRPr="00F52C9A">
              <w:rPr>
                <w:color w:val="000000"/>
              </w:rPr>
              <w:t xml:space="preserve"> имя существительное как часть речи.</w:t>
            </w:r>
            <w:r w:rsidRPr="00F52C9A">
              <w:t xml:space="preserve"> 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C9A">
              <w:rPr>
                <w:b/>
                <w:color w:val="000000"/>
              </w:rPr>
              <w:t>Разбирать</w:t>
            </w:r>
            <w:r w:rsidRPr="004A71BB">
              <w:rPr>
                <w:color w:val="000000"/>
              </w:rPr>
              <w:t xml:space="preserve"> прилагательно</w:t>
            </w:r>
            <w:r>
              <w:rPr>
                <w:color w:val="000000"/>
              </w:rPr>
              <w:t>е</w:t>
            </w:r>
            <w:r w:rsidRPr="004A71BB">
              <w:rPr>
                <w:color w:val="000000"/>
              </w:rPr>
              <w:t xml:space="preserve"> как част</w:t>
            </w:r>
            <w:r>
              <w:rPr>
                <w:color w:val="000000"/>
              </w:rPr>
              <w:t>ь</w:t>
            </w:r>
            <w:r w:rsidRPr="004A71BB">
              <w:rPr>
                <w:color w:val="000000"/>
              </w:rPr>
              <w:t xml:space="preserve"> речи;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C9A">
              <w:rPr>
                <w:b/>
                <w:color w:val="000000"/>
              </w:rPr>
              <w:t>Склонять</w:t>
            </w:r>
            <w:r w:rsidRPr="004A71BB">
              <w:rPr>
                <w:color w:val="000000"/>
              </w:rPr>
              <w:t xml:space="preserve"> прилагательное с существительным;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C9A">
              <w:rPr>
                <w:b/>
                <w:color w:val="000000"/>
              </w:rPr>
              <w:t>Определять</w:t>
            </w:r>
            <w:r w:rsidRPr="004A71BB">
              <w:rPr>
                <w:color w:val="000000"/>
              </w:rPr>
              <w:t xml:space="preserve"> ошибки в морфологическом разборе прилагательного, вносить исправления и выделять графически окончание;</w:t>
            </w:r>
          </w:p>
          <w:p w:rsidR="009F4F76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Писать </w:t>
            </w:r>
            <w:r w:rsidRPr="004A71BB">
              <w:rPr>
                <w:color w:val="000000"/>
              </w:rPr>
              <w:t>прилагательные-антонимы, прилагательные-синонимы;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2C9A">
              <w:rPr>
                <w:b/>
                <w:color w:val="000000"/>
              </w:rPr>
              <w:t>Определять</w:t>
            </w:r>
            <w:r w:rsidRPr="004A71BB">
              <w:rPr>
                <w:color w:val="000000"/>
              </w:rPr>
              <w:t xml:space="preserve"> и указывать в тексте местоимения.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C9A">
              <w:rPr>
                <w:b/>
                <w:color w:val="000000"/>
              </w:rPr>
              <w:t>Редактировать</w:t>
            </w:r>
            <w:r w:rsidRPr="004A71BB">
              <w:rPr>
                <w:color w:val="000000"/>
              </w:rPr>
              <w:t xml:space="preserve"> текст, заменяя имена существительные местоимениями. </w:t>
            </w:r>
            <w:r>
              <w:rPr>
                <w:color w:val="000000"/>
              </w:rPr>
              <w:t>Определять</w:t>
            </w:r>
            <w:r w:rsidRPr="004A71BB">
              <w:rPr>
                <w:color w:val="000000"/>
              </w:rPr>
              <w:t xml:space="preserve"> морфологические признаки глагола</w:t>
            </w:r>
            <w:r>
              <w:rPr>
                <w:color w:val="000000"/>
              </w:rPr>
              <w:t>, глагол неопределенной формы,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 </w:t>
            </w:r>
            <w:r w:rsidRPr="004A71BB">
              <w:rPr>
                <w:color w:val="000000"/>
              </w:rPr>
              <w:t>предложения, выраженный глаголом.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52C9A">
              <w:rPr>
                <w:b/>
                <w:color w:val="000000"/>
              </w:rPr>
              <w:t>Писать:</w:t>
            </w:r>
            <w:r w:rsidRPr="004A71BB">
              <w:rPr>
                <w:color w:val="000000"/>
              </w:rPr>
              <w:t xml:space="preserve"> глаголы неопределенной формы, настоящего, прошедшего и будущего времени</w:t>
            </w:r>
            <w:r>
              <w:rPr>
                <w:color w:val="000000"/>
              </w:rPr>
              <w:t>, г</w:t>
            </w:r>
            <w:r w:rsidRPr="004A71BB">
              <w:rPr>
                <w:color w:val="000000"/>
              </w:rPr>
              <w:t>лаголы с частицей</w:t>
            </w:r>
            <w:r w:rsidRPr="004A71BB">
              <w:rPr>
                <w:rStyle w:val="apple-converted-space"/>
                <w:color w:val="000000"/>
              </w:rPr>
              <w:t> </w:t>
            </w:r>
            <w:r w:rsidRPr="004A71BB">
              <w:rPr>
                <w:b/>
                <w:bCs/>
                <w:i/>
                <w:iCs/>
                <w:color w:val="000000"/>
              </w:rPr>
              <w:t>не</w:t>
            </w:r>
            <w:r w:rsidRPr="004A71BB">
              <w:rPr>
                <w:color w:val="000000"/>
              </w:rPr>
              <w:t>.</w:t>
            </w: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F4F76" w:rsidRPr="00F52C9A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9F4F76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F4F76" w:rsidRPr="004A71BB" w:rsidRDefault="009F4F76" w:rsidP="008959C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F4F76" w:rsidRPr="00877420" w:rsidRDefault="009F4F76" w:rsidP="008959C0">
            <w:pPr>
              <w:shd w:val="clear" w:color="auto" w:fill="FFFFFF"/>
              <w:spacing w:line="274" w:lineRule="exact"/>
              <w:rPr>
                <w:b/>
                <w:bCs/>
                <w:spacing w:val="-3"/>
              </w:rPr>
            </w:pPr>
          </w:p>
        </w:tc>
      </w:tr>
      <w:tr w:rsidR="009F4F76" w:rsidRPr="00877420" w:rsidTr="009F4F76">
        <w:trPr>
          <w:trHeight w:hRule="exact" w:val="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Default="009F4F76" w:rsidP="008959C0">
            <w:pPr>
              <w:shd w:val="clear" w:color="auto" w:fill="FFFFFF"/>
              <w:ind w:left="125"/>
            </w:pPr>
            <w:r>
              <w:t>7</w:t>
            </w:r>
          </w:p>
          <w:p w:rsidR="009F4F76" w:rsidRPr="00877420" w:rsidRDefault="009F4F76" w:rsidP="008959C0">
            <w:pPr>
              <w:shd w:val="clear" w:color="auto" w:fill="FFFFFF"/>
              <w:ind w:left="125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rPr>
                <w:b/>
              </w:rPr>
            </w:pPr>
            <w:r w:rsidRPr="00877420">
              <w:rPr>
                <w:b/>
              </w:rPr>
              <w:t xml:space="preserve">Повторение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ind w:left="662"/>
            </w:pPr>
            <w:r w:rsidRPr="00877420">
              <w:t>1</w:t>
            </w:r>
            <w:r w:rsidR="005D58FF">
              <w:t>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spacing w:line="274" w:lineRule="exact"/>
              <w:rPr>
                <w:b/>
                <w:bCs/>
                <w:spacing w:val="-3"/>
              </w:rPr>
            </w:pPr>
          </w:p>
        </w:tc>
      </w:tr>
      <w:tr w:rsidR="009F4F76" w:rsidRPr="00877420" w:rsidTr="009F4F76">
        <w:trPr>
          <w:trHeight w:hRule="exact" w:val="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Default="009F4F76" w:rsidP="008959C0">
            <w:pPr>
              <w:shd w:val="clear" w:color="auto" w:fill="FFFFFF"/>
              <w:ind w:left="125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ind w:left="662"/>
            </w:pPr>
            <w:r>
              <w:t>140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76" w:rsidRPr="00877420" w:rsidRDefault="009F4F76" w:rsidP="008959C0">
            <w:pPr>
              <w:shd w:val="clear" w:color="auto" w:fill="FFFFFF"/>
              <w:spacing w:line="274" w:lineRule="exact"/>
              <w:rPr>
                <w:b/>
                <w:bCs/>
                <w:spacing w:val="-3"/>
              </w:rPr>
            </w:pPr>
          </w:p>
        </w:tc>
      </w:tr>
    </w:tbl>
    <w:p w:rsidR="000C4AB3" w:rsidRDefault="000C4AB3" w:rsidP="001E0581">
      <w:pPr>
        <w:pStyle w:val="31"/>
        <w:spacing w:line="360" w:lineRule="auto"/>
        <w:rPr>
          <w:szCs w:val="28"/>
        </w:rPr>
      </w:pPr>
    </w:p>
    <w:p w:rsidR="000C4AB3" w:rsidRDefault="000C4AB3" w:rsidP="001E0581">
      <w:pPr>
        <w:pStyle w:val="31"/>
        <w:spacing w:line="360" w:lineRule="auto"/>
        <w:rPr>
          <w:szCs w:val="28"/>
        </w:rPr>
      </w:pPr>
    </w:p>
    <w:p w:rsidR="000C4AB3" w:rsidRDefault="000C4AB3" w:rsidP="001E0581">
      <w:pPr>
        <w:pStyle w:val="31"/>
        <w:spacing w:line="360" w:lineRule="auto"/>
        <w:rPr>
          <w:szCs w:val="28"/>
        </w:rPr>
      </w:pPr>
    </w:p>
    <w:p w:rsidR="00135B44" w:rsidRDefault="00135B44" w:rsidP="001E0581">
      <w:pPr>
        <w:pStyle w:val="31"/>
        <w:spacing w:line="360" w:lineRule="auto"/>
        <w:rPr>
          <w:szCs w:val="28"/>
        </w:rPr>
      </w:pPr>
    </w:p>
    <w:p w:rsidR="00135B44" w:rsidRDefault="00135B44" w:rsidP="00135B44">
      <w:pPr>
        <w:jc w:val="center"/>
        <w:rPr>
          <w:b/>
          <w:sz w:val="28"/>
          <w:szCs w:val="28"/>
        </w:rPr>
      </w:pPr>
      <w:r w:rsidRPr="00877420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по русскому языку</w:t>
      </w:r>
    </w:p>
    <w:p w:rsidR="009042F1" w:rsidRDefault="009042F1" w:rsidP="009042F1">
      <w:pPr>
        <w:pStyle w:val="Style27"/>
        <w:widowControl/>
        <w:spacing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по учебнику В.Г. Горецкого, В.П.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35B44" w:rsidRPr="00877420" w:rsidRDefault="00135B44" w:rsidP="00135B44">
      <w:pPr>
        <w:jc w:val="center"/>
        <w:rPr>
          <w:b/>
          <w:sz w:val="28"/>
          <w:szCs w:val="28"/>
        </w:rPr>
      </w:pPr>
    </w:p>
    <w:p w:rsidR="00135B44" w:rsidRPr="00877420" w:rsidRDefault="00135B44" w:rsidP="00135B44">
      <w:pPr>
        <w:jc w:val="center"/>
        <w:rPr>
          <w:b/>
          <w:i/>
        </w:rPr>
      </w:pPr>
    </w:p>
    <w:tbl>
      <w:tblPr>
        <w:tblStyle w:val="ad"/>
        <w:tblW w:w="10915" w:type="dxa"/>
        <w:tblInd w:w="-634" w:type="dxa"/>
        <w:tblLayout w:type="fixed"/>
        <w:tblLook w:val="01E0"/>
      </w:tblPr>
      <w:tblGrid>
        <w:gridCol w:w="576"/>
        <w:gridCol w:w="1310"/>
        <w:gridCol w:w="2915"/>
        <w:gridCol w:w="925"/>
        <w:gridCol w:w="1441"/>
        <w:gridCol w:w="820"/>
        <w:gridCol w:w="1441"/>
        <w:gridCol w:w="1062"/>
        <w:gridCol w:w="425"/>
      </w:tblGrid>
      <w:tr w:rsidR="00135B44" w:rsidRPr="00877420" w:rsidTr="00855344">
        <w:tc>
          <w:tcPr>
            <w:tcW w:w="576" w:type="dxa"/>
          </w:tcPr>
          <w:p w:rsidR="00135B44" w:rsidRPr="00877420" w:rsidRDefault="00135B44" w:rsidP="008959C0">
            <w:proofErr w:type="spellStart"/>
            <w:proofErr w:type="gramStart"/>
            <w:r w:rsidRPr="00877420">
              <w:t>п</w:t>
            </w:r>
            <w:proofErr w:type="spellEnd"/>
            <w:proofErr w:type="gramEnd"/>
            <w:r w:rsidRPr="00877420">
              <w:t>/</w:t>
            </w:r>
          </w:p>
        </w:tc>
        <w:tc>
          <w:tcPr>
            <w:tcW w:w="4225" w:type="dxa"/>
            <w:gridSpan w:val="2"/>
            <w:vMerge w:val="restart"/>
          </w:tcPr>
          <w:p w:rsidR="00135B44" w:rsidRPr="00877420" w:rsidRDefault="00135B44" w:rsidP="008959C0">
            <w:pPr>
              <w:jc w:val="center"/>
            </w:pPr>
            <w:r w:rsidRPr="00877420">
              <w:t>Тема урока</w:t>
            </w:r>
          </w:p>
        </w:tc>
        <w:tc>
          <w:tcPr>
            <w:tcW w:w="2366" w:type="dxa"/>
            <w:gridSpan w:val="2"/>
          </w:tcPr>
          <w:p w:rsidR="00135B44" w:rsidRPr="00877420" w:rsidRDefault="00135B44" w:rsidP="008959C0">
            <w:pPr>
              <w:jc w:val="center"/>
            </w:pPr>
            <w:r w:rsidRPr="00877420">
              <w:t>Количество часов</w:t>
            </w:r>
          </w:p>
        </w:tc>
        <w:tc>
          <w:tcPr>
            <w:tcW w:w="2261" w:type="dxa"/>
            <w:gridSpan w:val="2"/>
          </w:tcPr>
          <w:p w:rsidR="00135B44" w:rsidRPr="00877420" w:rsidRDefault="00135B44" w:rsidP="008959C0">
            <w:pPr>
              <w:jc w:val="center"/>
            </w:pPr>
            <w:r w:rsidRPr="00877420">
              <w:t>Календарные сроки</w:t>
            </w:r>
          </w:p>
        </w:tc>
        <w:tc>
          <w:tcPr>
            <w:tcW w:w="1487" w:type="dxa"/>
            <w:gridSpan w:val="2"/>
            <w:vMerge w:val="restart"/>
          </w:tcPr>
          <w:p w:rsidR="00135B44" w:rsidRPr="00877420" w:rsidRDefault="00135B44" w:rsidP="008959C0">
            <w:r w:rsidRPr="00877420">
              <w:t>Примечание</w:t>
            </w:r>
          </w:p>
        </w:tc>
      </w:tr>
      <w:tr w:rsidR="00135B44" w:rsidRPr="00877420" w:rsidTr="00855344">
        <w:tc>
          <w:tcPr>
            <w:tcW w:w="576" w:type="dxa"/>
          </w:tcPr>
          <w:p w:rsidR="00135B44" w:rsidRPr="00877420" w:rsidRDefault="00135B44" w:rsidP="008959C0"/>
        </w:tc>
        <w:tc>
          <w:tcPr>
            <w:tcW w:w="4225" w:type="dxa"/>
            <w:gridSpan w:val="2"/>
            <w:vMerge/>
          </w:tcPr>
          <w:p w:rsidR="00135B44" w:rsidRPr="00877420" w:rsidRDefault="00135B44" w:rsidP="008959C0">
            <w:pPr>
              <w:jc w:val="center"/>
            </w:pPr>
          </w:p>
        </w:tc>
        <w:tc>
          <w:tcPr>
            <w:tcW w:w="925" w:type="dxa"/>
          </w:tcPr>
          <w:p w:rsidR="00135B44" w:rsidRPr="00877420" w:rsidRDefault="00135B44" w:rsidP="008959C0">
            <w:r w:rsidRPr="00877420">
              <w:t>По плану</w:t>
            </w:r>
          </w:p>
        </w:tc>
        <w:tc>
          <w:tcPr>
            <w:tcW w:w="1441" w:type="dxa"/>
          </w:tcPr>
          <w:p w:rsidR="00135B44" w:rsidRPr="00877420" w:rsidRDefault="00135B44" w:rsidP="008959C0">
            <w:r w:rsidRPr="00877420">
              <w:t>Фактически</w:t>
            </w:r>
          </w:p>
        </w:tc>
        <w:tc>
          <w:tcPr>
            <w:tcW w:w="820" w:type="dxa"/>
          </w:tcPr>
          <w:p w:rsidR="00135B44" w:rsidRPr="00877420" w:rsidRDefault="00135B44" w:rsidP="008959C0">
            <w:r w:rsidRPr="00877420">
              <w:t>По плану</w:t>
            </w:r>
          </w:p>
        </w:tc>
        <w:tc>
          <w:tcPr>
            <w:tcW w:w="1441" w:type="dxa"/>
          </w:tcPr>
          <w:p w:rsidR="00135B44" w:rsidRPr="00877420" w:rsidRDefault="00135B44" w:rsidP="008959C0">
            <w:r w:rsidRPr="00877420">
              <w:t>Фактически</w:t>
            </w:r>
          </w:p>
        </w:tc>
        <w:tc>
          <w:tcPr>
            <w:tcW w:w="1487" w:type="dxa"/>
            <w:gridSpan w:val="2"/>
            <w:vMerge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135B44" w:rsidP="008959C0">
            <w:pPr>
              <w:jc w:val="center"/>
              <w:rPr>
                <w:b/>
              </w:rPr>
            </w:pPr>
            <w:r w:rsidRPr="00877420">
              <w:rPr>
                <w:b/>
              </w:rPr>
              <w:t>ЧАСТЬ 1</w:t>
            </w:r>
          </w:p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135B44" w:rsidP="008959C0">
            <w:pPr>
              <w:jc w:val="center"/>
              <w:rPr>
                <w:b/>
                <w:i/>
              </w:rPr>
            </w:pPr>
            <w:r w:rsidRPr="00877420">
              <w:rPr>
                <w:b/>
                <w:i/>
              </w:rPr>
              <w:t>Язык и речь (2 ч)</w:t>
            </w:r>
          </w:p>
        </w:tc>
      </w:tr>
      <w:tr w:rsidR="00135B44" w:rsidRPr="00877420" w:rsidTr="00855344">
        <w:tc>
          <w:tcPr>
            <w:tcW w:w="576" w:type="dxa"/>
          </w:tcPr>
          <w:p w:rsidR="00135B44" w:rsidRPr="00877420" w:rsidRDefault="00135B44" w:rsidP="008959C0">
            <w:r w:rsidRPr="00877420">
              <w:t>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rPr>
                <w:spacing w:val="-2"/>
              </w:rPr>
              <w:t xml:space="preserve">Первичный инструктаж </w:t>
            </w:r>
            <w:proofErr w:type="gramStart"/>
            <w:r w:rsidRPr="00877420">
              <w:rPr>
                <w:spacing w:val="-2"/>
              </w:rPr>
              <w:t>по</w:t>
            </w:r>
            <w:proofErr w:type="gramEnd"/>
            <w:r w:rsidRPr="00877420">
              <w:rPr>
                <w:spacing w:val="-2"/>
              </w:rPr>
              <w:t xml:space="preserve"> ОТ на рабочем месте</w:t>
            </w:r>
            <w:r>
              <w:rPr>
                <w:spacing w:val="-2"/>
              </w:rPr>
              <w:t>.</w:t>
            </w:r>
            <w:r w:rsidRPr="00877420">
              <w:t xml:space="preserve"> </w:t>
            </w:r>
            <w:r>
              <w:t xml:space="preserve">Знакомство с учебником. </w:t>
            </w:r>
            <w:r w:rsidRPr="00877420">
              <w:t xml:space="preserve">Виды речи и их назначение.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135B44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135B44" w:rsidP="008959C0">
            <w:r w:rsidRPr="00877420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Наша речь и наш язык.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135B44" w:rsidP="008959C0">
            <w:pPr>
              <w:jc w:val="center"/>
              <w:rPr>
                <w:b/>
                <w:i/>
              </w:rPr>
            </w:pPr>
            <w:r w:rsidRPr="00877420">
              <w:rPr>
                <w:b/>
                <w:i/>
              </w:rPr>
              <w:t>Текст. Предложение. Слово</w:t>
            </w:r>
            <w:r w:rsidR="007546AA">
              <w:rPr>
                <w:b/>
                <w:i/>
              </w:rPr>
              <w:t>сочетание (14</w:t>
            </w:r>
            <w:r w:rsidRPr="00877420">
              <w:rPr>
                <w:b/>
                <w:i/>
              </w:rPr>
              <w:t xml:space="preserve"> ч)</w:t>
            </w:r>
          </w:p>
        </w:tc>
      </w:tr>
      <w:tr w:rsidR="00135B44" w:rsidRPr="00877420" w:rsidTr="00855344">
        <w:tc>
          <w:tcPr>
            <w:tcW w:w="576" w:type="dxa"/>
          </w:tcPr>
          <w:p w:rsidR="00135B44" w:rsidRPr="00877420" w:rsidRDefault="00135B44" w:rsidP="008959C0">
            <w:r w:rsidRPr="00877420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>
              <w:t xml:space="preserve">Текст. </w:t>
            </w:r>
            <w:r w:rsidRPr="00877420">
              <w:t xml:space="preserve">Типы текстов: повествование, описание, рассуждение.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135B44" w:rsidP="008959C0">
            <w:r w:rsidRPr="00877420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Текст как единица языка и речи. Типы текстов.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135B44" w:rsidP="008959C0">
            <w:r w:rsidRPr="00877420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Виды предложений по цели высказывани</w:t>
            </w:r>
            <w:r w:rsidR="008959C0">
              <w:t>я. Виды предложений по интонации.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</w:rPr>
            </w:pPr>
            <w:r w:rsidRPr="00877420">
              <w:t>Предложение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Обращение. Предложение с обращением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  <w:i/>
              </w:rPr>
            </w:pPr>
            <w:r w:rsidRPr="00877420">
              <w:rPr>
                <w:b/>
                <w:i/>
              </w:rPr>
              <w:t>Контрольное списывание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9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Главные и второстепенные члены предложения.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10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Главные и второстепенные члены предложения. Разбор предложения по членам.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11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Простое и сложное предложение. Запятая между частями сложного предложения.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12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Сложное предложение. Союзы а, и, но в сложном предложении. Запятая между частями сложного предложения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13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Словосочетание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14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Словосочетание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15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  <w:i/>
              </w:rPr>
            </w:pPr>
            <w:r w:rsidRPr="00877420">
              <w:t>Предложение и словосочетание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16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rPr>
                <w:b/>
                <w:i/>
              </w:rPr>
              <w:t>Контрольный диктант по теме «Предложение»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BA15A1" w:rsidP="008959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Слово в языке и речи (15</w:t>
            </w:r>
            <w:r w:rsidR="00135B44" w:rsidRPr="00877420">
              <w:rPr>
                <w:b/>
                <w:i/>
              </w:rPr>
              <w:t xml:space="preserve"> ч)</w:t>
            </w:r>
          </w:p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17</w:t>
            </w:r>
          </w:p>
        </w:tc>
        <w:tc>
          <w:tcPr>
            <w:tcW w:w="4225" w:type="dxa"/>
            <w:gridSpan w:val="2"/>
          </w:tcPr>
          <w:p w:rsidR="00135B44" w:rsidRPr="00877420" w:rsidRDefault="00BA15A1" w:rsidP="008959C0">
            <w:r>
              <w:t xml:space="preserve">  </w:t>
            </w:r>
            <w:r w:rsidR="00135B44" w:rsidRPr="00877420">
              <w:t>Распознание лексических групп в речи: синонимы, антонимы</w:t>
            </w:r>
            <w:r w:rsidR="00135B44">
              <w:t>.</w:t>
            </w:r>
            <w:r w:rsidRPr="00877420">
              <w:t xml:space="preserve"> Слово и его лексическое значение.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18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Омонимы. Значение, использование омонимов в речи.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19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Слово и словосочетание. </w:t>
            </w:r>
            <w:r w:rsidRPr="00877420">
              <w:lastRenderedPageBreak/>
              <w:t>Представление о словосочетании как сложном названии предмета.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lastRenderedPageBreak/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lastRenderedPageBreak/>
              <w:t>20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Фразеологизмы. Первоначальное представление об устойчивых сочетаниях слов.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21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Части речи. Обобщение и уточнение представлений об изученных частях речи.</w:t>
            </w:r>
            <w:r w:rsidR="00BA15A1" w:rsidRPr="00877420">
              <w:rPr>
                <w:b/>
                <w:i/>
              </w:rPr>
              <w:t xml:space="preserve"> Подробное изложение с языковым анализом текста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2</w:t>
            </w:r>
            <w:r w:rsidR="00E635F5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Имя существительное. Местоимение. Предлоги с именами существительными.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2</w:t>
            </w:r>
            <w:r w:rsidR="00E635F5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Имя прилагательное. Глагол.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2</w:t>
            </w:r>
            <w:r w:rsidR="00E635F5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Имя числительное.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135B44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2</w:t>
            </w:r>
            <w:r w:rsidR="00E635F5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Однокоренные слова.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135B44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2</w:t>
            </w:r>
            <w:r w:rsidR="00E635F5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Слово и слог. Гласные звуки и буквы для их обозначения.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55344" w:rsidP="008959C0">
            <w:r>
              <w:t>2</w:t>
            </w:r>
            <w:r w:rsidR="00E635F5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Слово и слог. Гласные звуки и буквы для их обозначения.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635F5" w:rsidP="008959C0">
            <w:r>
              <w:t>28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Согласные звуки и буквы для их обозначения. Правописание слов с буквосочетаниями </w:t>
            </w:r>
            <w:proofErr w:type="spellStart"/>
            <w:r w:rsidRPr="00877420">
              <w:t>чк</w:t>
            </w:r>
            <w:proofErr w:type="spellEnd"/>
            <w:r w:rsidRPr="00877420">
              <w:t xml:space="preserve">, </w:t>
            </w:r>
            <w:proofErr w:type="spellStart"/>
            <w:r w:rsidRPr="00877420">
              <w:t>чн</w:t>
            </w:r>
            <w:proofErr w:type="spellEnd"/>
            <w:r w:rsidRPr="00877420">
              <w:t xml:space="preserve">, </w:t>
            </w:r>
            <w:proofErr w:type="spellStart"/>
            <w:proofErr w:type="gramStart"/>
            <w:r w:rsidRPr="00877420">
              <w:t>чт</w:t>
            </w:r>
            <w:proofErr w:type="spellEnd"/>
            <w:proofErr w:type="gramEnd"/>
            <w:r w:rsidRPr="00877420">
              <w:t xml:space="preserve">, </w:t>
            </w:r>
            <w:proofErr w:type="spellStart"/>
            <w:r w:rsidRPr="00877420">
              <w:t>щн</w:t>
            </w:r>
            <w:proofErr w:type="spellEnd"/>
            <w:r w:rsidRPr="00877420">
              <w:t xml:space="preserve">, </w:t>
            </w:r>
            <w:proofErr w:type="spellStart"/>
            <w:r w:rsidRPr="00877420">
              <w:t>нч</w:t>
            </w:r>
            <w:proofErr w:type="spellEnd"/>
            <w:r w:rsidRPr="00877420">
              <w:t xml:space="preserve">, </w:t>
            </w:r>
            <w:proofErr w:type="spellStart"/>
            <w:r w:rsidRPr="00877420">
              <w:t>жи-ши</w:t>
            </w:r>
            <w:proofErr w:type="spellEnd"/>
            <w:r w:rsidRPr="00877420">
              <w:t xml:space="preserve">, </w:t>
            </w:r>
            <w:proofErr w:type="spellStart"/>
            <w:r w:rsidRPr="00877420">
              <w:t>ча-ща</w:t>
            </w:r>
            <w:proofErr w:type="spellEnd"/>
            <w:r w:rsidRPr="00877420">
              <w:t xml:space="preserve">, </w:t>
            </w:r>
            <w:proofErr w:type="spellStart"/>
            <w:r w:rsidRPr="00877420">
              <w:t>чу-щу</w:t>
            </w:r>
            <w:proofErr w:type="spellEnd"/>
            <w:r w:rsidRPr="00877420">
              <w:t xml:space="preserve">. </w:t>
            </w:r>
            <w:proofErr w:type="spellStart"/>
            <w:proofErr w:type="gramStart"/>
            <w:r w:rsidRPr="00877420">
              <w:t>Звуко-буквенный</w:t>
            </w:r>
            <w:proofErr w:type="spellEnd"/>
            <w:proofErr w:type="gramEnd"/>
            <w:r w:rsidRPr="00877420">
              <w:t xml:space="preserve"> разбор слова.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635F5" w:rsidP="008959C0">
            <w:r>
              <w:t>29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слов с парными по глухости-звонкости согласными звуками на конце слова и перед согласным в корне.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3</w:t>
            </w:r>
            <w:r w:rsidR="00E635F5">
              <w:t>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Разделительный мягкий знак (</w:t>
            </w:r>
            <w:proofErr w:type="spellStart"/>
            <w:r w:rsidRPr="00877420">
              <w:t>ь</w:t>
            </w:r>
            <w:proofErr w:type="spellEnd"/>
            <w:r w:rsidRPr="00877420">
              <w:t>). Правописание слов с разделительным мягким знаком (</w:t>
            </w:r>
            <w:proofErr w:type="spellStart"/>
            <w:r w:rsidRPr="00877420">
              <w:t>ь</w:t>
            </w:r>
            <w:proofErr w:type="spellEnd"/>
            <w:r w:rsidRPr="00877420">
              <w:t>). Проверяемая и непроверяемая орфограмма в слове.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3</w:t>
            </w:r>
            <w:r w:rsidR="00E635F5">
              <w:t>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Корень слова. Однокоренные слова.</w:t>
            </w:r>
            <w:r w:rsidR="00BA15A1" w:rsidRPr="00877420">
              <w:rPr>
                <w:b/>
              </w:rPr>
              <w:t xml:space="preserve"> Урок развития речи.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2933D6" w:rsidP="008959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Состав слова (13</w:t>
            </w:r>
            <w:r w:rsidR="00135B44" w:rsidRPr="00877420">
              <w:rPr>
                <w:b/>
                <w:i/>
              </w:rPr>
              <w:t xml:space="preserve"> ч)</w:t>
            </w:r>
          </w:p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3</w:t>
            </w:r>
            <w:r w:rsidR="00E635F5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корня в однокоренных словах. Чередование гласных и согласных звуков в корнях однокоренных слов.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3</w:t>
            </w:r>
            <w:r w:rsidR="00E635F5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Сложные слова. Соединительные гласные в сложных словах.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3</w:t>
            </w:r>
            <w:r w:rsidR="00E635F5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rPr>
                <w:b/>
                <w:i/>
              </w:rPr>
              <w:t>Контрольный диктант</w:t>
            </w:r>
            <w:r>
              <w:rPr>
                <w:b/>
                <w:i/>
              </w:rPr>
              <w:t xml:space="preserve"> за 1 четверть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3</w:t>
            </w:r>
            <w:r w:rsidR="00E635F5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3</w:t>
            </w:r>
            <w:r w:rsidR="00E635F5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Нулевое окончание. Алгоритм определения окончания в слове.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3</w:t>
            </w:r>
            <w:r w:rsidR="00E635F5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Слова, которые не имеют окончания.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635F5" w:rsidP="008959C0">
            <w:r>
              <w:t>38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Приставка как значимая часть слова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635F5" w:rsidP="008959C0">
            <w:r>
              <w:t>39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Значение приставки в слове. </w:t>
            </w:r>
            <w:r w:rsidRPr="00877420">
              <w:lastRenderedPageBreak/>
              <w:t xml:space="preserve">Образование слов с помощью приставки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lastRenderedPageBreak/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lastRenderedPageBreak/>
              <w:t>4</w:t>
            </w:r>
            <w:r w:rsidR="00E635F5">
              <w:t>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Слова с двумя приставками. Употребление в речи слов с приставками.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4</w:t>
            </w:r>
            <w:r w:rsidR="00E635F5">
              <w:t>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Суффикс как значимая часть слова. Алгоритм выделения в слове суффикса.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4</w:t>
            </w:r>
            <w:r w:rsidR="00E635F5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23318" w:rsidP="008959C0">
            <w:r w:rsidRPr="00877420">
              <w:t xml:space="preserve">Употребление в речи слов с </w:t>
            </w:r>
            <w:proofErr w:type="spellStart"/>
            <w:r w:rsidRPr="00877420">
              <w:t>суффиксами</w:t>
            </w:r>
            <w:proofErr w:type="gramStart"/>
            <w:r w:rsidRPr="00877420">
              <w:t>.</w:t>
            </w:r>
            <w:r w:rsidR="00135B44" w:rsidRPr="00877420">
              <w:t>З</w:t>
            </w:r>
            <w:proofErr w:type="gramEnd"/>
            <w:r w:rsidR="00135B44" w:rsidRPr="00877420">
              <w:t>начение</w:t>
            </w:r>
            <w:proofErr w:type="spellEnd"/>
            <w:r w:rsidR="00135B44" w:rsidRPr="00877420">
              <w:t xml:space="preserve"> суффикса в слове. Образование слов с помощью суффиксов.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4</w:t>
            </w:r>
            <w:r w:rsidR="00E635F5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5E4CEE" w:rsidP="008959C0">
            <w:r w:rsidRPr="00877420">
              <w:t>Что такое основа слова?</w:t>
            </w:r>
            <w:r>
              <w:t xml:space="preserve"> </w:t>
            </w:r>
            <w:r w:rsidR="00135B44" w:rsidRPr="00877420">
              <w:t>Обобщение знаний о составе слова. Разбор слова по составу.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4</w:t>
            </w:r>
            <w:r w:rsidR="00E635F5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Изменяемые и неизменяемые слова, их употребление в речи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2503" w:type="dxa"/>
            <w:gridSpan w:val="2"/>
          </w:tcPr>
          <w:p w:rsidR="00135B44" w:rsidRPr="00877420" w:rsidRDefault="00135B44" w:rsidP="008959C0"/>
        </w:tc>
        <w:tc>
          <w:tcPr>
            <w:tcW w:w="425" w:type="dxa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E1722B" w:rsidP="008959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Правописание частей слова (24</w:t>
            </w:r>
            <w:r w:rsidR="00135B44" w:rsidRPr="00877420">
              <w:rPr>
                <w:b/>
                <w:i/>
              </w:rPr>
              <w:t xml:space="preserve"> ч)</w:t>
            </w:r>
          </w:p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4</w:t>
            </w:r>
            <w:r w:rsidR="00E635F5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4</w:t>
            </w:r>
            <w:r w:rsidR="00E635F5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Правописание слов с безударными гласными в </w:t>
            </w:r>
            <w:proofErr w:type="gramStart"/>
            <w:r w:rsidRPr="00877420">
              <w:t>корне слова</w:t>
            </w:r>
            <w:proofErr w:type="gramEnd"/>
            <w:r w:rsidRPr="00877420">
              <w:t xml:space="preserve">.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4</w:t>
            </w:r>
            <w:r w:rsidR="00E635F5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Правописание слов с безударными гласными в </w:t>
            </w:r>
            <w:proofErr w:type="gramStart"/>
            <w:r w:rsidRPr="00877420">
              <w:t>корне слова</w:t>
            </w:r>
            <w:proofErr w:type="gramEnd"/>
            <w:r w:rsidRPr="00877420">
              <w:t>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635F5" w:rsidP="008959C0">
            <w:r>
              <w:t>48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Правописание слов с безударными гласными в </w:t>
            </w:r>
            <w:proofErr w:type="gramStart"/>
            <w:r w:rsidRPr="00877420">
              <w:t>корне слова</w:t>
            </w:r>
            <w:proofErr w:type="gramEnd"/>
            <w:r w:rsidRPr="00877420">
              <w:t>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7D09A3" w:rsidRPr="00877420" w:rsidTr="00855344">
        <w:tc>
          <w:tcPr>
            <w:tcW w:w="576" w:type="dxa"/>
          </w:tcPr>
          <w:p w:rsidR="007D09A3" w:rsidRPr="00877420" w:rsidRDefault="00E635F5" w:rsidP="008959C0">
            <w:r>
              <w:t>49</w:t>
            </w:r>
          </w:p>
        </w:tc>
        <w:tc>
          <w:tcPr>
            <w:tcW w:w="4225" w:type="dxa"/>
            <w:gridSpan w:val="2"/>
          </w:tcPr>
          <w:p w:rsidR="007D09A3" w:rsidRPr="00877420" w:rsidRDefault="007D09A3" w:rsidP="008959C0">
            <w:r w:rsidRPr="00877420">
              <w:t xml:space="preserve">Правописание слов с безударными гласными в </w:t>
            </w:r>
            <w:proofErr w:type="gramStart"/>
            <w:r w:rsidRPr="00877420">
              <w:t>корне слова</w:t>
            </w:r>
            <w:proofErr w:type="gramEnd"/>
            <w:r w:rsidRPr="00877420">
              <w:t>.</w:t>
            </w:r>
          </w:p>
        </w:tc>
        <w:tc>
          <w:tcPr>
            <w:tcW w:w="925" w:type="dxa"/>
          </w:tcPr>
          <w:p w:rsidR="007D09A3" w:rsidRPr="00877420" w:rsidRDefault="007D09A3" w:rsidP="008959C0">
            <w:pPr>
              <w:jc w:val="center"/>
            </w:pPr>
          </w:p>
        </w:tc>
        <w:tc>
          <w:tcPr>
            <w:tcW w:w="1441" w:type="dxa"/>
          </w:tcPr>
          <w:p w:rsidR="007D09A3" w:rsidRPr="00877420" w:rsidRDefault="007D09A3" w:rsidP="008959C0"/>
        </w:tc>
        <w:tc>
          <w:tcPr>
            <w:tcW w:w="820" w:type="dxa"/>
          </w:tcPr>
          <w:p w:rsidR="007D09A3" w:rsidRPr="00877420" w:rsidRDefault="007D09A3" w:rsidP="008959C0"/>
        </w:tc>
        <w:tc>
          <w:tcPr>
            <w:tcW w:w="1441" w:type="dxa"/>
          </w:tcPr>
          <w:p w:rsidR="007D09A3" w:rsidRPr="00877420" w:rsidRDefault="007D09A3" w:rsidP="008959C0"/>
        </w:tc>
        <w:tc>
          <w:tcPr>
            <w:tcW w:w="1487" w:type="dxa"/>
            <w:gridSpan w:val="2"/>
          </w:tcPr>
          <w:p w:rsidR="007D09A3" w:rsidRPr="00877420" w:rsidRDefault="007D09A3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635F5" w:rsidP="008959C0">
            <w:r>
              <w:t>50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  <w:i/>
              </w:rPr>
            </w:pPr>
            <w:r w:rsidRPr="00877420">
              <w:rPr>
                <w:b/>
                <w:i/>
              </w:rPr>
              <w:t>Контрольное списывание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5</w:t>
            </w:r>
            <w:r w:rsidR="00E635F5">
              <w:t>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Проверка слов с парными согласными в корне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5</w:t>
            </w:r>
            <w:r w:rsidR="00E635F5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</w:rPr>
            </w:pPr>
            <w:r w:rsidRPr="00877420">
              <w:t>Проверка слов с парными согласными в корне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5</w:t>
            </w:r>
            <w:r w:rsidR="00E635F5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</w:rPr>
            </w:pPr>
            <w:r w:rsidRPr="00877420">
              <w:t>Правописание слов с непроизносимым согласным звуком в корне.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135B44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5</w:t>
            </w:r>
            <w:r w:rsidR="00E635F5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слов с непроизносимым согласным звуком в корне.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5</w:t>
            </w:r>
            <w:r w:rsidR="00E635F5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Правописание слов с непроизносимым согласным звуком в корне.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5</w:t>
            </w:r>
            <w:r w:rsidR="00E635F5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слов с непроизносимым согласным звуком в корне.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5</w:t>
            </w:r>
            <w:r w:rsidR="00E635F5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E1722B" w:rsidP="008959C0">
            <w:r w:rsidRPr="00877420">
              <w:t xml:space="preserve">Правописание слов с удвоенными согласными. </w:t>
            </w:r>
            <w:r w:rsidR="00135B44" w:rsidRPr="00877420">
              <w:t>Правописание слов с изученными орфограммами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635F5" w:rsidP="008959C0">
            <w:r>
              <w:t>58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  <w:i/>
              </w:rPr>
            </w:pPr>
            <w:r w:rsidRPr="00877420">
              <w:rPr>
                <w:b/>
                <w:i/>
              </w:rPr>
              <w:t>Контрольный диктант №3 по теме «Правописание корней»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635F5" w:rsidP="008959C0">
            <w:r>
              <w:t>59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суффиксов и приставок. Работа над ошибками.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635F5" w:rsidP="008959C0">
            <w:r>
              <w:t>60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суффиксов в словах.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6</w:t>
            </w:r>
            <w:r w:rsidR="00E635F5">
              <w:t>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приставок в словах.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lastRenderedPageBreak/>
              <w:t>6</w:t>
            </w:r>
            <w:r w:rsidR="00E635F5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значимых частей слова.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6</w:t>
            </w:r>
            <w:r w:rsidR="00E635F5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приставок и предлогов в словах.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6</w:t>
            </w:r>
            <w:r w:rsidR="00E635F5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приставок и предлогов в словах.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6</w:t>
            </w:r>
            <w:r w:rsidR="00E635F5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слов с разделительным твёрдым знаком (</w:t>
            </w:r>
            <w:proofErr w:type="spellStart"/>
            <w:r w:rsidRPr="00877420">
              <w:t>ъ</w:t>
            </w:r>
            <w:proofErr w:type="spellEnd"/>
            <w:r w:rsidRPr="00877420">
              <w:t>).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6</w:t>
            </w:r>
            <w:r w:rsidR="00E635F5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Разделительный твёрдый и мягкий знаки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8236B5" w:rsidP="008959C0">
            <w:r>
              <w:t>6</w:t>
            </w:r>
            <w:r w:rsidR="00E635F5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Разделительный твёрдый и мягкий знаки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635F5" w:rsidP="008959C0">
            <w:r>
              <w:t>68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Разделительный твёрдый и мягкий знаки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135B44" w:rsidP="008959C0">
            <w:pPr>
              <w:jc w:val="center"/>
              <w:rPr>
                <w:b/>
              </w:rPr>
            </w:pPr>
            <w:r w:rsidRPr="00877420">
              <w:rPr>
                <w:b/>
              </w:rPr>
              <w:t>ЧАСТЬ 2</w:t>
            </w:r>
          </w:p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93765C" w:rsidP="008959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Части речи (62</w:t>
            </w:r>
            <w:r w:rsidR="00135B44" w:rsidRPr="00877420">
              <w:rPr>
                <w:b/>
                <w:i/>
              </w:rPr>
              <w:t>ч)</w:t>
            </w:r>
          </w:p>
        </w:tc>
      </w:tr>
      <w:tr w:rsidR="00135B44" w:rsidRPr="00877420" w:rsidTr="00855344">
        <w:tc>
          <w:tcPr>
            <w:tcW w:w="1886" w:type="dxa"/>
            <w:gridSpan w:val="2"/>
          </w:tcPr>
          <w:p w:rsidR="00135B44" w:rsidRPr="00877420" w:rsidRDefault="00D2777A" w:rsidP="008959C0">
            <w:r>
              <w:t>69</w:t>
            </w:r>
          </w:p>
        </w:tc>
        <w:tc>
          <w:tcPr>
            <w:tcW w:w="2915" w:type="dxa"/>
          </w:tcPr>
          <w:p w:rsidR="00135B44" w:rsidRPr="00877420" w:rsidRDefault="00135B44" w:rsidP="008959C0">
            <w:r w:rsidRPr="00877420">
              <w:t>Части речи. Повторение и уточнение представлений об изученных частях  речи.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93765C" w:rsidP="008959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с</w:t>
            </w:r>
            <w:r w:rsidR="008155A6">
              <w:rPr>
                <w:b/>
                <w:i/>
              </w:rPr>
              <w:t>уществительное (27</w:t>
            </w:r>
            <w:r w:rsidR="00135B44" w:rsidRPr="00877420">
              <w:rPr>
                <w:b/>
                <w:i/>
              </w:rPr>
              <w:t xml:space="preserve"> ч)</w:t>
            </w:r>
          </w:p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70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Имя существительное и его роль в речи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71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Одушевлённые и неодушевлённые имена существительные.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72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  <w:i/>
              </w:rPr>
            </w:pPr>
            <w:r w:rsidRPr="00877420">
              <w:rPr>
                <w:b/>
                <w:i/>
              </w:rPr>
              <w:t>Обучающее изложение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73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Собственные и нарицательные имена существительные. Правописание имён собственных.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74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Число имён существительных.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75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Род имён существительных.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7</w:t>
            </w:r>
            <w:r w:rsidR="00E1041C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Имена существительные общего рода. Род имён существительных иноязычного происхождения.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7</w:t>
            </w:r>
            <w:r w:rsidR="00E1041C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Мягкий знак (</w:t>
            </w:r>
            <w:proofErr w:type="spellStart"/>
            <w:r w:rsidRPr="00877420">
              <w:t>ь</w:t>
            </w:r>
            <w:proofErr w:type="spellEnd"/>
            <w:r w:rsidRPr="00877420">
              <w:t>) после шипящих на конце имён существительных женского рода.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7</w:t>
            </w:r>
            <w:r w:rsidR="00E1041C">
              <w:t>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имён существительных с шипящим звуком на конце слова.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1041C" w:rsidP="008959C0">
            <w:r>
              <w:t>79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i/>
              </w:rPr>
            </w:pPr>
            <w:r w:rsidRPr="00877420">
              <w:rPr>
                <w:b/>
                <w:i/>
              </w:rPr>
              <w:t>Обучающее изложение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F84A54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8</w:t>
            </w:r>
            <w:r w:rsidR="00E1041C">
              <w:t>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  <w:i/>
              </w:rPr>
            </w:pPr>
            <w:r w:rsidRPr="00877420">
              <w:rPr>
                <w:b/>
                <w:i/>
              </w:rPr>
              <w:t>Контрольный диктант №4  по теме «Имя существительное»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8</w:t>
            </w:r>
            <w:r w:rsidR="00E1041C">
              <w:t>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Работа над ошибками. Склонение имён существительных.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8</w:t>
            </w:r>
            <w:r w:rsidR="00E1041C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Падеж имён существительных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8</w:t>
            </w:r>
            <w:r w:rsidR="00E1041C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Падеж имён существительных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8</w:t>
            </w:r>
            <w:r w:rsidR="00E1041C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rPr>
                <w:color w:val="000000"/>
              </w:rPr>
              <w:t xml:space="preserve">Сочинение по картине И.Я. </w:t>
            </w:r>
            <w:proofErr w:type="spellStart"/>
            <w:r w:rsidRPr="00877420">
              <w:rPr>
                <w:color w:val="000000"/>
              </w:rPr>
              <w:t>Билибина</w:t>
            </w:r>
            <w:proofErr w:type="spellEnd"/>
            <w:r w:rsidRPr="00877420">
              <w:rPr>
                <w:color w:val="000000"/>
              </w:rPr>
              <w:t xml:space="preserve"> «Иван-царевич и лягушка-квакушка»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8</w:t>
            </w:r>
            <w:r w:rsidR="00E1041C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Именительный падеж имён существительных.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8</w:t>
            </w:r>
            <w:r w:rsidR="00E1041C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Родительный падеж имён существительных.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lastRenderedPageBreak/>
              <w:t>8</w:t>
            </w:r>
            <w:r w:rsidR="00E1041C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Дательный падеж имён существительных.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D2777A" w:rsidP="008959C0">
            <w:r>
              <w:t>8</w:t>
            </w:r>
            <w:r w:rsidR="00E1041C">
              <w:t>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Винительный падеж имён существительных.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F84A54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1041C" w:rsidP="008959C0">
            <w:r>
              <w:t>89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Творительный падеж имён существительных.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076CC0" w:rsidP="008959C0">
            <w:r>
              <w:t>9</w:t>
            </w:r>
            <w:r w:rsidR="00E1041C">
              <w:t>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Предложный падеж имён существительных.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076CC0" w:rsidP="008959C0">
            <w:r>
              <w:t>9</w:t>
            </w:r>
            <w:r w:rsidR="00E1041C">
              <w:t>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  <w:i/>
              </w:rPr>
            </w:pPr>
            <w:r w:rsidRPr="00877420">
              <w:rPr>
                <w:b/>
                <w:i/>
              </w:rPr>
              <w:t>Обучающее изложение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076CC0" w:rsidP="008959C0">
            <w:r>
              <w:t>9</w:t>
            </w:r>
            <w:r w:rsidR="00E1041C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Все падежи. Обобщение знаний об имени существительном.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076CC0" w:rsidP="008959C0">
            <w:r>
              <w:t>9</w:t>
            </w:r>
            <w:r w:rsidR="00E1041C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Все падежи. </w:t>
            </w:r>
            <w:proofErr w:type="gramStart"/>
            <w:r w:rsidRPr="00877420">
              <w:t>Начальная</w:t>
            </w:r>
            <w:proofErr w:type="gramEnd"/>
            <w:r w:rsidRPr="00877420">
              <w:t xml:space="preserve"> и косвенные формы имён существительных.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076CC0" w:rsidP="008959C0">
            <w:r>
              <w:t>9</w:t>
            </w:r>
            <w:r w:rsidR="00E1041C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</w:rPr>
            </w:pPr>
            <w:r w:rsidRPr="00877420">
              <w:rPr>
                <w:color w:val="000000"/>
              </w:rPr>
              <w:t xml:space="preserve">Сочинение по картине К.Ф. </w:t>
            </w:r>
            <w:proofErr w:type="spellStart"/>
            <w:r w:rsidRPr="00877420">
              <w:rPr>
                <w:color w:val="000000"/>
              </w:rPr>
              <w:t>Юона</w:t>
            </w:r>
            <w:proofErr w:type="spellEnd"/>
            <w:r w:rsidRPr="00877420">
              <w:rPr>
                <w:color w:val="000000"/>
              </w:rPr>
              <w:t xml:space="preserve"> «Конец зимы. Полдень»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076CC0" w:rsidP="008959C0">
            <w:r>
              <w:t>9</w:t>
            </w:r>
            <w:r w:rsidR="00E1041C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rPr>
                <w:b/>
                <w:i/>
              </w:rPr>
              <w:t>Контрольный диктант №5  по теме «Имя существительное»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076CC0" w:rsidP="008959C0">
            <w:r>
              <w:t>9</w:t>
            </w:r>
            <w:r w:rsidR="00E1041C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</w:rPr>
            </w:pPr>
            <w:r w:rsidRPr="00877420">
              <w:t>Работа над ошибками.</w:t>
            </w:r>
            <w:r w:rsidRPr="00877420">
              <w:rPr>
                <w:b/>
              </w:rPr>
              <w:t xml:space="preserve"> </w:t>
            </w:r>
            <w:r w:rsidRPr="00877420">
              <w:rPr>
                <w:b/>
                <w:i/>
              </w:rPr>
              <w:t>Проект «Зимняя страничка»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461D9B" w:rsidP="008959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 прилагательное (13</w:t>
            </w:r>
            <w:r w:rsidR="00135B44" w:rsidRPr="00877420">
              <w:rPr>
                <w:b/>
                <w:i/>
              </w:rPr>
              <w:t xml:space="preserve"> ч)</w:t>
            </w:r>
          </w:p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8959C0">
            <w:r>
              <w:t>9</w:t>
            </w:r>
            <w:r w:rsidR="00E1041C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rPr>
                <w:color w:val="000000"/>
              </w:rPr>
              <w:t>Значение и употребление имён прилагательных в речи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F84A54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BF190C">
            <w:r>
              <w:t>9</w:t>
            </w:r>
            <w:r w:rsidR="00E1041C">
              <w:t>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 Роль имён прилагательных.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F84A54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E1041C" w:rsidP="008959C0">
            <w:r>
              <w:t>99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Составление текста – описания в научном стиле.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8959C0">
            <w:r>
              <w:t>10</w:t>
            </w:r>
            <w:r w:rsidR="00E1041C">
              <w:t>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Род имён прилагательных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8959C0">
            <w:r>
              <w:t>10</w:t>
            </w:r>
            <w:r w:rsidR="00E1041C">
              <w:t>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Изменение имён прилагательных по родам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8959C0">
            <w:r>
              <w:t>10</w:t>
            </w:r>
            <w:r w:rsidR="00E1041C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Изменение имён прилагательных по родам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8959C0">
            <w:r>
              <w:t>10</w:t>
            </w:r>
            <w:r w:rsidR="00E1041C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Число имён прилагательных.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8959C0">
            <w:r>
              <w:t>10</w:t>
            </w:r>
            <w:r w:rsidR="00E1041C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Число имён прилагательных.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8959C0">
            <w:r>
              <w:t>10</w:t>
            </w:r>
            <w:r w:rsidR="00E1041C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Изменение имён прилагательных по падежам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8959C0">
            <w:r>
              <w:t>10</w:t>
            </w:r>
            <w:r w:rsidR="00E1041C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Обобщение знаний об имени прилагательном  и имени существительном.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8959C0">
            <w:r>
              <w:t>10</w:t>
            </w:r>
            <w:r w:rsidR="00E1041C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  <w:i/>
              </w:rPr>
            </w:pPr>
            <w:r w:rsidRPr="00877420">
              <w:rPr>
                <w:b/>
                <w:i/>
              </w:rPr>
              <w:t>Составление сочинения-отзыва  по репродукции картины В.А. Серова «Девочка с персиками».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8959C0">
            <w:r>
              <w:t>10</w:t>
            </w:r>
            <w:r w:rsidR="003F0E39">
              <w:t>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</w:rPr>
            </w:pPr>
            <w:r w:rsidRPr="00877420">
              <w:rPr>
                <w:b/>
                <w:i/>
              </w:rPr>
              <w:t>Контрольный диктант №6  по теме «Имя прилагательное»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F190C" w:rsidP="008959C0">
            <w:r>
              <w:t>1</w:t>
            </w:r>
            <w:r w:rsidR="003F0E39">
              <w:t>09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Работа над ошибками. Обобщение знаний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135B44" w:rsidP="008959C0">
            <w:pPr>
              <w:jc w:val="center"/>
              <w:rPr>
                <w:b/>
                <w:i/>
              </w:rPr>
            </w:pPr>
            <w:r w:rsidRPr="00877420">
              <w:rPr>
                <w:b/>
                <w:i/>
              </w:rPr>
              <w:t>Местоимение (4 ч)</w:t>
            </w:r>
          </w:p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11</w:t>
            </w:r>
            <w:r w:rsidR="003F0E39">
              <w:t>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Личные местоимения.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11</w:t>
            </w:r>
            <w:r w:rsidR="003F0E39">
              <w:t>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Изменение личных местоимений по родам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11</w:t>
            </w:r>
            <w:r w:rsidR="003F0E39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Местоимение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11</w:t>
            </w:r>
            <w:r w:rsidR="003F0E39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Местоимение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886785" w:rsidP="008959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Глагол (17</w:t>
            </w:r>
            <w:r w:rsidR="00135B44" w:rsidRPr="00877420">
              <w:rPr>
                <w:b/>
                <w:i/>
              </w:rPr>
              <w:t xml:space="preserve"> ч)</w:t>
            </w:r>
          </w:p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lastRenderedPageBreak/>
              <w:t>11</w:t>
            </w:r>
            <w:r w:rsidR="003F0E39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Глагол. Повторение и уточнение представлений о глаголе. Значение и употребление глаголов в речи.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11</w:t>
            </w:r>
            <w:r w:rsidR="003F0E39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Значение и употребление глаголов в речи. Распознавание глаголов среди однокоренных слов и форм слов.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11</w:t>
            </w:r>
            <w:r w:rsidR="003F0E39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Начальная (неопределённая) форма глагола. Общее представление о неопределённой форме как начальной глагольной форме.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11</w:t>
            </w:r>
            <w:r w:rsidR="003F0E39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Неопределённая форма глагола.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11</w:t>
            </w:r>
            <w:r w:rsidR="003F0E39">
              <w:t>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Единственное и множественное число глаголов. Изменение глаголов по числам.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</w:t>
            </w:r>
            <w:r w:rsidR="003F0E39">
              <w:t>19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Единственное и множественное число глаголов. Изменение глаголов по числам.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12</w:t>
            </w:r>
            <w:r w:rsidR="003F0E39">
              <w:t>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Времена глаголов: настоящее, прошедшее и будущее. Первоначальное представление о временах глаголов.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12</w:t>
            </w:r>
            <w:r w:rsidR="003F0E39">
              <w:t>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Написание окончаний </w:t>
            </w:r>
            <w:proofErr w:type="gramStart"/>
            <w:r w:rsidRPr="00877420">
              <w:rPr>
                <w:i/>
              </w:rPr>
              <w:t>–е</w:t>
            </w:r>
            <w:proofErr w:type="gramEnd"/>
            <w:r w:rsidRPr="00877420">
              <w:rPr>
                <w:i/>
              </w:rPr>
              <w:t xml:space="preserve">шь, - ишь </w:t>
            </w:r>
            <w:r w:rsidRPr="00877420">
              <w:t xml:space="preserve">в глаголах. Суффикс </w:t>
            </w:r>
            <w:proofErr w:type="gramStart"/>
            <w:r w:rsidRPr="00877420">
              <w:rPr>
                <w:i/>
              </w:rPr>
              <w:t>–л</w:t>
            </w:r>
            <w:proofErr w:type="gramEnd"/>
            <w:r w:rsidRPr="00877420">
              <w:rPr>
                <w:i/>
              </w:rPr>
              <w:t xml:space="preserve">- </w:t>
            </w:r>
          </w:p>
          <w:p w:rsidR="00135B44" w:rsidRPr="00877420" w:rsidRDefault="00135B44" w:rsidP="008959C0">
            <w:pPr>
              <w:rPr>
                <w:i/>
              </w:rPr>
            </w:pPr>
            <w:r w:rsidRPr="00877420">
              <w:t>в глаголах прошедшего времени.</w:t>
            </w:r>
            <w:r w:rsidRPr="00877420">
              <w:rPr>
                <w:i/>
              </w:rPr>
              <w:t xml:space="preserve">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12</w:t>
            </w:r>
            <w:r w:rsidR="003F0E39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Изменение глаголов по временам.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12</w:t>
            </w:r>
            <w:r w:rsidR="003F0E39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Время и число глаголов.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12</w:t>
            </w:r>
            <w:r w:rsidR="003F0E39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</w:rPr>
            </w:pPr>
            <w:r w:rsidRPr="00877420">
              <w:rPr>
                <w:b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12</w:t>
            </w:r>
            <w:r w:rsidR="00B22117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Изменение глаголов в прошедшем времени по родам (в единственном числе). Родовые окончания глаголов (-</w:t>
            </w:r>
            <w:r w:rsidRPr="00877420">
              <w:rPr>
                <w:i/>
              </w:rPr>
              <w:t xml:space="preserve">а, </w:t>
            </w:r>
            <w:proofErr w:type="gramStart"/>
            <w:r w:rsidRPr="00877420">
              <w:rPr>
                <w:i/>
              </w:rPr>
              <w:t>-о</w:t>
            </w:r>
            <w:proofErr w:type="gramEnd"/>
            <w:r w:rsidRPr="00877420">
              <w:t>)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12</w:t>
            </w:r>
            <w:r w:rsidR="00B22117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Правописание частицы </w:t>
            </w:r>
            <w:r w:rsidRPr="00877420">
              <w:rPr>
                <w:i/>
              </w:rPr>
              <w:t xml:space="preserve">не </w:t>
            </w:r>
            <w:r w:rsidRPr="00877420">
              <w:t>с глаголами.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12</w:t>
            </w:r>
            <w:r w:rsidR="00B22117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Правописание частицы </w:t>
            </w:r>
            <w:r w:rsidRPr="00877420">
              <w:rPr>
                <w:i/>
              </w:rPr>
              <w:t xml:space="preserve">не </w:t>
            </w:r>
            <w:r w:rsidRPr="00877420">
              <w:t>с глаголами. Произношение возрастных глаголов.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12</w:t>
            </w:r>
            <w:r w:rsidR="00B22117">
              <w:t>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Обобщение знаний о глаголе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13</w:t>
            </w:r>
            <w:r w:rsidR="00B22117">
              <w:t>9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</w:rPr>
            </w:pPr>
            <w:r w:rsidRPr="00877420">
              <w:rPr>
                <w:b/>
              </w:rPr>
              <w:t>Проверочная работа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4604EE" w:rsidP="008959C0">
            <w:r>
              <w:t>13</w:t>
            </w:r>
            <w:r w:rsidR="00B22117">
              <w:t>0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</w:rPr>
            </w:pPr>
            <w:r w:rsidRPr="00877420">
              <w:rPr>
                <w:b/>
              </w:rPr>
              <w:t>Контрольный диктант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10915" w:type="dxa"/>
            <w:gridSpan w:val="9"/>
          </w:tcPr>
          <w:p w:rsidR="00135B44" w:rsidRPr="00877420" w:rsidRDefault="00673F18" w:rsidP="008959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 (10</w:t>
            </w:r>
            <w:r w:rsidR="00135B44" w:rsidRPr="00877420">
              <w:rPr>
                <w:b/>
                <w:i/>
              </w:rPr>
              <w:t xml:space="preserve"> ч)</w:t>
            </w:r>
          </w:p>
        </w:tc>
      </w:tr>
      <w:tr w:rsidR="00135B44" w:rsidRPr="00877420" w:rsidTr="00855344">
        <w:tc>
          <w:tcPr>
            <w:tcW w:w="576" w:type="dxa"/>
          </w:tcPr>
          <w:p w:rsidR="00135B44" w:rsidRPr="00877420" w:rsidRDefault="00B22117" w:rsidP="008959C0">
            <w:r>
              <w:t>131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Части речи.</w:t>
            </w:r>
            <w:r w:rsidR="006D50C7">
              <w:t xml:space="preserve"> Наречие.</w:t>
            </w:r>
            <w:r w:rsidR="006D318C">
              <w:t xml:space="preserve"> О</w:t>
            </w:r>
            <w:r w:rsidR="001E6301">
              <w:t>пределение в тексте наречия</w:t>
            </w:r>
            <w:proofErr w:type="gramStart"/>
            <w:r w:rsidR="001E6301">
              <w:t xml:space="preserve"> .</w:t>
            </w:r>
            <w:proofErr w:type="gramEnd"/>
            <w:r w:rsidR="001E6301">
              <w:t>Употребление наречия в речи.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22117" w:rsidP="008959C0">
            <w:r>
              <w:t>13</w:t>
            </w:r>
            <w:r w:rsidR="00135B44" w:rsidRPr="00877420">
              <w:t>2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pPr>
              <w:rPr>
                <w:b/>
              </w:rPr>
            </w:pPr>
            <w:r w:rsidRPr="00877420">
              <w:rPr>
                <w:b/>
              </w:rPr>
              <w:t>Подробное изложение повествовательного текста или сочинение на тему «У Вечного огня».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22117" w:rsidP="008959C0">
            <w:r>
              <w:t>13</w:t>
            </w:r>
            <w:r w:rsidR="00135B44" w:rsidRPr="00877420">
              <w:t>3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Предложения по цели высказывания и по интонации. Имя прилагательное.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22117" w:rsidP="008959C0">
            <w:r>
              <w:t>13</w:t>
            </w:r>
            <w:r w:rsidR="00135B44" w:rsidRPr="00877420">
              <w:t>4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 xml:space="preserve">Имя числительное. Имя </w:t>
            </w:r>
            <w:r w:rsidRPr="00877420">
              <w:lastRenderedPageBreak/>
              <w:t>существительное.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lastRenderedPageBreak/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c>
          <w:tcPr>
            <w:tcW w:w="576" w:type="dxa"/>
          </w:tcPr>
          <w:p w:rsidR="00135B44" w:rsidRPr="00877420" w:rsidRDefault="00B22117" w:rsidP="008959C0">
            <w:r>
              <w:lastRenderedPageBreak/>
              <w:t>13</w:t>
            </w:r>
            <w:r w:rsidR="00135B44" w:rsidRPr="00877420">
              <w:t>5</w:t>
            </w:r>
          </w:p>
        </w:tc>
        <w:tc>
          <w:tcPr>
            <w:tcW w:w="4225" w:type="dxa"/>
            <w:gridSpan w:val="2"/>
          </w:tcPr>
          <w:p w:rsidR="00135B44" w:rsidRPr="00877420" w:rsidRDefault="003B4488" w:rsidP="008959C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Административная контрольная работа.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rPr>
          <w:trHeight w:val="270"/>
        </w:trPr>
        <w:tc>
          <w:tcPr>
            <w:tcW w:w="576" w:type="dxa"/>
          </w:tcPr>
          <w:p w:rsidR="00135B44" w:rsidRPr="00877420" w:rsidRDefault="00B22117" w:rsidP="008959C0">
            <w:r>
              <w:t>13</w:t>
            </w:r>
            <w:r w:rsidR="00135B44" w:rsidRPr="00877420">
              <w:t>6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Правописание слов с изученными орфограммами.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rPr>
          <w:trHeight w:val="1380"/>
        </w:trPr>
        <w:tc>
          <w:tcPr>
            <w:tcW w:w="576" w:type="dxa"/>
          </w:tcPr>
          <w:p w:rsidR="00135B44" w:rsidRPr="00877420" w:rsidRDefault="00B22117" w:rsidP="008959C0">
            <w:r>
              <w:t>13</w:t>
            </w:r>
            <w:r w:rsidR="00135B44" w:rsidRPr="00877420">
              <w:t>7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8959C0">
            <w:r w:rsidRPr="00877420">
              <w:t>Письмо текста под диктовку. Разбор предложения по членам предложения.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rPr>
          <w:trHeight w:val="315"/>
        </w:trPr>
        <w:tc>
          <w:tcPr>
            <w:tcW w:w="576" w:type="dxa"/>
          </w:tcPr>
          <w:p w:rsidR="00135B44" w:rsidRPr="00877420" w:rsidRDefault="00B22117" w:rsidP="008959C0">
            <w:r>
              <w:t>13</w:t>
            </w:r>
            <w:r w:rsidR="00135B44" w:rsidRPr="00877420">
              <w:t>8</w:t>
            </w:r>
          </w:p>
        </w:tc>
        <w:tc>
          <w:tcPr>
            <w:tcW w:w="4225" w:type="dxa"/>
            <w:gridSpan w:val="2"/>
          </w:tcPr>
          <w:p w:rsidR="00135B44" w:rsidRPr="00877420" w:rsidRDefault="00135B44" w:rsidP="00B22117">
            <w:r w:rsidRPr="00877420">
              <w:t>Правописание слов с изученными орфограммами.</w:t>
            </w:r>
            <w:r>
              <w:t xml:space="preserve">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 w:rsidRPr="00877420"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135B44" w:rsidRPr="00877420" w:rsidTr="00855344">
        <w:trPr>
          <w:trHeight w:val="617"/>
        </w:trPr>
        <w:tc>
          <w:tcPr>
            <w:tcW w:w="576" w:type="dxa"/>
          </w:tcPr>
          <w:p w:rsidR="00135B44" w:rsidRPr="00877420" w:rsidRDefault="00B22117" w:rsidP="008959C0">
            <w:r>
              <w:t>13</w:t>
            </w:r>
            <w:r w:rsidR="00135B44" w:rsidRPr="00877420">
              <w:t>9</w:t>
            </w:r>
          </w:p>
        </w:tc>
        <w:tc>
          <w:tcPr>
            <w:tcW w:w="4225" w:type="dxa"/>
            <w:gridSpan w:val="2"/>
          </w:tcPr>
          <w:p w:rsidR="00135B44" w:rsidRPr="00877420" w:rsidRDefault="00B22117" w:rsidP="00B22117">
            <w:r w:rsidRPr="00877420">
              <w:t>Правописание слов с изученными орфограммами.</w:t>
            </w:r>
            <w:r>
              <w:t xml:space="preserve"> </w:t>
            </w:r>
          </w:p>
        </w:tc>
        <w:tc>
          <w:tcPr>
            <w:tcW w:w="925" w:type="dxa"/>
          </w:tcPr>
          <w:p w:rsidR="00135B44" w:rsidRPr="00877420" w:rsidRDefault="00135B44" w:rsidP="008959C0">
            <w:pPr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820" w:type="dxa"/>
          </w:tcPr>
          <w:p w:rsidR="00135B44" w:rsidRPr="00877420" w:rsidRDefault="00135B44" w:rsidP="008959C0"/>
        </w:tc>
        <w:tc>
          <w:tcPr>
            <w:tcW w:w="1441" w:type="dxa"/>
          </w:tcPr>
          <w:p w:rsidR="00135B44" w:rsidRPr="00877420" w:rsidRDefault="00135B44" w:rsidP="008959C0"/>
        </w:tc>
        <w:tc>
          <w:tcPr>
            <w:tcW w:w="1487" w:type="dxa"/>
            <w:gridSpan w:val="2"/>
          </w:tcPr>
          <w:p w:rsidR="00135B44" w:rsidRPr="00877420" w:rsidRDefault="00135B44" w:rsidP="008959C0"/>
        </w:tc>
      </w:tr>
      <w:tr w:rsidR="00B22117" w:rsidRPr="00877420" w:rsidTr="00855344">
        <w:trPr>
          <w:trHeight w:val="617"/>
        </w:trPr>
        <w:tc>
          <w:tcPr>
            <w:tcW w:w="576" w:type="dxa"/>
          </w:tcPr>
          <w:p w:rsidR="00B22117" w:rsidRDefault="00B22117" w:rsidP="008959C0">
            <w:r>
              <w:t>140</w:t>
            </w:r>
          </w:p>
        </w:tc>
        <w:tc>
          <w:tcPr>
            <w:tcW w:w="4225" w:type="dxa"/>
            <w:gridSpan w:val="2"/>
          </w:tcPr>
          <w:p w:rsidR="00B22117" w:rsidRDefault="00B22117" w:rsidP="008959C0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925" w:type="dxa"/>
          </w:tcPr>
          <w:p w:rsidR="00B22117" w:rsidRDefault="00B22117" w:rsidP="008959C0">
            <w:pPr>
              <w:jc w:val="center"/>
            </w:pPr>
          </w:p>
        </w:tc>
        <w:tc>
          <w:tcPr>
            <w:tcW w:w="1441" w:type="dxa"/>
          </w:tcPr>
          <w:p w:rsidR="00B22117" w:rsidRPr="00877420" w:rsidRDefault="00B22117" w:rsidP="008959C0"/>
        </w:tc>
        <w:tc>
          <w:tcPr>
            <w:tcW w:w="820" w:type="dxa"/>
          </w:tcPr>
          <w:p w:rsidR="00B22117" w:rsidRPr="00877420" w:rsidRDefault="00B22117" w:rsidP="008959C0"/>
        </w:tc>
        <w:tc>
          <w:tcPr>
            <w:tcW w:w="1441" w:type="dxa"/>
          </w:tcPr>
          <w:p w:rsidR="00B22117" w:rsidRPr="00877420" w:rsidRDefault="00B22117" w:rsidP="008959C0"/>
        </w:tc>
        <w:tc>
          <w:tcPr>
            <w:tcW w:w="1487" w:type="dxa"/>
            <w:gridSpan w:val="2"/>
          </w:tcPr>
          <w:p w:rsidR="00B22117" w:rsidRPr="00877420" w:rsidRDefault="00B22117" w:rsidP="008959C0"/>
        </w:tc>
      </w:tr>
    </w:tbl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135B44" w:rsidRDefault="00135B44" w:rsidP="00135B44">
      <w:pPr>
        <w:jc w:val="center"/>
        <w:rPr>
          <w:b/>
          <w:color w:val="000000"/>
          <w:sz w:val="28"/>
          <w:szCs w:val="28"/>
        </w:rPr>
      </w:pPr>
    </w:p>
    <w:p w:rsidR="0094767C" w:rsidRDefault="0094767C" w:rsidP="00135B44">
      <w:pPr>
        <w:jc w:val="center"/>
        <w:rPr>
          <w:b/>
          <w:color w:val="000000"/>
          <w:sz w:val="28"/>
          <w:szCs w:val="28"/>
        </w:rPr>
      </w:pPr>
    </w:p>
    <w:p w:rsidR="0094767C" w:rsidRDefault="0094767C" w:rsidP="00135B44">
      <w:pPr>
        <w:jc w:val="center"/>
        <w:rPr>
          <w:b/>
          <w:color w:val="000000"/>
          <w:sz w:val="28"/>
          <w:szCs w:val="28"/>
        </w:rPr>
      </w:pPr>
    </w:p>
    <w:p w:rsidR="000C4AB3" w:rsidRDefault="000C4AB3" w:rsidP="001E0581">
      <w:pPr>
        <w:pStyle w:val="31"/>
        <w:spacing w:line="360" w:lineRule="auto"/>
        <w:rPr>
          <w:szCs w:val="28"/>
        </w:rPr>
      </w:pPr>
    </w:p>
    <w:p w:rsidR="001E0581" w:rsidRDefault="001E0581" w:rsidP="001E0581">
      <w:pPr>
        <w:pStyle w:val="31"/>
        <w:spacing w:line="360" w:lineRule="auto"/>
        <w:rPr>
          <w:szCs w:val="28"/>
        </w:rPr>
      </w:pPr>
      <w:r>
        <w:rPr>
          <w:szCs w:val="28"/>
        </w:rPr>
        <w:t>8</w:t>
      </w:r>
      <w:r w:rsidRPr="00E03161">
        <w:rPr>
          <w:szCs w:val="28"/>
        </w:rPr>
        <w:t xml:space="preserve">. </w:t>
      </w:r>
      <w:r w:rsidRPr="00A36FA7">
        <w:rPr>
          <w:szCs w:val="28"/>
        </w:rPr>
        <w:t>Описание материально-технического обеспечения образовательно</w:t>
      </w:r>
      <w:r>
        <w:rPr>
          <w:szCs w:val="28"/>
        </w:rPr>
        <w:t>й деятельности</w:t>
      </w:r>
    </w:p>
    <w:p w:rsidR="00884D40" w:rsidRPr="00415E2F" w:rsidRDefault="00884D40" w:rsidP="00415E2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8A1007" w:rsidRPr="00415E2F" w:rsidRDefault="008A1007" w:rsidP="00415E2F">
      <w:pPr>
        <w:spacing w:line="360" w:lineRule="auto"/>
        <w:jc w:val="both"/>
        <w:rPr>
          <w:b/>
          <w:sz w:val="28"/>
          <w:szCs w:val="28"/>
        </w:rPr>
      </w:pPr>
      <w:r w:rsidRPr="00415E2F">
        <w:rPr>
          <w:b/>
          <w:sz w:val="28"/>
          <w:szCs w:val="28"/>
        </w:rPr>
        <w:t>ОСНОВНАЯ ЛИТЕРАТУРА</w:t>
      </w:r>
    </w:p>
    <w:p w:rsidR="008A1007" w:rsidRPr="00415E2F" w:rsidRDefault="008A1007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 xml:space="preserve">- </w:t>
      </w:r>
      <w:proofErr w:type="spellStart"/>
      <w:r w:rsidRPr="00415E2F">
        <w:rPr>
          <w:sz w:val="28"/>
          <w:szCs w:val="28"/>
        </w:rPr>
        <w:t>Бунеева</w:t>
      </w:r>
      <w:proofErr w:type="spellEnd"/>
      <w:r w:rsidRPr="00415E2F">
        <w:rPr>
          <w:sz w:val="28"/>
          <w:szCs w:val="28"/>
        </w:rPr>
        <w:t xml:space="preserve"> Е.В., Комисарова Л.Ю., Яковлева М.А. Русский язык (</w:t>
      </w:r>
      <w:r w:rsidR="00460FA1" w:rsidRPr="00415E2F">
        <w:rPr>
          <w:sz w:val="28"/>
          <w:szCs w:val="28"/>
        </w:rPr>
        <w:t>1-</w:t>
      </w:r>
      <w:r w:rsidRPr="00415E2F">
        <w:rPr>
          <w:sz w:val="28"/>
          <w:szCs w:val="28"/>
        </w:rPr>
        <w:t>4 класс</w:t>
      </w:r>
      <w:r w:rsidR="00460FA1" w:rsidRPr="00415E2F">
        <w:rPr>
          <w:sz w:val="28"/>
          <w:szCs w:val="28"/>
        </w:rPr>
        <w:t>ы</w:t>
      </w:r>
      <w:r w:rsidRPr="00415E2F">
        <w:rPr>
          <w:sz w:val="28"/>
          <w:szCs w:val="28"/>
        </w:rPr>
        <w:t xml:space="preserve">): </w:t>
      </w:r>
      <w:proofErr w:type="spellStart"/>
      <w:r w:rsidR="00415310">
        <w:rPr>
          <w:sz w:val="28"/>
          <w:szCs w:val="28"/>
        </w:rPr>
        <w:t>Баласс</w:t>
      </w:r>
      <w:proofErr w:type="spellEnd"/>
      <w:r w:rsidR="00415310">
        <w:rPr>
          <w:sz w:val="28"/>
          <w:szCs w:val="28"/>
        </w:rPr>
        <w:t>, 2011-2014</w:t>
      </w:r>
      <w:r w:rsidRPr="00415E2F">
        <w:rPr>
          <w:sz w:val="28"/>
          <w:szCs w:val="28"/>
        </w:rPr>
        <w:t>.</w:t>
      </w:r>
    </w:p>
    <w:p w:rsidR="008A1007" w:rsidRPr="00415E2F" w:rsidRDefault="008A1007" w:rsidP="00415E2F">
      <w:pPr>
        <w:autoSpaceDE w:val="0"/>
        <w:autoSpaceDN w:val="0"/>
        <w:adjustRightInd w:val="0"/>
        <w:spacing w:before="60" w:line="360" w:lineRule="auto"/>
        <w:jc w:val="both"/>
        <w:rPr>
          <w:sz w:val="28"/>
          <w:szCs w:val="28"/>
        </w:rPr>
      </w:pPr>
      <w:r w:rsidRPr="00415E2F">
        <w:rPr>
          <w:iCs/>
          <w:sz w:val="28"/>
          <w:szCs w:val="28"/>
        </w:rPr>
        <w:t xml:space="preserve">- </w:t>
      </w:r>
      <w:proofErr w:type="spellStart"/>
      <w:r w:rsidRPr="00415E2F">
        <w:rPr>
          <w:iCs/>
          <w:sz w:val="28"/>
          <w:szCs w:val="28"/>
        </w:rPr>
        <w:t>Бунеева</w:t>
      </w:r>
      <w:proofErr w:type="spellEnd"/>
      <w:r w:rsidRPr="00415E2F">
        <w:rPr>
          <w:iCs/>
          <w:sz w:val="28"/>
          <w:szCs w:val="28"/>
        </w:rPr>
        <w:t>, Е. В</w:t>
      </w:r>
      <w:r w:rsidRPr="00415E2F">
        <w:rPr>
          <w:i/>
          <w:iCs/>
          <w:sz w:val="28"/>
          <w:szCs w:val="28"/>
        </w:rPr>
        <w:t xml:space="preserve">. </w:t>
      </w:r>
      <w:r w:rsidRPr="00415E2F">
        <w:rPr>
          <w:sz w:val="28"/>
          <w:szCs w:val="28"/>
        </w:rPr>
        <w:t xml:space="preserve">Проверочные и контрольные работы по русскому языку. </w:t>
      </w:r>
      <w:r w:rsidR="00460FA1" w:rsidRPr="00415E2F">
        <w:rPr>
          <w:sz w:val="28"/>
          <w:szCs w:val="28"/>
        </w:rPr>
        <w:t>2-</w:t>
      </w:r>
      <w:r w:rsidRPr="00415E2F">
        <w:rPr>
          <w:sz w:val="28"/>
          <w:szCs w:val="28"/>
        </w:rPr>
        <w:t>4 класс</w:t>
      </w:r>
      <w:r w:rsidR="00460FA1" w:rsidRPr="00415E2F">
        <w:rPr>
          <w:sz w:val="28"/>
          <w:szCs w:val="28"/>
        </w:rPr>
        <w:t>ы</w:t>
      </w:r>
      <w:r w:rsidRPr="00415E2F">
        <w:rPr>
          <w:sz w:val="28"/>
          <w:szCs w:val="28"/>
        </w:rPr>
        <w:t>.</w:t>
      </w:r>
      <w:r w:rsidR="00460FA1" w:rsidRPr="00415E2F">
        <w:rPr>
          <w:sz w:val="28"/>
          <w:szCs w:val="28"/>
        </w:rPr>
        <w:t xml:space="preserve"> </w:t>
      </w:r>
      <w:r w:rsidRPr="00415E2F">
        <w:rPr>
          <w:sz w:val="28"/>
          <w:szCs w:val="28"/>
        </w:rPr>
        <w:t>Вариант</w:t>
      </w:r>
      <w:proofErr w:type="gramStart"/>
      <w:r w:rsidRPr="00415E2F">
        <w:rPr>
          <w:sz w:val="28"/>
          <w:szCs w:val="28"/>
        </w:rPr>
        <w:t>1</w:t>
      </w:r>
      <w:proofErr w:type="gramEnd"/>
      <w:r w:rsidRPr="00415E2F">
        <w:rPr>
          <w:sz w:val="28"/>
          <w:szCs w:val="28"/>
        </w:rPr>
        <w:t xml:space="preserve">,2/ Е. В. </w:t>
      </w:r>
      <w:proofErr w:type="spellStart"/>
      <w:r w:rsidRPr="00415E2F">
        <w:rPr>
          <w:sz w:val="28"/>
          <w:szCs w:val="28"/>
        </w:rPr>
        <w:t>Бунеева</w:t>
      </w:r>
      <w:proofErr w:type="spellEnd"/>
      <w:r w:rsidRPr="00415E2F">
        <w:rPr>
          <w:sz w:val="28"/>
          <w:szCs w:val="28"/>
        </w:rPr>
        <w:t>. – М.</w:t>
      </w:r>
      <w:proofErr w:type="gramStart"/>
      <w:r w:rsidRPr="00415E2F">
        <w:rPr>
          <w:sz w:val="28"/>
          <w:szCs w:val="28"/>
        </w:rPr>
        <w:t xml:space="preserve"> :</w:t>
      </w:r>
      <w:proofErr w:type="gramEnd"/>
      <w:r w:rsidRPr="00415E2F">
        <w:rPr>
          <w:sz w:val="28"/>
          <w:szCs w:val="28"/>
        </w:rPr>
        <w:t xml:space="preserve"> </w:t>
      </w:r>
      <w:proofErr w:type="spellStart"/>
      <w:r w:rsidRPr="00415E2F">
        <w:rPr>
          <w:sz w:val="28"/>
          <w:szCs w:val="28"/>
        </w:rPr>
        <w:t>Баласс</w:t>
      </w:r>
      <w:proofErr w:type="spellEnd"/>
      <w:r w:rsidRPr="00415E2F">
        <w:rPr>
          <w:sz w:val="28"/>
          <w:szCs w:val="28"/>
        </w:rPr>
        <w:t xml:space="preserve">, 2013. </w:t>
      </w:r>
    </w:p>
    <w:p w:rsidR="00460FA1" w:rsidRPr="00415310" w:rsidRDefault="00415E2F" w:rsidP="00415E2F">
      <w:pPr>
        <w:autoSpaceDE w:val="0"/>
        <w:autoSpaceDN w:val="0"/>
        <w:adjustRightInd w:val="0"/>
        <w:spacing w:before="60"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>Горецкий В.Г.</w:t>
      </w:r>
      <w:r w:rsidR="00415310">
        <w:rPr>
          <w:sz w:val="28"/>
          <w:szCs w:val="28"/>
        </w:rPr>
        <w:t xml:space="preserve">, </w:t>
      </w:r>
      <w:r w:rsidRPr="00415E2F">
        <w:rPr>
          <w:sz w:val="28"/>
          <w:szCs w:val="28"/>
        </w:rPr>
        <w:t xml:space="preserve">В.П. </w:t>
      </w:r>
      <w:proofErr w:type="spellStart"/>
      <w:r w:rsidRPr="00415E2F">
        <w:rPr>
          <w:sz w:val="28"/>
          <w:szCs w:val="28"/>
        </w:rPr>
        <w:t>Канакина</w:t>
      </w:r>
      <w:proofErr w:type="spellEnd"/>
      <w:r w:rsidRPr="00415E2F">
        <w:rPr>
          <w:sz w:val="28"/>
          <w:szCs w:val="28"/>
        </w:rPr>
        <w:t xml:space="preserve">, </w:t>
      </w:r>
      <w:r w:rsidR="00460FA1" w:rsidRPr="00415E2F">
        <w:rPr>
          <w:sz w:val="28"/>
          <w:szCs w:val="28"/>
        </w:rPr>
        <w:t>(</w:t>
      </w:r>
      <w:bookmarkStart w:id="8" w:name="_GoBack"/>
      <w:bookmarkEnd w:id="8"/>
      <w:r w:rsidR="00460FA1" w:rsidRPr="00415E2F">
        <w:rPr>
          <w:sz w:val="28"/>
          <w:szCs w:val="28"/>
        </w:rPr>
        <w:t>1-4 классы)</w:t>
      </w:r>
      <w:r w:rsidR="00415310" w:rsidRPr="00415310">
        <w:rPr>
          <w:bCs/>
        </w:rPr>
        <w:t xml:space="preserve"> </w:t>
      </w:r>
      <w:r w:rsidR="00415310" w:rsidRPr="00415310">
        <w:rPr>
          <w:bCs/>
          <w:sz w:val="28"/>
          <w:szCs w:val="28"/>
        </w:rPr>
        <w:t>Просвещение</w:t>
      </w:r>
      <w:r w:rsidR="00415310">
        <w:rPr>
          <w:bCs/>
          <w:sz w:val="28"/>
          <w:szCs w:val="28"/>
        </w:rPr>
        <w:t>,</w:t>
      </w:r>
      <w:r w:rsidR="00415310" w:rsidRPr="00415310">
        <w:rPr>
          <w:bCs/>
          <w:sz w:val="28"/>
          <w:szCs w:val="28"/>
        </w:rPr>
        <w:t xml:space="preserve"> 2011-2014</w:t>
      </w:r>
    </w:p>
    <w:p w:rsidR="00AF20CE" w:rsidRPr="00415310" w:rsidRDefault="00415E2F" w:rsidP="00415E2F">
      <w:pPr>
        <w:autoSpaceDE w:val="0"/>
        <w:autoSpaceDN w:val="0"/>
        <w:adjustRightInd w:val="0"/>
        <w:spacing w:before="60"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 xml:space="preserve">Полякова А.В. «Русский язык» </w:t>
      </w:r>
      <w:r w:rsidR="00AF20CE" w:rsidRPr="00415E2F">
        <w:rPr>
          <w:sz w:val="28"/>
          <w:szCs w:val="28"/>
        </w:rPr>
        <w:t>(1-4 классы)</w:t>
      </w:r>
      <w:r w:rsidR="00415310" w:rsidRPr="00415310">
        <w:t xml:space="preserve"> </w:t>
      </w:r>
      <w:r w:rsidR="00415310" w:rsidRPr="00415310">
        <w:rPr>
          <w:sz w:val="28"/>
          <w:szCs w:val="28"/>
        </w:rPr>
        <w:t>Издательский дом «Федоров»</w:t>
      </w:r>
      <w:r w:rsidR="00415310">
        <w:rPr>
          <w:sz w:val="28"/>
          <w:szCs w:val="28"/>
        </w:rPr>
        <w:t>2012-2014</w:t>
      </w:r>
    </w:p>
    <w:p w:rsidR="008A1007" w:rsidRPr="00415E2F" w:rsidRDefault="008A1007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>- Афанасьева Н.Н.Уроки русского языка в 4 классе. – Клио, 2009.</w:t>
      </w:r>
    </w:p>
    <w:p w:rsidR="008A1007" w:rsidRPr="00415E2F" w:rsidRDefault="008A1007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 xml:space="preserve">- </w:t>
      </w:r>
      <w:proofErr w:type="spellStart"/>
      <w:r w:rsidRPr="00415E2F">
        <w:rPr>
          <w:sz w:val="28"/>
          <w:szCs w:val="28"/>
        </w:rPr>
        <w:t>Шукейло</w:t>
      </w:r>
      <w:proofErr w:type="spellEnd"/>
      <w:r w:rsidRPr="00415E2F">
        <w:rPr>
          <w:sz w:val="28"/>
          <w:szCs w:val="28"/>
        </w:rPr>
        <w:t xml:space="preserve"> В.А. Русский язык в начальных классах; сочетание традиционных и нетрадиционных форм обучения. – </w:t>
      </w:r>
      <w:proofErr w:type="spellStart"/>
      <w:r w:rsidRPr="00415E2F">
        <w:rPr>
          <w:sz w:val="28"/>
          <w:szCs w:val="28"/>
        </w:rPr>
        <w:t>Стио</w:t>
      </w:r>
      <w:proofErr w:type="spellEnd"/>
      <w:r w:rsidRPr="00415E2F">
        <w:rPr>
          <w:sz w:val="28"/>
          <w:szCs w:val="28"/>
        </w:rPr>
        <w:t xml:space="preserve"> пресс, 2008.</w:t>
      </w:r>
    </w:p>
    <w:p w:rsidR="008A1007" w:rsidRPr="00415E2F" w:rsidRDefault="008A1007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 xml:space="preserve">- </w:t>
      </w:r>
      <w:proofErr w:type="spellStart"/>
      <w:r w:rsidRPr="00415E2F">
        <w:rPr>
          <w:sz w:val="28"/>
          <w:szCs w:val="28"/>
        </w:rPr>
        <w:t>Кувашова</w:t>
      </w:r>
      <w:proofErr w:type="spellEnd"/>
      <w:r w:rsidRPr="00415E2F">
        <w:rPr>
          <w:sz w:val="28"/>
          <w:szCs w:val="28"/>
        </w:rPr>
        <w:t xml:space="preserve"> И.Г. Тематический тестовый контроль по русскому языку в начальной школе. – Учитель, 2009.</w:t>
      </w:r>
    </w:p>
    <w:p w:rsidR="008A1007" w:rsidRPr="00415E2F" w:rsidRDefault="008A1007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E2F">
        <w:rPr>
          <w:b/>
          <w:sz w:val="28"/>
          <w:szCs w:val="28"/>
        </w:rPr>
        <w:t xml:space="preserve">- </w:t>
      </w:r>
      <w:r w:rsidRPr="00415E2F">
        <w:rPr>
          <w:sz w:val="28"/>
          <w:szCs w:val="28"/>
        </w:rPr>
        <w:t>Соловьёва З.И. Русский язык: карточки для 4 класса. – М. Русское слово, 2008.</w:t>
      </w:r>
    </w:p>
    <w:p w:rsidR="008A1007" w:rsidRPr="00415E2F" w:rsidRDefault="008A1007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 xml:space="preserve">- </w:t>
      </w:r>
      <w:proofErr w:type="spellStart"/>
      <w:r w:rsidRPr="00415E2F">
        <w:rPr>
          <w:sz w:val="28"/>
          <w:szCs w:val="28"/>
        </w:rPr>
        <w:t>Тикунова</w:t>
      </w:r>
      <w:proofErr w:type="spellEnd"/>
      <w:r w:rsidRPr="00415E2F">
        <w:rPr>
          <w:sz w:val="28"/>
          <w:szCs w:val="28"/>
        </w:rPr>
        <w:t xml:space="preserve"> А.И. Сборник диктантов и творческих работ. – М. Просвещение, 2008.</w:t>
      </w:r>
    </w:p>
    <w:p w:rsidR="008A1007" w:rsidRPr="00415E2F" w:rsidRDefault="008A1007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 xml:space="preserve">-  </w:t>
      </w:r>
      <w:r w:rsidRPr="00415E2F">
        <w:rPr>
          <w:i/>
          <w:iCs/>
          <w:sz w:val="28"/>
          <w:szCs w:val="28"/>
        </w:rPr>
        <w:t>Комиссарова, Л. Ю.</w:t>
      </w:r>
      <w:r w:rsidRPr="00415E2F">
        <w:rPr>
          <w:sz w:val="28"/>
          <w:szCs w:val="28"/>
        </w:rPr>
        <w:t xml:space="preserve"> Дидактический материал (упражнения) к учебнику «Русский язык» для 4 класса / Л. Ю. Комиссарова</w:t>
      </w:r>
      <w:proofErr w:type="gramStart"/>
      <w:r w:rsidRPr="00415E2F">
        <w:rPr>
          <w:sz w:val="28"/>
          <w:szCs w:val="28"/>
        </w:rPr>
        <w:t xml:space="preserve"> ;</w:t>
      </w:r>
      <w:proofErr w:type="gramEnd"/>
      <w:r w:rsidRPr="00415E2F">
        <w:rPr>
          <w:sz w:val="28"/>
          <w:szCs w:val="28"/>
        </w:rPr>
        <w:t xml:space="preserve"> под </w:t>
      </w:r>
      <w:proofErr w:type="spellStart"/>
      <w:r w:rsidRPr="00415E2F">
        <w:rPr>
          <w:sz w:val="28"/>
          <w:szCs w:val="28"/>
        </w:rPr>
        <w:t>науч</w:t>
      </w:r>
      <w:proofErr w:type="spellEnd"/>
      <w:r w:rsidRPr="00415E2F">
        <w:rPr>
          <w:sz w:val="28"/>
          <w:szCs w:val="28"/>
        </w:rPr>
        <w:t xml:space="preserve">. ред. Е. В. </w:t>
      </w:r>
      <w:proofErr w:type="spellStart"/>
      <w:r w:rsidRPr="00415E2F">
        <w:rPr>
          <w:sz w:val="28"/>
          <w:szCs w:val="28"/>
        </w:rPr>
        <w:t>Бунеевой</w:t>
      </w:r>
      <w:proofErr w:type="spellEnd"/>
      <w:r w:rsidRPr="00415E2F">
        <w:rPr>
          <w:sz w:val="28"/>
          <w:szCs w:val="28"/>
        </w:rPr>
        <w:t>. – М.</w:t>
      </w:r>
      <w:proofErr w:type="gramStart"/>
      <w:r w:rsidRPr="00415E2F">
        <w:rPr>
          <w:sz w:val="28"/>
          <w:szCs w:val="28"/>
        </w:rPr>
        <w:t xml:space="preserve"> :</w:t>
      </w:r>
      <w:proofErr w:type="gramEnd"/>
      <w:r w:rsidRPr="00415E2F">
        <w:rPr>
          <w:sz w:val="28"/>
          <w:szCs w:val="28"/>
        </w:rPr>
        <w:t xml:space="preserve"> </w:t>
      </w:r>
      <w:proofErr w:type="spellStart"/>
      <w:r w:rsidRPr="00415E2F">
        <w:rPr>
          <w:sz w:val="28"/>
          <w:szCs w:val="28"/>
        </w:rPr>
        <w:t>Баласс</w:t>
      </w:r>
      <w:proofErr w:type="spellEnd"/>
      <w:r w:rsidRPr="00415E2F">
        <w:rPr>
          <w:sz w:val="28"/>
          <w:szCs w:val="28"/>
        </w:rPr>
        <w:t>, 2011.</w:t>
      </w:r>
    </w:p>
    <w:p w:rsidR="008A1007" w:rsidRPr="00415E2F" w:rsidRDefault="008A1007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1007" w:rsidRPr="00415E2F" w:rsidRDefault="008A1007" w:rsidP="00415E2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415E2F">
        <w:rPr>
          <w:b/>
          <w:sz w:val="28"/>
          <w:szCs w:val="28"/>
        </w:rPr>
        <w:t>ДОПОЛНИТЕЛЬНАЯ ЛИТЕРАТУРА</w:t>
      </w:r>
    </w:p>
    <w:p w:rsidR="008A1007" w:rsidRPr="00415E2F" w:rsidRDefault="008A1007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E2F">
        <w:rPr>
          <w:b/>
          <w:sz w:val="28"/>
          <w:szCs w:val="28"/>
        </w:rPr>
        <w:t xml:space="preserve">- </w:t>
      </w:r>
      <w:r w:rsidRPr="00415E2F">
        <w:rPr>
          <w:sz w:val="28"/>
          <w:szCs w:val="28"/>
        </w:rPr>
        <w:t>Большая энциклопедия начальной школы. – М. ОЛМА - ПРЕСС, 2010.</w:t>
      </w:r>
    </w:p>
    <w:p w:rsidR="006840E2" w:rsidRDefault="008A1007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>- Энциклопедия «Эрудит». – М. Мир книги, 2010</w:t>
      </w:r>
    </w:p>
    <w:p w:rsidR="008A1007" w:rsidRPr="00415E2F" w:rsidRDefault="006840E2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40E2">
        <w:t xml:space="preserve"> </w:t>
      </w:r>
      <w:r w:rsidRPr="006840E2">
        <w:rPr>
          <w:sz w:val="28"/>
          <w:szCs w:val="28"/>
        </w:rPr>
        <w:t>Словари (орфографические, толковые, словообразовательные)</w:t>
      </w:r>
      <w:r>
        <w:rPr>
          <w:sz w:val="28"/>
          <w:szCs w:val="28"/>
        </w:rPr>
        <w:t xml:space="preserve"> (2008,2010,2013)</w:t>
      </w:r>
    </w:p>
    <w:p w:rsidR="00895D2D" w:rsidRDefault="006840E2" w:rsidP="00415E2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840E2">
        <w:rPr>
          <w:b/>
          <w:sz w:val="28"/>
          <w:szCs w:val="28"/>
        </w:rPr>
        <w:lastRenderedPageBreak/>
        <w:t>Наглядные пособия:</w:t>
      </w:r>
    </w:p>
    <w:p w:rsidR="006840E2" w:rsidRPr="006840E2" w:rsidRDefault="006840E2" w:rsidP="00415E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840E2">
        <w:rPr>
          <w:sz w:val="28"/>
          <w:szCs w:val="28"/>
        </w:rPr>
        <w:t>таблицы по русскому языку(1-4)</w:t>
      </w:r>
      <w:r>
        <w:rPr>
          <w:sz w:val="28"/>
          <w:szCs w:val="28"/>
        </w:rPr>
        <w:t>;</w:t>
      </w:r>
    </w:p>
    <w:p w:rsidR="00895D2D" w:rsidRPr="00415E2F" w:rsidRDefault="00895D2D" w:rsidP="00415E2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415E2F">
        <w:rPr>
          <w:b/>
          <w:bCs/>
          <w:sz w:val="28"/>
          <w:szCs w:val="28"/>
        </w:rPr>
        <w:t>Технические средства обучения:</w:t>
      </w:r>
    </w:p>
    <w:p w:rsidR="00F87B5B" w:rsidRDefault="00F87B5B" w:rsidP="00415E2F">
      <w:pPr>
        <w:spacing w:line="360" w:lineRule="auto"/>
        <w:jc w:val="both"/>
        <w:rPr>
          <w:sz w:val="28"/>
          <w:szCs w:val="28"/>
        </w:rPr>
      </w:pPr>
      <w:r w:rsidRPr="00F87B5B">
        <w:rPr>
          <w:sz w:val="28"/>
          <w:szCs w:val="28"/>
        </w:rPr>
        <w:t>Интерактивная доска с проектором</w:t>
      </w:r>
      <w:r>
        <w:rPr>
          <w:sz w:val="28"/>
          <w:szCs w:val="28"/>
        </w:rPr>
        <w:t>;</w:t>
      </w:r>
      <w:r w:rsidRPr="00F87B5B">
        <w:rPr>
          <w:sz w:val="28"/>
          <w:szCs w:val="28"/>
        </w:rPr>
        <w:t xml:space="preserve"> </w:t>
      </w:r>
    </w:p>
    <w:p w:rsidR="00895D2D" w:rsidRPr="00415E2F" w:rsidRDefault="00004F81" w:rsidP="00415E2F">
      <w:pPr>
        <w:spacing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>персональный компьютер</w:t>
      </w:r>
      <w:r w:rsidR="00895D2D" w:rsidRPr="00415E2F">
        <w:rPr>
          <w:sz w:val="28"/>
          <w:szCs w:val="28"/>
        </w:rPr>
        <w:t>;</w:t>
      </w:r>
    </w:p>
    <w:p w:rsidR="00004F81" w:rsidRPr="00415E2F" w:rsidRDefault="00004F81" w:rsidP="00415E2F">
      <w:pPr>
        <w:spacing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>пр</w:t>
      </w:r>
      <w:r w:rsidR="00FD6F39" w:rsidRPr="00415E2F">
        <w:rPr>
          <w:sz w:val="28"/>
          <w:szCs w:val="28"/>
        </w:rPr>
        <w:t>и</w:t>
      </w:r>
      <w:r w:rsidRPr="00415E2F">
        <w:rPr>
          <w:sz w:val="28"/>
          <w:szCs w:val="28"/>
        </w:rPr>
        <w:t>нтер;</w:t>
      </w:r>
    </w:p>
    <w:p w:rsidR="00895D2D" w:rsidRDefault="00895D2D" w:rsidP="00415E2F">
      <w:pPr>
        <w:spacing w:line="360" w:lineRule="auto"/>
        <w:jc w:val="both"/>
        <w:rPr>
          <w:sz w:val="28"/>
          <w:szCs w:val="28"/>
        </w:rPr>
      </w:pPr>
      <w:proofErr w:type="spellStart"/>
      <w:r w:rsidRPr="00415E2F">
        <w:rPr>
          <w:sz w:val="28"/>
          <w:szCs w:val="28"/>
        </w:rPr>
        <w:t>мультимедийные</w:t>
      </w:r>
      <w:proofErr w:type="spellEnd"/>
      <w:r w:rsidRPr="00415E2F">
        <w:rPr>
          <w:sz w:val="28"/>
          <w:szCs w:val="28"/>
        </w:rPr>
        <w:t xml:space="preserve">  цифровые  образовательные ресурсы</w:t>
      </w:r>
      <w:r w:rsidR="00004F81" w:rsidRPr="00415E2F">
        <w:rPr>
          <w:sz w:val="28"/>
          <w:szCs w:val="28"/>
        </w:rPr>
        <w:t>;</w:t>
      </w:r>
    </w:p>
    <w:p w:rsidR="006840E2" w:rsidRPr="00415E2F" w:rsidRDefault="006840E2" w:rsidP="006840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840E2">
        <w:rPr>
          <w:sz w:val="28"/>
          <w:szCs w:val="28"/>
        </w:rPr>
        <w:t>иски к системе учебников «Школа России»</w:t>
      </w:r>
      <w:r>
        <w:rPr>
          <w:sz w:val="28"/>
          <w:szCs w:val="28"/>
        </w:rPr>
        <w:t>;</w:t>
      </w:r>
    </w:p>
    <w:p w:rsidR="00004F81" w:rsidRPr="00415E2F" w:rsidRDefault="00004F81" w:rsidP="00415E2F">
      <w:pPr>
        <w:spacing w:line="360" w:lineRule="auto"/>
        <w:jc w:val="both"/>
        <w:rPr>
          <w:sz w:val="28"/>
          <w:szCs w:val="28"/>
        </w:rPr>
      </w:pPr>
      <w:r w:rsidRPr="00415E2F">
        <w:rPr>
          <w:sz w:val="28"/>
          <w:szCs w:val="28"/>
        </w:rPr>
        <w:t>электронное интерактивное приложение «Русский язык</w:t>
      </w:r>
      <w:r w:rsidR="00415E2F">
        <w:rPr>
          <w:sz w:val="28"/>
          <w:szCs w:val="28"/>
        </w:rPr>
        <w:t xml:space="preserve"> 1-</w:t>
      </w:r>
      <w:r w:rsidRPr="00415E2F">
        <w:rPr>
          <w:sz w:val="28"/>
          <w:szCs w:val="28"/>
        </w:rPr>
        <w:t xml:space="preserve"> 4 класс</w:t>
      </w:r>
      <w:r w:rsidR="00415E2F">
        <w:rPr>
          <w:sz w:val="28"/>
          <w:szCs w:val="28"/>
        </w:rPr>
        <w:t>ы</w:t>
      </w:r>
      <w:r w:rsidRPr="00415E2F">
        <w:rPr>
          <w:sz w:val="28"/>
          <w:szCs w:val="28"/>
        </w:rPr>
        <w:t>. Повторение и контроль знаний»</w:t>
      </w:r>
      <w:r w:rsidR="006840E2">
        <w:rPr>
          <w:sz w:val="28"/>
          <w:szCs w:val="28"/>
        </w:rPr>
        <w:t>.</w:t>
      </w:r>
    </w:p>
    <w:p w:rsidR="00895D2D" w:rsidRPr="00415E2F" w:rsidRDefault="00895D2D" w:rsidP="00415E2F">
      <w:pPr>
        <w:spacing w:line="360" w:lineRule="auto"/>
        <w:jc w:val="both"/>
        <w:rPr>
          <w:sz w:val="28"/>
          <w:szCs w:val="28"/>
        </w:rPr>
      </w:pPr>
    </w:p>
    <w:p w:rsidR="00895D2D" w:rsidRPr="00415E2F" w:rsidRDefault="00895D2D" w:rsidP="00415E2F">
      <w:pPr>
        <w:spacing w:line="360" w:lineRule="auto"/>
        <w:jc w:val="both"/>
        <w:rPr>
          <w:sz w:val="28"/>
          <w:szCs w:val="28"/>
        </w:rPr>
      </w:pPr>
    </w:p>
    <w:p w:rsidR="00EE32E2" w:rsidRPr="00415E2F" w:rsidRDefault="00EE32E2" w:rsidP="00415E2F">
      <w:pPr>
        <w:pStyle w:val="a7"/>
        <w:spacing w:line="360" w:lineRule="auto"/>
        <w:ind w:left="360"/>
        <w:jc w:val="both"/>
        <w:rPr>
          <w:sz w:val="28"/>
          <w:szCs w:val="28"/>
        </w:rPr>
      </w:pPr>
    </w:p>
    <w:sectPr w:rsidR="00EE32E2" w:rsidRPr="00415E2F" w:rsidSect="00F93ED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51" w:rsidRDefault="00B72B51" w:rsidP="000F4908">
      <w:r>
        <w:separator/>
      </w:r>
    </w:p>
  </w:endnote>
  <w:endnote w:type="continuationSeparator" w:id="0">
    <w:p w:rsidR="00B72B51" w:rsidRDefault="00B72B51" w:rsidP="000F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51" w:rsidRDefault="00B72B51">
    <w:pPr>
      <w:pStyle w:val="a5"/>
      <w:jc w:val="center"/>
    </w:pPr>
  </w:p>
  <w:p w:rsidR="00B72B51" w:rsidRDefault="00B72B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51" w:rsidRDefault="00B72B51" w:rsidP="000F4908">
      <w:r>
        <w:separator/>
      </w:r>
    </w:p>
  </w:footnote>
  <w:footnote w:type="continuationSeparator" w:id="0">
    <w:p w:rsidR="00B72B51" w:rsidRDefault="00B72B51" w:rsidP="000F4908">
      <w:r>
        <w:continuationSeparator/>
      </w:r>
    </w:p>
  </w:footnote>
  <w:footnote w:id="1">
    <w:p w:rsidR="00B72B51" w:rsidRPr="00A94410" w:rsidRDefault="00B72B51" w:rsidP="00460FA1">
      <w:pPr>
        <w:pStyle w:val="afa"/>
        <w:rPr>
          <w:sz w:val="22"/>
          <w:szCs w:val="22"/>
        </w:rPr>
      </w:pPr>
      <w:r w:rsidRPr="00413904">
        <w:rPr>
          <w:rStyle w:val="afc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B72B51" w:rsidRPr="00A94410" w:rsidRDefault="00B72B51" w:rsidP="00460FA1">
      <w:pPr>
        <w:pStyle w:val="afa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E156E"/>
    <w:lvl w:ilvl="0">
      <w:numFmt w:val="bullet"/>
      <w:lvlText w:val="*"/>
      <w:lvlJc w:val="left"/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7E23B19"/>
    <w:multiLevelType w:val="hybridMultilevel"/>
    <w:tmpl w:val="96E07B2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B8E0600">
      <w:numFmt w:val="bullet"/>
      <w:lvlText w:val="•"/>
      <w:lvlJc w:val="left"/>
      <w:pPr>
        <w:ind w:left="3405" w:hanging="1620"/>
      </w:pPr>
      <w:rPr>
        <w:rFonts w:ascii="Times New Roman" w:eastAsia="Times New Roman" w:hAnsi="Times New Roman" w:cs="Times New Roman" w:hint="default"/>
        <w:i/>
        <w:sz w:val="24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EC27A66"/>
    <w:multiLevelType w:val="singleLevel"/>
    <w:tmpl w:val="7C8EF70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67572CD"/>
    <w:multiLevelType w:val="hybridMultilevel"/>
    <w:tmpl w:val="9FFC3710"/>
    <w:lvl w:ilvl="0" w:tplc="C9D0A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3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62733"/>
    <w:multiLevelType w:val="multilevel"/>
    <w:tmpl w:val="1720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5"/>
  </w:num>
  <w:num w:numId="4">
    <w:abstractNumId w:val="29"/>
  </w:num>
  <w:num w:numId="5">
    <w:abstractNumId w:val="13"/>
  </w:num>
  <w:num w:numId="6">
    <w:abstractNumId w:val="20"/>
  </w:num>
  <w:num w:numId="7">
    <w:abstractNumId w:val="2"/>
  </w:num>
  <w:num w:numId="8">
    <w:abstractNumId w:val="3"/>
  </w:num>
  <w:num w:numId="9">
    <w:abstractNumId w:val="5"/>
  </w:num>
  <w:num w:numId="10">
    <w:abstractNumId w:val="18"/>
  </w:num>
  <w:num w:numId="11">
    <w:abstractNumId w:val="21"/>
  </w:num>
  <w:num w:numId="12">
    <w:abstractNumId w:val="24"/>
  </w:num>
  <w:num w:numId="13">
    <w:abstractNumId w:val="23"/>
  </w:num>
  <w:num w:numId="14">
    <w:abstractNumId w:val="15"/>
  </w:num>
  <w:num w:numId="15">
    <w:abstractNumId w:val="17"/>
  </w:num>
  <w:num w:numId="16">
    <w:abstractNumId w:val="10"/>
  </w:num>
  <w:num w:numId="17">
    <w:abstractNumId w:val="8"/>
  </w:num>
  <w:num w:numId="18">
    <w:abstractNumId w:val="1"/>
  </w:num>
  <w:num w:numId="19">
    <w:abstractNumId w:val="7"/>
  </w:num>
  <w:num w:numId="20">
    <w:abstractNumId w:val="6"/>
  </w:num>
  <w:num w:numId="21">
    <w:abstractNumId w:val="12"/>
  </w:num>
  <w:num w:numId="22">
    <w:abstractNumId w:val="4"/>
  </w:num>
  <w:num w:numId="23">
    <w:abstractNumId w:val="26"/>
  </w:num>
  <w:num w:numId="24">
    <w:abstractNumId w:val="27"/>
  </w:num>
  <w:num w:numId="25">
    <w:abstractNumId w:val="22"/>
  </w:num>
  <w:num w:numId="26">
    <w:abstractNumId w:val="19"/>
  </w:num>
  <w:num w:numId="27">
    <w:abstractNumId w:val="14"/>
  </w:num>
  <w:num w:numId="28">
    <w:abstractNumId w:val="16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1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908"/>
    <w:rsid w:val="00000344"/>
    <w:rsid w:val="00004F81"/>
    <w:rsid w:val="00014661"/>
    <w:rsid w:val="0003336E"/>
    <w:rsid w:val="00037863"/>
    <w:rsid w:val="00041BCC"/>
    <w:rsid w:val="000438E9"/>
    <w:rsid w:val="00055560"/>
    <w:rsid w:val="00076CC0"/>
    <w:rsid w:val="000851D2"/>
    <w:rsid w:val="00094A18"/>
    <w:rsid w:val="000A1C6B"/>
    <w:rsid w:val="000A299E"/>
    <w:rsid w:val="000C4AB3"/>
    <w:rsid w:val="000C7C05"/>
    <w:rsid w:val="000E20F2"/>
    <w:rsid w:val="000F4908"/>
    <w:rsid w:val="00104AEC"/>
    <w:rsid w:val="00104EA6"/>
    <w:rsid w:val="00111CD5"/>
    <w:rsid w:val="00123318"/>
    <w:rsid w:val="0012338D"/>
    <w:rsid w:val="00135B44"/>
    <w:rsid w:val="00151756"/>
    <w:rsid w:val="00181044"/>
    <w:rsid w:val="001900D9"/>
    <w:rsid w:val="001A0290"/>
    <w:rsid w:val="001B1EC2"/>
    <w:rsid w:val="001B3AC8"/>
    <w:rsid w:val="001C5AD6"/>
    <w:rsid w:val="001C782D"/>
    <w:rsid w:val="001D4C9B"/>
    <w:rsid w:val="001D7DBD"/>
    <w:rsid w:val="001E0581"/>
    <w:rsid w:val="001E6301"/>
    <w:rsid w:val="001F2999"/>
    <w:rsid w:val="00212411"/>
    <w:rsid w:val="00213268"/>
    <w:rsid w:val="0024428F"/>
    <w:rsid w:val="002574E7"/>
    <w:rsid w:val="00267893"/>
    <w:rsid w:val="00290D4B"/>
    <w:rsid w:val="00291DF6"/>
    <w:rsid w:val="002933D6"/>
    <w:rsid w:val="002B28AB"/>
    <w:rsid w:val="002C5494"/>
    <w:rsid w:val="002D0884"/>
    <w:rsid w:val="002D0EDE"/>
    <w:rsid w:val="002D1DF9"/>
    <w:rsid w:val="0030368C"/>
    <w:rsid w:val="0032721A"/>
    <w:rsid w:val="00367F48"/>
    <w:rsid w:val="00385EFA"/>
    <w:rsid w:val="003A3395"/>
    <w:rsid w:val="003B4488"/>
    <w:rsid w:val="003D05BC"/>
    <w:rsid w:val="003E7238"/>
    <w:rsid w:val="003F0E39"/>
    <w:rsid w:val="003F1E0B"/>
    <w:rsid w:val="00415310"/>
    <w:rsid w:val="00415E2F"/>
    <w:rsid w:val="0041701C"/>
    <w:rsid w:val="00434858"/>
    <w:rsid w:val="00444CBC"/>
    <w:rsid w:val="004604EE"/>
    <w:rsid w:val="00460FA1"/>
    <w:rsid w:val="00461D9B"/>
    <w:rsid w:val="00483326"/>
    <w:rsid w:val="004C0EA4"/>
    <w:rsid w:val="004D7D2C"/>
    <w:rsid w:val="004E31FB"/>
    <w:rsid w:val="004E5552"/>
    <w:rsid w:val="00511FF0"/>
    <w:rsid w:val="005201D0"/>
    <w:rsid w:val="00530C53"/>
    <w:rsid w:val="00546178"/>
    <w:rsid w:val="00571E05"/>
    <w:rsid w:val="00594804"/>
    <w:rsid w:val="005C0BFF"/>
    <w:rsid w:val="005C3543"/>
    <w:rsid w:val="005C46FF"/>
    <w:rsid w:val="005D58FF"/>
    <w:rsid w:val="005E4CEE"/>
    <w:rsid w:val="005F13E6"/>
    <w:rsid w:val="006006EE"/>
    <w:rsid w:val="00620864"/>
    <w:rsid w:val="0062541C"/>
    <w:rsid w:val="00653CFF"/>
    <w:rsid w:val="006702D2"/>
    <w:rsid w:val="00673F18"/>
    <w:rsid w:val="00677AB1"/>
    <w:rsid w:val="006840E2"/>
    <w:rsid w:val="006A0958"/>
    <w:rsid w:val="006B6AF3"/>
    <w:rsid w:val="006B7005"/>
    <w:rsid w:val="006C6451"/>
    <w:rsid w:val="006D318C"/>
    <w:rsid w:val="006D50C7"/>
    <w:rsid w:val="006E1292"/>
    <w:rsid w:val="006E5186"/>
    <w:rsid w:val="00704CDE"/>
    <w:rsid w:val="007310CC"/>
    <w:rsid w:val="007546AA"/>
    <w:rsid w:val="00791051"/>
    <w:rsid w:val="007B4551"/>
    <w:rsid w:val="007C03A8"/>
    <w:rsid w:val="007C5072"/>
    <w:rsid w:val="007C69F7"/>
    <w:rsid w:val="007D09A3"/>
    <w:rsid w:val="007D24E5"/>
    <w:rsid w:val="007D5363"/>
    <w:rsid w:val="008155A6"/>
    <w:rsid w:val="008236B5"/>
    <w:rsid w:val="00855344"/>
    <w:rsid w:val="0085537F"/>
    <w:rsid w:val="00881599"/>
    <w:rsid w:val="00883E6A"/>
    <w:rsid w:val="00884D40"/>
    <w:rsid w:val="00886785"/>
    <w:rsid w:val="008959C0"/>
    <w:rsid w:val="00895D2D"/>
    <w:rsid w:val="008A1007"/>
    <w:rsid w:val="008B5CFA"/>
    <w:rsid w:val="008C6B49"/>
    <w:rsid w:val="009042F1"/>
    <w:rsid w:val="00912834"/>
    <w:rsid w:val="009151D8"/>
    <w:rsid w:val="0093765C"/>
    <w:rsid w:val="0094767C"/>
    <w:rsid w:val="00956E66"/>
    <w:rsid w:val="00966A2C"/>
    <w:rsid w:val="00976832"/>
    <w:rsid w:val="009806D8"/>
    <w:rsid w:val="009950D5"/>
    <w:rsid w:val="009A2A88"/>
    <w:rsid w:val="009A6231"/>
    <w:rsid w:val="009D19AE"/>
    <w:rsid w:val="009F4EE8"/>
    <w:rsid w:val="009F4F76"/>
    <w:rsid w:val="00A037CA"/>
    <w:rsid w:val="00A70E6F"/>
    <w:rsid w:val="00A81F2E"/>
    <w:rsid w:val="00A91FBA"/>
    <w:rsid w:val="00AA1291"/>
    <w:rsid w:val="00AB0276"/>
    <w:rsid w:val="00AB1D7E"/>
    <w:rsid w:val="00AC231B"/>
    <w:rsid w:val="00AD5205"/>
    <w:rsid w:val="00AE02BC"/>
    <w:rsid w:val="00AF20CE"/>
    <w:rsid w:val="00AF23A7"/>
    <w:rsid w:val="00AF5A3B"/>
    <w:rsid w:val="00AF5EB7"/>
    <w:rsid w:val="00AF7B82"/>
    <w:rsid w:val="00B22117"/>
    <w:rsid w:val="00B23DB1"/>
    <w:rsid w:val="00B26308"/>
    <w:rsid w:val="00B43B1D"/>
    <w:rsid w:val="00B5100C"/>
    <w:rsid w:val="00B53D45"/>
    <w:rsid w:val="00B646F9"/>
    <w:rsid w:val="00B67CA2"/>
    <w:rsid w:val="00B723AB"/>
    <w:rsid w:val="00B72B51"/>
    <w:rsid w:val="00B87D2A"/>
    <w:rsid w:val="00BA15A1"/>
    <w:rsid w:val="00BC123B"/>
    <w:rsid w:val="00BF190C"/>
    <w:rsid w:val="00BF3B64"/>
    <w:rsid w:val="00C02682"/>
    <w:rsid w:val="00C06EAF"/>
    <w:rsid w:val="00C3069B"/>
    <w:rsid w:val="00C54966"/>
    <w:rsid w:val="00C61174"/>
    <w:rsid w:val="00C73CD9"/>
    <w:rsid w:val="00C90920"/>
    <w:rsid w:val="00CE184E"/>
    <w:rsid w:val="00D018B6"/>
    <w:rsid w:val="00D01B0D"/>
    <w:rsid w:val="00D038E8"/>
    <w:rsid w:val="00D2777A"/>
    <w:rsid w:val="00D44F6E"/>
    <w:rsid w:val="00D74CE6"/>
    <w:rsid w:val="00D81CBB"/>
    <w:rsid w:val="00D96330"/>
    <w:rsid w:val="00D9723F"/>
    <w:rsid w:val="00DA00DC"/>
    <w:rsid w:val="00DB5816"/>
    <w:rsid w:val="00DB6E1B"/>
    <w:rsid w:val="00DE3225"/>
    <w:rsid w:val="00DF3D51"/>
    <w:rsid w:val="00DF7562"/>
    <w:rsid w:val="00E078BF"/>
    <w:rsid w:val="00E1041C"/>
    <w:rsid w:val="00E1722B"/>
    <w:rsid w:val="00E35E99"/>
    <w:rsid w:val="00E635F5"/>
    <w:rsid w:val="00ED682E"/>
    <w:rsid w:val="00EE32E2"/>
    <w:rsid w:val="00F0347B"/>
    <w:rsid w:val="00F12D14"/>
    <w:rsid w:val="00F31C16"/>
    <w:rsid w:val="00F42B3B"/>
    <w:rsid w:val="00F44E99"/>
    <w:rsid w:val="00F4627D"/>
    <w:rsid w:val="00F702C3"/>
    <w:rsid w:val="00F73C3B"/>
    <w:rsid w:val="00F84A54"/>
    <w:rsid w:val="00F87B5B"/>
    <w:rsid w:val="00F93ED4"/>
    <w:rsid w:val="00FA0DC2"/>
    <w:rsid w:val="00FA53D8"/>
    <w:rsid w:val="00FC1331"/>
    <w:rsid w:val="00FC3DD4"/>
    <w:rsid w:val="00FC49A9"/>
    <w:rsid w:val="00FD1396"/>
    <w:rsid w:val="00FD6F39"/>
    <w:rsid w:val="00FE458A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C46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4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4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4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4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rsid w:val="005C46F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46F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555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55560"/>
    <w:rPr>
      <w:i/>
      <w:iCs/>
    </w:rPr>
  </w:style>
  <w:style w:type="paragraph" w:styleId="aa">
    <w:name w:val="List Paragraph"/>
    <w:basedOn w:val="a"/>
    <w:uiPriority w:val="34"/>
    <w:qFormat/>
    <w:rsid w:val="00FE458A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62086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208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08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756"/>
  </w:style>
  <w:style w:type="table" w:styleId="ad">
    <w:name w:val="Table Grid"/>
    <w:basedOn w:val="a1"/>
    <w:rsid w:val="0021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A33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339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A0DC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A0D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367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Основной"/>
    <w:basedOn w:val="a"/>
    <w:link w:val="af3"/>
    <w:rsid w:val="00D038E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f4">
    <w:name w:val="Буллит"/>
    <w:basedOn w:val="af2"/>
    <w:link w:val="af5"/>
    <w:rsid w:val="00D038E8"/>
    <w:pPr>
      <w:ind w:firstLine="244"/>
    </w:pPr>
  </w:style>
  <w:style w:type="paragraph" w:customStyle="1" w:styleId="41">
    <w:name w:val="Заг 4"/>
    <w:basedOn w:val="a"/>
    <w:rsid w:val="00D038E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6">
    <w:name w:val="Курсив"/>
    <w:basedOn w:val="af2"/>
    <w:rsid w:val="00D038E8"/>
    <w:rPr>
      <w:i/>
      <w:iCs/>
    </w:rPr>
  </w:style>
  <w:style w:type="character" w:customStyle="1" w:styleId="Zag11">
    <w:name w:val="Zag_11"/>
    <w:uiPriority w:val="99"/>
    <w:rsid w:val="00D038E8"/>
    <w:rPr>
      <w:color w:val="000000"/>
      <w:w w:val="100"/>
    </w:rPr>
  </w:style>
  <w:style w:type="paragraph" w:styleId="af7">
    <w:name w:val="Subtitle"/>
    <w:basedOn w:val="a"/>
    <w:next w:val="a"/>
    <w:link w:val="af8"/>
    <w:qFormat/>
    <w:rsid w:val="00D038E8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8">
    <w:name w:val="Подзаголовок Знак"/>
    <w:basedOn w:val="a0"/>
    <w:link w:val="af7"/>
    <w:rsid w:val="00D038E8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3">
    <w:name w:val="Основной Знак"/>
    <w:link w:val="af2"/>
    <w:rsid w:val="00D038E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5">
    <w:name w:val="Буллит Знак"/>
    <w:basedOn w:val="af3"/>
    <w:link w:val="af4"/>
    <w:rsid w:val="00D038E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D038E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9">
    <w:name w:val="Ξαϋχνϋι"/>
    <w:basedOn w:val="a"/>
    <w:uiPriority w:val="99"/>
    <w:rsid w:val="00D038E8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styleId="afa">
    <w:name w:val="footnote text"/>
    <w:basedOn w:val="a"/>
    <w:link w:val="afb"/>
    <w:uiPriority w:val="99"/>
    <w:semiHidden/>
    <w:unhideWhenUsed/>
    <w:rsid w:val="00460FA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460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60FA1"/>
    <w:rPr>
      <w:vertAlign w:val="superscript"/>
    </w:rPr>
  </w:style>
  <w:style w:type="paragraph" w:customStyle="1" w:styleId="31">
    <w:name w:val="Заголовок 3+"/>
    <w:basedOn w:val="a"/>
    <w:rsid w:val="001E058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Style27">
    <w:name w:val="Style27"/>
    <w:basedOn w:val="a"/>
    <w:rsid w:val="001E0581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8">
    <w:name w:val="Font Style68"/>
    <w:rsid w:val="001E0581"/>
    <w:rPr>
      <w:rFonts w:ascii="Times New Roman" w:hAnsi="Times New Roman" w:cs="Times New Roman"/>
      <w:sz w:val="22"/>
      <w:szCs w:val="22"/>
    </w:rPr>
  </w:style>
  <w:style w:type="paragraph" w:customStyle="1" w:styleId="2">
    <w:name w:val="стиль2"/>
    <w:basedOn w:val="a"/>
    <w:rsid w:val="00135B44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7B3D-A70F-456B-81C0-07BA2F15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41</Pages>
  <Words>8829</Words>
  <Characters>50330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DNA7 X86</cp:lastModifiedBy>
  <cp:revision>106</cp:revision>
  <cp:lastPrinted>2015-09-18T06:46:00Z</cp:lastPrinted>
  <dcterms:created xsi:type="dcterms:W3CDTF">2012-06-10T11:56:00Z</dcterms:created>
  <dcterms:modified xsi:type="dcterms:W3CDTF">2015-09-18T06:48:00Z</dcterms:modified>
</cp:coreProperties>
</file>